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CF2DA" w:themeColor="accent6" w:themeTint="33"/>
  <w:body>
    <w:p w14:paraId="673C5D5F" w14:textId="091C3384" w:rsidR="002A74DE" w:rsidRPr="00DC2435" w:rsidRDefault="00A87A8A">
      <w:pPr>
        <w:spacing w:after="200" w:line="276" w:lineRule="auto"/>
        <w:jc w:val="left"/>
        <w:rPr>
          <w:rFonts w:ascii="Arial" w:hAnsi="Arial" w:cs="Arial"/>
        </w:rPr>
      </w:pPr>
      <w:bookmarkStart w:id="0" w:name="_Hlk187425355"/>
      <w:r>
        <w:rPr>
          <w:rFonts w:ascii="Arial" w:hAnsi="Arial" w:cs="Arial"/>
        </w:rPr>
        <w:t xml:space="preserve"> </w:t>
      </w:r>
      <w:r>
        <w:rPr>
          <w:rFonts w:ascii="Arial" w:hAnsi="Arial" w:cs="Arial"/>
        </w:rPr>
        <w:tab/>
      </w:r>
    </w:p>
    <w:p w14:paraId="11D6FA1A" w14:textId="52510AB4" w:rsidR="002A74DE" w:rsidRPr="00F605A3" w:rsidRDefault="002A74DE" w:rsidP="00EC78FB">
      <w:pPr>
        <w:pStyle w:val="Textoindependiente"/>
        <w:jc w:val="center"/>
        <w:rPr>
          <w:rFonts w:ascii="Arial" w:hAnsi="Arial" w:cs="Arial"/>
          <w:color w:val="073763" w:themeColor="accent1" w:themeShade="80"/>
        </w:rPr>
      </w:pPr>
      <w:r w:rsidRPr="00F605A3">
        <w:rPr>
          <w:rFonts w:ascii="Arial" w:hAnsi="Arial" w:cs="Arial"/>
          <w:color w:val="073763" w:themeColor="accent1" w:themeShade="80"/>
          <w:sz w:val="96"/>
        </w:rPr>
        <w:t>Manual de Contabilidad Gubernamental</w:t>
      </w:r>
    </w:p>
    <w:p w14:paraId="7F458332" w14:textId="41B1BFA6" w:rsidR="00937CE3" w:rsidRPr="00DC2435" w:rsidRDefault="00EA2800">
      <w:pPr>
        <w:spacing w:after="200" w:line="276" w:lineRule="auto"/>
        <w:jc w:val="left"/>
        <w:rPr>
          <w:rFonts w:ascii="Arial" w:hAnsi="Arial" w:cs="Arial"/>
        </w:rPr>
      </w:pPr>
      <w:r w:rsidRPr="00EA2800">
        <w:rPr>
          <w:rFonts w:ascii="Arial" w:hAnsi="Arial" w:cs="Arial"/>
          <w:noProof/>
        </w:rPr>
        <w:drawing>
          <wp:anchor distT="0" distB="0" distL="114300" distR="114300" simplePos="0" relativeHeight="251661312" behindDoc="0" locked="0" layoutInCell="1" allowOverlap="1" wp14:anchorId="23688F3E" wp14:editId="73B811E2">
            <wp:simplePos x="0" y="0"/>
            <wp:positionH relativeFrom="margin">
              <wp:posOffset>2068033</wp:posOffset>
            </wp:positionH>
            <wp:positionV relativeFrom="paragraph">
              <wp:posOffset>6719</wp:posOffset>
            </wp:positionV>
            <wp:extent cx="2362200" cy="2371061"/>
            <wp:effectExtent l="95250" t="38100" r="76200" b="15919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363939" cy="2372806"/>
                    </a:xfrm>
                    <a:prstGeom prst="rect">
                      <a:avLst/>
                    </a:prstGeom>
                    <a:effectLst>
                      <a:outerShdw blurRad="50800" dist="50800" dir="5400000" algn="ctr" rotWithShape="0">
                        <a:srgbClr val="000000">
                          <a:alpha val="43137"/>
                        </a:srgbClr>
                      </a:outerShdw>
                      <a:reflection blurRad="25400" stA="45000" endPos="65000" dist="38100" dir="5400000" sy="-100000" algn="bl" rotWithShape="0"/>
                    </a:effectLst>
                    <a:scene3d>
                      <a:camera prst="orthographicFront"/>
                      <a:lightRig rig="freezing" dir="t"/>
                    </a:scene3d>
                    <a:sp3d extrusionH="76200" prstMaterial="softEdge">
                      <a:bevelT w="101600" prst="riblet"/>
                      <a:extrusionClr>
                        <a:schemeClr val="accent1">
                          <a:lumMod val="20000"/>
                          <a:lumOff val="80000"/>
                        </a:schemeClr>
                      </a:extrusionClr>
                    </a:sp3d>
                  </pic:spPr>
                </pic:pic>
              </a:graphicData>
            </a:graphic>
            <wp14:sizeRelH relativeFrom="page">
              <wp14:pctWidth>0</wp14:pctWidth>
            </wp14:sizeRelH>
            <wp14:sizeRelV relativeFrom="page">
              <wp14:pctHeight>0</wp14:pctHeight>
            </wp14:sizeRelV>
          </wp:anchor>
        </w:drawing>
      </w:r>
    </w:p>
    <w:p w14:paraId="3574B10E" w14:textId="658BDD32" w:rsidR="007942A5" w:rsidRDefault="007942A5" w:rsidP="00F605A3">
      <w:pPr>
        <w:pStyle w:val="Ttulo"/>
        <w:jc w:val="right"/>
        <w:rPr>
          <w:rFonts w:ascii="Arial" w:hAnsi="Arial" w:cs="Arial"/>
        </w:rPr>
      </w:pPr>
    </w:p>
    <w:p w14:paraId="518C2A2C" w14:textId="4C1DB3D0" w:rsidR="007942A5" w:rsidRDefault="00D6472F" w:rsidP="00D6472F">
      <w:pPr>
        <w:pStyle w:val="Ttulo"/>
        <w:tabs>
          <w:tab w:val="left" w:pos="3876"/>
        </w:tabs>
        <w:rPr>
          <w:rFonts w:ascii="Arial" w:hAnsi="Arial" w:cs="Arial"/>
        </w:rPr>
      </w:pPr>
      <w:r>
        <w:rPr>
          <w:rFonts w:ascii="Arial" w:hAnsi="Arial" w:cs="Arial"/>
        </w:rPr>
        <w:tab/>
      </w:r>
    </w:p>
    <w:p w14:paraId="052F013A" w14:textId="77777777" w:rsidR="007942A5" w:rsidRDefault="007942A5" w:rsidP="00EC78FB">
      <w:pPr>
        <w:pStyle w:val="Ttulo"/>
        <w:jc w:val="center"/>
        <w:rPr>
          <w:rFonts w:ascii="Arial" w:hAnsi="Arial" w:cs="Arial"/>
        </w:rPr>
      </w:pPr>
    </w:p>
    <w:p w14:paraId="282391C0" w14:textId="044BDCDA" w:rsidR="007942A5" w:rsidRDefault="007942A5" w:rsidP="00EC78FB">
      <w:pPr>
        <w:pStyle w:val="Ttulo"/>
        <w:jc w:val="center"/>
        <w:rPr>
          <w:rFonts w:ascii="Arial" w:hAnsi="Arial" w:cs="Arial"/>
        </w:rPr>
      </w:pPr>
    </w:p>
    <w:p w14:paraId="6D643B15" w14:textId="393B950F" w:rsidR="00EA2800" w:rsidRDefault="00EA2800" w:rsidP="00EA2800"/>
    <w:p w14:paraId="3DD220D0" w14:textId="4141A687" w:rsidR="00EA2800" w:rsidRDefault="00EA2800" w:rsidP="00EA2800"/>
    <w:p w14:paraId="0E9E5027" w14:textId="6A75AA1A" w:rsidR="00EA2800" w:rsidRPr="00804B22" w:rsidRDefault="00EA2800" w:rsidP="00EA2800">
      <w:pPr>
        <w:rPr>
          <w:color w:val="E4F4DF" w:themeColor="accent5" w:themeTint="33"/>
        </w:rPr>
      </w:pPr>
    </w:p>
    <w:p w14:paraId="3F0BA1A7" w14:textId="3C456753" w:rsidR="00EA2800" w:rsidRDefault="00EA2800" w:rsidP="00EA2800"/>
    <w:p w14:paraId="4D99A4F5" w14:textId="1A5A21A0" w:rsidR="00EA2800" w:rsidRDefault="00EA2800" w:rsidP="00EA2800"/>
    <w:p w14:paraId="0EC8A9B4" w14:textId="77777777" w:rsidR="00EA2800" w:rsidRPr="00EA2800" w:rsidRDefault="00EA2800" w:rsidP="00EA2800"/>
    <w:p w14:paraId="38ADABD7" w14:textId="744A3763" w:rsidR="00222CBD" w:rsidRPr="00222CBD" w:rsidRDefault="000D76D6" w:rsidP="00222CBD">
      <w:pPr>
        <w:jc w:val="center"/>
        <w:rPr>
          <w:b/>
          <w:sz w:val="36"/>
        </w:rPr>
      </w:pPr>
      <w:r>
        <w:rPr>
          <w:b/>
          <w:sz w:val="36"/>
        </w:rPr>
        <w:t>MUNICIPIO DE IRAPUATO</w:t>
      </w:r>
    </w:p>
    <w:p w14:paraId="4BEBFEE7" w14:textId="77777777" w:rsidR="00CF14FC" w:rsidRPr="00DC2435" w:rsidRDefault="000E2EEA" w:rsidP="00EC78FB">
      <w:pPr>
        <w:pStyle w:val="Subttulo"/>
        <w:jc w:val="center"/>
        <w:rPr>
          <w:rFonts w:ascii="Arial" w:hAnsi="Arial" w:cs="Arial"/>
        </w:rPr>
      </w:pPr>
      <w:r w:rsidRPr="00DC2435">
        <w:rPr>
          <w:rFonts w:ascii="Arial" w:hAnsi="Arial" w:cs="Arial"/>
        </w:rPr>
        <w:t>Estado de Guanajuato</w:t>
      </w:r>
    </w:p>
    <w:p w14:paraId="379EBE95" w14:textId="77777777" w:rsidR="00674ED5" w:rsidRPr="00804B22" w:rsidRDefault="00674ED5" w:rsidP="00EC78FB">
      <w:pPr>
        <w:spacing w:after="200" w:line="276" w:lineRule="auto"/>
        <w:jc w:val="center"/>
        <w:rPr>
          <w:rFonts w:ascii="Arial" w:hAnsi="Arial" w:cs="Arial"/>
        </w:rPr>
      </w:pPr>
    </w:p>
    <w:p w14:paraId="60022BB9" w14:textId="77777777" w:rsidR="00674ED5" w:rsidRPr="00DC2435" w:rsidRDefault="00674ED5" w:rsidP="00EC78FB">
      <w:pPr>
        <w:spacing w:after="200" w:line="276" w:lineRule="auto"/>
        <w:jc w:val="center"/>
        <w:rPr>
          <w:rFonts w:ascii="Arial" w:hAnsi="Arial" w:cs="Arial"/>
        </w:rPr>
      </w:pPr>
    </w:p>
    <w:p w14:paraId="74AE4E6A" w14:textId="0DD36EC3" w:rsidR="00E13776" w:rsidRDefault="00E13776" w:rsidP="008C0519">
      <w:pPr>
        <w:rPr>
          <w:b/>
          <w:bCs/>
        </w:rPr>
      </w:pPr>
    </w:p>
    <w:p w14:paraId="4D2AC93A" w14:textId="476BF4F2" w:rsidR="00E13776" w:rsidRDefault="00E13776" w:rsidP="008C0519">
      <w:pPr>
        <w:rPr>
          <w:b/>
          <w:bCs/>
        </w:rPr>
      </w:pPr>
    </w:p>
    <w:p w14:paraId="13A0C86D" w14:textId="44F02078" w:rsidR="00E13776" w:rsidRDefault="00000000" w:rsidP="008C0519">
      <w:pPr>
        <w:rPr>
          <w:b/>
          <w:bCs/>
        </w:rPr>
      </w:pPr>
      <w:r>
        <w:rPr>
          <w:noProof/>
        </w:rPr>
        <w:pict w14:anchorId="29B2D94E">
          <v:shapetype id="_x0000_t202" coordsize="21600,21600" o:spt="202" path="m,l,21600r21600,l21600,xe">
            <v:stroke joinstyle="miter"/>
            <v:path gradientshapeok="t" o:connecttype="rect"/>
          </v:shapetype>
          <v:shape id="Cuadro de texto 69" o:spid="_x0000_s2050" type="#_x0000_t202" style="position:absolute;left:0;text-align:left;margin-left:233.5pt;margin-top:.7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" filled="f" stroked="f">
            <v:textbox style="mso-fit-shape-to-text:t">
              <w:txbxContent>
                <w:p w14:paraId="6C10012C" w14:textId="6B9E21B4" w:rsidR="0076702B" w:rsidRPr="00804B22" w:rsidRDefault="0076702B" w:rsidP="002A3CB6">
                  <w:pPr>
                    <w:jc w:val="center"/>
                    <w:rPr>
                      <w:b/>
                      <w:bCs/>
                      <w:color w:val="0B1F36" w:themeColor="text2" w:themeShade="80"/>
                      <w:sz w:val="56"/>
                      <w:szCs w:val="72"/>
                    </w:rPr>
                  </w:pPr>
                  <w:r w:rsidRPr="00804B22">
                    <w:rPr>
                      <w:b/>
                      <w:bCs/>
                      <w:color w:val="0B1F36" w:themeColor="text2" w:themeShade="80"/>
                      <w:sz w:val="56"/>
                      <w:szCs w:val="72"/>
                    </w:rPr>
                    <w:t>20</w:t>
                  </w:r>
                  <w:r w:rsidR="000D76D6" w:rsidRPr="00804B22">
                    <w:rPr>
                      <w:b/>
                      <w:bCs/>
                      <w:color w:val="0B1F36" w:themeColor="text2" w:themeShade="80"/>
                      <w:sz w:val="56"/>
                      <w:szCs w:val="72"/>
                    </w:rPr>
                    <w:t>2</w:t>
                  </w:r>
                  <w:r w:rsidR="008F4F6F" w:rsidRPr="00804B22">
                    <w:rPr>
                      <w:b/>
                      <w:bCs/>
                      <w:color w:val="0B1F36" w:themeColor="text2" w:themeShade="80"/>
                      <w:sz w:val="56"/>
                      <w:szCs w:val="72"/>
                    </w:rPr>
                    <w:t>5</w:t>
                  </w:r>
                </w:p>
              </w:txbxContent>
            </v:textbox>
          </v:shape>
        </w:pict>
      </w:r>
    </w:p>
    <w:p w14:paraId="0BB90338" w14:textId="70B2DF3E" w:rsidR="00E13776" w:rsidRDefault="00E13776" w:rsidP="008C0519">
      <w:pPr>
        <w:rPr>
          <w:b/>
          <w:bCs/>
        </w:rPr>
      </w:pPr>
    </w:p>
    <w:p w14:paraId="6FB85DC8" w14:textId="7376A414" w:rsidR="00E13776" w:rsidRDefault="00E13776" w:rsidP="008C0519">
      <w:pPr>
        <w:rPr>
          <w:b/>
          <w:bCs/>
        </w:rPr>
      </w:pPr>
    </w:p>
    <w:p w14:paraId="249544EA" w14:textId="219AD3E9" w:rsidR="00E13776" w:rsidRDefault="00E13776" w:rsidP="008C0519">
      <w:pPr>
        <w:rPr>
          <w:b/>
          <w:bCs/>
        </w:rPr>
      </w:pPr>
    </w:p>
    <w:p w14:paraId="4BC050E2" w14:textId="00204AF1" w:rsidR="00A60DB1" w:rsidRDefault="00A60DB1" w:rsidP="008C0519">
      <w:pPr>
        <w:rPr>
          <w:b/>
          <w:bCs/>
        </w:rPr>
      </w:pPr>
    </w:p>
    <w:p w14:paraId="71E7BF03" w14:textId="3D3B4E76" w:rsidR="00A60DB1" w:rsidRDefault="00A60DB1" w:rsidP="008C0519">
      <w:pPr>
        <w:rPr>
          <w:b/>
          <w:bCs/>
        </w:rPr>
      </w:pPr>
    </w:p>
    <w:p w14:paraId="273DCE73" w14:textId="07558F5C" w:rsidR="00A60DB1" w:rsidRDefault="00A60DB1" w:rsidP="008C0519">
      <w:pPr>
        <w:rPr>
          <w:b/>
          <w:bCs/>
        </w:rPr>
      </w:pPr>
    </w:p>
    <w:p w14:paraId="786961A8" w14:textId="6ED13B3B" w:rsidR="004E1AE1" w:rsidRDefault="004E1AE1" w:rsidP="008C0519">
      <w:pPr>
        <w:rPr>
          <w:b/>
          <w:bCs/>
        </w:rPr>
      </w:pPr>
    </w:p>
    <w:bookmarkEnd w:id="0"/>
    <w:p w14:paraId="34470788" w14:textId="77777777" w:rsidR="009F1D4F" w:rsidRPr="002A3CB6" w:rsidRDefault="009F1D4F" w:rsidP="009F1D4F">
      <w:pPr>
        <w:spacing w:after="200" w:line="276" w:lineRule="auto"/>
        <w:jc w:val="left"/>
        <w:rPr>
          <w:rFonts w:asciiTheme="minorHAnsi" w:hAnsiTheme="minorHAnsi" w:cstheme="minorHAnsi"/>
        </w:rPr>
      </w:pPr>
      <w:r w:rsidRPr="002A3CB6">
        <w:rPr>
          <w:rFonts w:asciiTheme="minorHAnsi" w:hAnsiTheme="minorHAnsi" w:cstheme="minorHAnsi"/>
        </w:rPr>
        <w:lastRenderedPageBreak/>
        <w:t>Anexos</w:t>
      </w:r>
    </w:p>
    <w:p w14:paraId="23F8BF94" w14:textId="77777777" w:rsidR="009F1D4F" w:rsidRPr="002A3CB6" w:rsidRDefault="009F1D4F" w:rsidP="009F1D4F">
      <w:pPr>
        <w:pStyle w:val="Ttulo2"/>
        <w:spacing w:before="0"/>
        <w:rPr>
          <w:rFonts w:asciiTheme="minorHAnsi" w:hAnsiTheme="minorHAnsi" w:cstheme="minorHAnsi"/>
        </w:rPr>
      </w:pPr>
      <w:bookmarkStart w:id="1" w:name="_Toc187422528"/>
      <w:r w:rsidRPr="002A3CB6">
        <w:rPr>
          <w:rFonts w:asciiTheme="minorHAnsi" w:hAnsiTheme="minorHAnsi" w:cstheme="minorHAnsi"/>
        </w:rPr>
        <w:t>Guía Contabilizadoras</w:t>
      </w:r>
      <w:bookmarkEnd w:id="1"/>
    </w:p>
    <w:p w14:paraId="18DA5C12" w14:textId="77777777" w:rsidR="009F1D4F" w:rsidRDefault="009F1D4F" w:rsidP="009F1D4F">
      <w:pPr>
        <w:spacing w:after="200" w:line="276" w:lineRule="auto"/>
        <w:jc w:val="left"/>
        <w:rPr>
          <w:rFonts w:asciiTheme="minorHAnsi" w:hAnsiTheme="minorHAnsi" w:cstheme="minorHAnsi"/>
        </w:rPr>
      </w:pPr>
    </w:p>
    <w:tbl>
      <w:tblPr>
        <w:tblW w:w="0" w:type="auto"/>
        <w:tblCellMar>
          <w:left w:w="70" w:type="dxa"/>
          <w:right w:w="70" w:type="dxa"/>
        </w:tblCellMar>
        <w:tblLook w:val="04A0" w:firstRow="1" w:lastRow="0" w:firstColumn="1" w:lastColumn="0" w:noHBand="0" w:noVBand="1"/>
      </w:tblPr>
      <w:tblGrid>
        <w:gridCol w:w="991"/>
        <w:gridCol w:w="2499"/>
        <w:gridCol w:w="1332"/>
        <w:gridCol w:w="1014"/>
        <w:gridCol w:w="1209"/>
        <w:gridCol w:w="1206"/>
        <w:gridCol w:w="913"/>
        <w:gridCol w:w="910"/>
        <w:gridCol w:w="146"/>
      </w:tblGrid>
      <w:tr w:rsidR="009F1D4F" w:rsidRPr="00FD7308" w14:paraId="194F70C9" w14:textId="77777777" w:rsidTr="00F35331">
        <w:trPr>
          <w:gridAfter w:val="1"/>
          <w:trHeight w:val="324"/>
          <w:tblHeader/>
        </w:trPr>
        <w:tc>
          <w:tcPr>
            <w:tcW w:w="0" w:type="auto"/>
            <w:gridSpan w:val="8"/>
            <w:tcBorders>
              <w:top w:val="nil"/>
              <w:left w:val="nil"/>
              <w:bottom w:val="single" w:sz="8" w:space="0" w:color="auto"/>
              <w:right w:val="nil"/>
            </w:tcBorders>
            <w:shd w:val="clear" w:color="000000" w:fill="203764"/>
            <w:noWrap/>
            <w:vAlign w:val="bottom"/>
            <w:hideMark/>
          </w:tcPr>
          <w:p w14:paraId="0C0AE713" w14:textId="77777777" w:rsidR="009F1D4F" w:rsidRPr="00FD7308" w:rsidRDefault="009F1D4F" w:rsidP="00F35331">
            <w:pPr>
              <w:jc w:val="center"/>
              <w:rPr>
                <w:rFonts w:ascii="Calibri" w:hAnsi="Calibri"/>
                <w:b/>
                <w:bCs/>
                <w:color w:val="FFFFFF"/>
                <w:lang w:val="es-MX" w:eastAsia="es-MX"/>
              </w:rPr>
            </w:pPr>
            <w:r w:rsidRPr="00FD7308">
              <w:rPr>
                <w:rFonts w:ascii="Calibri" w:hAnsi="Calibri"/>
                <w:b/>
                <w:bCs/>
                <w:color w:val="FFFFFF"/>
                <w:lang w:eastAsia="es-MX"/>
              </w:rPr>
              <w:t>Guía Contabilizadora</w:t>
            </w:r>
          </w:p>
        </w:tc>
      </w:tr>
      <w:tr w:rsidR="009F1D4F" w:rsidRPr="00FD7308" w14:paraId="38B5C6A7" w14:textId="77777777" w:rsidTr="00F35331">
        <w:trPr>
          <w:gridAfter w:val="1"/>
          <w:trHeight w:val="324"/>
          <w:tblHeader/>
        </w:trPr>
        <w:tc>
          <w:tcPr>
            <w:tcW w:w="0" w:type="auto"/>
            <w:tcBorders>
              <w:top w:val="nil"/>
              <w:left w:val="single" w:sz="8" w:space="0" w:color="auto"/>
              <w:bottom w:val="nil"/>
              <w:right w:val="single" w:sz="8" w:space="0" w:color="auto"/>
            </w:tcBorders>
            <w:shd w:val="clear" w:color="000000" w:fill="002060"/>
            <w:vAlign w:val="center"/>
            <w:hideMark/>
          </w:tcPr>
          <w:p w14:paraId="17A6A14B" w14:textId="77777777" w:rsidR="009F1D4F" w:rsidRPr="00FD7308" w:rsidRDefault="009F1D4F" w:rsidP="00F35331">
            <w:pPr>
              <w:jc w:val="center"/>
              <w:rPr>
                <w:rFonts w:ascii="Arial" w:hAnsi="Arial" w:cs="Arial"/>
                <w:color w:val="FFFFFF"/>
                <w:sz w:val="12"/>
                <w:szCs w:val="12"/>
                <w:lang w:val="es-MX" w:eastAsia="es-MX"/>
              </w:rPr>
            </w:pPr>
            <w:r w:rsidRPr="00FD7308">
              <w:rPr>
                <w:rFonts w:ascii="Arial" w:hAnsi="Arial" w:cs="Arial"/>
                <w:color w:val="FFFFFF"/>
                <w:sz w:val="12"/>
                <w:szCs w:val="12"/>
                <w:lang w:eastAsia="es-MX"/>
              </w:rPr>
              <w:t>PROCESO</w:t>
            </w:r>
          </w:p>
        </w:tc>
        <w:tc>
          <w:tcPr>
            <w:tcW w:w="0" w:type="auto"/>
            <w:gridSpan w:val="7"/>
            <w:tcBorders>
              <w:top w:val="single" w:sz="8" w:space="0" w:color="auto"/>
              <w:left w:val="nil"/>
              <w:bottom w:val="single" w:sz="8" w:space="0" w:color="auto"/>
              <w:right w:val="single" w:sz="8" w:space="0" w:color="000000"/>
            </w:tcBorders>
            <w:shd w:val="clear" w:color="000000" w:fill="002060"/>
            <w:vAlign w:val="center"/>
            <w:hideMark/>
          </w:tcPr>
          <w:p w14:paraId="6E867EA7" w14:textId="77777777" w:rsidR="009F1D4F" w:rsidRPr="00FD7308" w:rsidRDefault="009F1D4F" w:rsidP="00F35331">
            <w:pPr>
              <w:jc w:val="center"/>
              <w:rPr>
                <w:rFonts w:ascii="Arial" w:hAnsi="Arial" w:cs="Arial"/>
                <w:b/>
                <w:bCs/>
                <w:color w:val="FFFFFF"/>
                <w:sz w:val="18"/>
                <w:szCs w:val="18"/>
                <w:lang w:val="es-MX" w:eastAsia="es-MX"/>
              </w:rPr>
            </w:pPr>
            <w:r w:rsidRPr="00FD7308">
              <w:rPr>
                <w:rFonts w:ascii="Arial" w:hAnsi="Arial" w:cs="Arial"/>
                <w:b/>
                <w:bCs/>
                <w:color w:val="FFFFFF"/>
                <w:sz w:val="18"/>
                <w:szCs w:val="18"/>
                <w:lang w:eastAsia="es-MX"/>
              </w:rPr>
              <w:t>I-01-IRAPUATO PARTICIPACIONES E INCENTIVOS DERIVADOS DE LA COLABORACIÓN FISCAL</w:t>
            </w:r>
          </w:p>
        </w:tc>
      </w:tr>
      <w:tr w:rsidR="009F1D4F" w:rsidRPr="00FD7308" w14:paraId="2829ED34" w14:textId="77777777" w:rsidTr="00F35331">
        <w:trPr>
          <w:gridAfter w:val="1"/>
          <w:trHeight w:val="300"/>
          <w:tblHeader/>
        </w:trPr>
        <w:tc>
          <w:tcPr>
            <w:tcW w:w="0" w:type="auto"/>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3092C36B" w14:textId="77777777" w:rsidR="009F1D4F" w:rsidRPr="00FD7308" w:rsidRDefault="009F1D4F" w:rsidP="00F35331">
            <w:pPr>
              <w:jc w:val="center"/>
              <w:rPr>
                <w:rFonts w:ascii="Arial" w:hAnsi="Arial" w:cs="Arial"/>
                <w:b/>
                <w:bCs/>
                <w:color w:val="FFFFFF"/>
                <w:sz w:val="12"/>
                <w:szCs w:val="12"/>
                <w:lang w:val="es-MX" w:eastAsia="es-MX"/>
              </w:rPr>
            </w:pPr>
            <w:r w:rsidRPr="00FD7308">
              <w:rPr>
                <w:rFonts w:ascii="Arial" w:hAnsi="Arial" w:cs="Arial"/>
                <w:b/>
                <w:bCs/>
                <w:color w:val="FFFFFF"/>
                <w:sz w:val="12"/>
                <w:szCs w:val="12"/>
                <w:lang w:eastAsia="es-MX"/>
              </w:rPr>
              <w:t>No.</w:t>
            </w:r>
          </w:p>
        </w:tc>
        <w:tc>
          <w:tcPr>
            <w:tcW w:w="0" w:type="auto"/>
            <w:vMerge w:val="restart"/>
            <w:tcBorders>
              <w:top w:val="nil"/>
              <w:left w:val="single" w:sz="8" w:space="0" w:color="auto"/>
              <w:bottom w:val="single" w:sz="8" w:space="0" w:color="000000"/>
              <w:right w:val="single" w:sz="8" w:space="0" w:color="auto"/>
            </w:tcBorders>
            <w:shd w:val="clear" w:color="000000" w:fill="203764"/>
            <w:vAlign w:val="center"/>
            <w:hideMark/>
          </w:tcPr>
          <w:p w14:paraId="095FB60B" w14:textId="77777777" w:rsidR="009F1D4F" w:rsidRPr="00FD7308" w:rsidRDefault="009F1D4F" w:rsidP="00F35331">
            <w:pPr>
              <w:jc w:val="center"/>
              <w:rPr>
                <w:rFonts w:ascii="Arial" w:hAnsi="Arial" w:cs="Arial"/>
                <w:b/>
                <w:bCs/>
                <w:color w:val="FFFFFF"/>
                <w:sz w:val="12"/>
                <w:szCs w:val="12"/>
                <w:lang w:val="es-MX" w:eastAsia="es-MX"/>
              </w:rPr>
            </w:pPr>
            <w:r w:rsidRPr="00FD7308">
              <w:rPr>
                <w:rFonts w:ascii="Arial" w:hAnsi="Arial" w:cs="Arial"/>
                <w:b/>
                <w:bCs/>
                <w:color w:val="FFFFFF"/>
                <w:sz w:val="12"/>
                <w:szCs w:val="12"/>
                <w:lang w:eastAsia="es-MX"/>
              </w:rPr>
              <w:t>CONCEPTO</w:t>
            </w:r>
          </w:p>
        </w:tc>
        <w:tc>
          <w:tcPr>
            <w:tcW w:w="0" w:type="auto"/>
            <w:vMerge w:val="restart"/>
            <w:tcBorders>
              <w:top w:val="nil"/>
              <w:left w:val="single" w:sz="8" w:space="0" w:color="auto"/>
              <w:bottom w:val="single" w:sz="8" w:space="0" w:color="000000"/>
              <w:right w:val="single" w:sz="8" w:space="0" w:color="auto"/>
            </w:tcBorders>
            <w:shd w:val="clear" w:color="000000" w:fill="203764"/>
            <w:vAlign w:val="center"/>
            <w:hideMark/>
          </w:tcPr>
          <w:p w14:paraId="37D77320" w14:textId="77777777" w:rsidR="009F1D4F" w:rsidRPr="00FD7308" w:rsidRDefault="009F1D4F" w:rsidP="00F35331">
            <w:pPr>
              <w:jc w:val="center"/>
              <w:rPr>
                <w:rFonts w:ascii="Arial" w:hAnsi="Arial" w:cs="Arial"/>
                <w:b/>
                <w:bCs/>
                <w:color w:val="FFFFFF"/>
                <w:sz w:val="12"/>
                <w:szCs w:val="12"/>
                <w:lang w:val="es-MX" w:eastAsia="es-MX"/>
              </w:rPr>
            </w:pPr>
            <w:r w:rsidRPr="00FD7308">
              <w:rPr>
                <w:rFonts w:ascii="Arial" w:hAnsi="Arial" w:cs="Arial"/>
                <w:b/>
                <w:bCs/>
                <w:color w:val="FFFFFF"/>
                <w:sz w:val="12"/>
                <w:szCs w:val="12"/>
                <w:lang w:eastAsia="es-MX"/>
              </w:rPr>
              <w:t>DOCUMENTO FUENTE</w:t>
            </w:r>
          </w:p>
        </w:tc>
        <w:tc>
          <w:tcPr>
            <w:tcW w:w="0" w:type="auto"/>
            <w:vMerge w:val="restart"/>
            <w:tcBorders>
              <w:top w:val="nil"/>
              <w:left w:val="single" w:sz="8" w:space="0" w:color="auto"/>
              <w:bottom w:val="single" w:sz="8" w:space="0" w:color="000000"/>
              <w:right w:val="single" w:sz="8" w:space="0" w:color="auto"/>
            </w:tcBorders>
            <w:shd w:val="clear" w:color="000000" w:fill="203764"/>
            <w:vAlign w:val="center"/>
            <w:hideMark/>
          </w:tcPr>
          <w:p w14:paraId="5F687621" w14:textId="77777777" w:rsidR="009F1D4F" w:rsidRPr="00FD7308" w:rsidRDefault="009F1D4F" w:rsidP="00F35331">
            <w:pPr>
              <w:jc w:val="center"/>
              <w:rPr>
                <w:rFonts w:ascii="Arial" w:hAnsi="Arial" w:cs="Arial"/>
                <w:b/>
                <w:bCs/>
                <w:color w:val="FFFFFF"/>
                <w:sz w:val="12"/>
                <w:szCs w:val="12"/>
                <w:lang w:val="es-MX" w:eastAsia="es-MX"/>
              </w:rPr>
            </w:pPr>
            <w:r w:rsidRPr="00FD7308">
              <w:rPr>
                <w:rFonts w:ascii="Arial" w:hAnsi="Arial" w:cs="Arial"/>
                <w:b/>
                <w:bCs/>
                <w:color w:val="FFFFFF"/>
                <w:sz w:val="12"/>
                <w:szCs w:val="12"/>
                <w:lang w:eastAsia="es-MX"/>
              </w:rPr>
              <w:t>PERIODICIDAD</w:t>
            </w:r>
          </w:p>
        </w:tc>
        <w:tc>
          <w:tcPr>
            <w:tcW w:w="0" w:type="auto"/>
            <w:gridSpan w:val="4"/>
            <w:tcBorders>
              <w:top w:val="single" w:sz="8" w:space="0" w:color="auto"/>
              <w:left w:val="nil"/>
              <w:bottom w:val="single" w:sz="8" w:space="0" w:color="auto"/>
              <w:right w:val="single" w:sz="8" w:space="0" w:color="000000"/>
            </w:tcBorders>
            <w:shd w:val="clear" w:color="000000" w:fill="203764"/>
            <w:vAlign w:val="center"/>
            <w:hideMark/>
          </w:tcPr>
          <w:p w14:paraId="4588B238" w14:textId="77777777" w:rsidR="009F1D4F" w:rsidRPr="00FD7308" w:rsidRDefault="009F1D4F" w:rsidP="00F35331">
            <w:pPr>
              <w:jc w:val="center"/>
              <w:rPr>
                <w:rFonts w:ascii="Arial" w:hAnsi="Arial" w:cs="Arial"/>
                <w:b/>
                <w:bCs/>
                <w:color w:val="FFFFFF"/>
                <w:sz w:val="12"/>
                <w:szCs w:val="12"/>
                <w:lang w:val="es-MX" w:eastAsia="es-MX"/>
              </w:rPr>
            </w:pPr>
            <w:r w:rsidRPr="00FD7308">
              <w:rPr>
                <w:rFonts w:ascii="Arial" w:hAnsi="Arial" w:cs="Arial"/>
                <w:b/>
                <w:bCs/>
                <w:color w:val="FFFFFF"/>
                <w:sz w:val="12"/>
                <w:szCs w:val="12"/>
                <w:lang w:eastAsia="es-MX"/>
              </w:rPr>
              <w:t>REGISTRO</w:t>
            </w:r>
          </w:p>
        </w:tc>
      </w:tr>
      <w:tr w:rsidR="009F1D4F" w:rsidRPr="00FD7308" w14:paraId="57A0FC1C" w14:textId="77777777" w:rsidTr="00F35331">
        <w:trPr>
          <w:gridAfter w:val="1"/>
          <w:trHeight w:val="30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B7DBC14" w14:textId="77777777" w:rsidR="009F1D4F" w:rsidRPr="00FD7308" w:rsidRDefault="009F1D4F" w:rsidP="00F35331">
            <w:pPr>
              <w:jc w:val="left"/>
              <w:rPr>
                <w:rFonts w:ascii="Arial" w:hAnsi="Arial" w:cs="Arial"/>
                <w:b/>
                <w:bCs/>
                <w:color w:val="FFFFFF"/>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1A54373" w14:textId="77777777" w:rsidR="009F1D4F" w:rsidRPr="00FD7308" w:rsidRDefault="009F1D4F" w:rsidP="00F35331">
            <w:pPr>
              <w:jc w:val="left"/>
              <w:rPr>
                <w:rFonts w:ascii="Arial" w:hAnsi="Arial" w:cs="Arial"/>
                <w:b/>
                <w:bCs/>
                <w:color w:val="FFFFFF"/>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C197A1A" w14:textId="77777777" w:rsidR="009F1D4F" w:rsidRPr="00FD7308" w:rsidRDefault="009F1D4F" w:rsidP="00F35331">
            <w:pPr>
              <w:jc w:val="left"/>
              <w:rPr>
                <w:rFonts w:ascii="Arial" w:hAnsi="Arial" w:cs="Arial"/>
                <w:b/>
                <w:bCs/>
                <w:color w:val="FFFFFF"/>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86E23CC" w14:textId="77777777" w:rsidR="009F1D4F" w:rsidRPr="00FD7308" w:rsidRDefault="009F1D4F" w:rsidP="00F35331">
            <w:pPr>
              <w:jc w:val="left"/>
              <w:rPr>
                <w:rFonts w:ascii="Arial" w:hAnsi="Arial" w:cs="Arial"/>
                <w:b/>
                <w:bCs/>
                <w:color w:val="FFFFFF"/>
                <w:sz w:val="12"/>
                <w:szCs w:val="12"/>
                <w:lang w:val="es-MX" w:eastAsia="es-MX"/>
              </w:rPr>
            </w:pPr>
          </w:p>
        </w:tc>
        <w:tc>
          <w:tcPr>
            <w:tcW w:w="0" w:type="auto"/>
            <w:gridSpan w:val="2"/>
            <w:tcBorders>
              <w:top w:val="single" w:sz="8" w:space="0" w:color="auto"/>
              <w:left w:val="nil"/>
              <w:bottom w:val="single" w:sz="8" w:space="0" w:color="auto"/>
              <w:right w:val="single" w:sz="8" w:space="0" w:color="000000"/>
            </w:tcBorders>
            <w:shd w:val="clear" w:color="000000" w:fill="203764"/>
            <w:vAlign w:val="center"/>
            <w:hideMark/>
          </w:tcPr>
          <w:p w14:paraId="045FEF40" w14:textId="77777777" w:rsidR="009F1D4F" w:rsidRPr="00FD7308" w:rsidRDefault="009F1D4F" w:rsidP="00F35331">
            <w:pPr>
              <w:jc w:val="center"/>
              <w:rPr>
                <w:rFonts w:ascii="Arial" w:hAnsi="Arial" w:cs="Arial"/>
                <w:b/>
                <w:bCs/>
                <w:color w:val="FFFFFF"/>
                <w:sz w:val="12"/>
                <w:szCs w:val="12"/>
                <w:lang w:val="es-MX" w:eastAsia="es-MX"/>
              </w:rPr>
            </w:pPr>
            <w:r w:rsidRPr="00FD7308">
              <w:rPr>
                <w:rFonts w:ascii="Arial" w:hAnsi="Arial" w:cs="Arial"/>
                <w:b/>
                <w:bCs/>
                <w:color w:val="FFFFFF"/>
                <w:sz w:val="12"/>
                <w:szCs w:val="12"/>
                <w:lang w:eastAsia="es-MX"/>
              </w:rPr>
              <w:t>CONTABLE</w:t>
            </w:r>
          </w:p>
        </w:tc>
        <w:tc>
          <w:tcPr>
            <w:tcW w:w="0" w:type="auto"/>
            <w:gridSpan w:val="2"/>
            <w:tcBorders>
              <w:top w:val="single" w:sz="8" w:space="0" w:color="auto"/>
              <w:left w:val="nil"/>
              <w:bottom w:val="single" w:sz="8" w:space="0" w:color="auto"/>
              <w:right w:val="single" w:sz="8" w:space="0" w:color="000000"/>
            </w:tcBorders>
            <w:shd w:val="clear" w:color="000000" w:fill="203764"/>
            <w:vAlign w:val="center"/>
            <w:hideMark/>
          </w:tcPr>
          <w:p w14:paraId="6F6A2F2E" w14:textId="77777777" w:rsidR="009F1D4F" w:rsidRPr="00FD7308" w:rsidRDefault="009F1D4F" w:rsidP="00F35331">
            <w:pPr>
              <w:jc w:val="center"/>
              <w:rPr>
                <w:rFonts w:ascii="Arial" w:hAnsi="Arial" w:cs="Arial"/>
                <w:b/>
                <w:bCs/>
                <w:color w:val="FFFFFF"/>
                <w:sz w:val="12"/>
                <w:szCs w:val="12"/>
                <w:lang w:val="es-MX" w:eastAsia="es-MX"/>
              </w:rPr>
            </w:pPr>
            <w:r w:rsidRPr="00FD7308">
              <w:rPr>
                <w:rFonts w:ascii="Arial" w:hAnsi="Arial" w:cs="Arial"/>
                <w:b/>
                <w:bCs/>
                <w:color w:val="FFFFFF"/>
                <w:sz w:val="12"/>
                <w:szCs w:val="12"/>
                <w:lang w:eastAsia="es-MX"/>
              </w:rPr>
              <w:t>PRESUPUESTARIO</w:t>
            </w:r>
          </w:p>
        </w:tc>
      </w:tr>
      <w:tr w:rsidR="009F1D4F" w:rsidRPr="00FD7308" w14:paraId="0879A603" w14:textId="77777777" w:rsidTr="00F35331">
        <w:trPr>
          <w:gridAfter w:val="1"/>
          <w:trHeight w:val="30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F49683" w14:textId="77777777" w:rsidR="009F1D4F" w:rsidRPr="00FD7308" w:rsidRDefault="009F1D4F" w:rsidP="00F35331">
            <w:pPr>
              <w:jc w:val="left"/>
              <w:rPr>
                <w:rFonts w:ascii="Arial" w:hAnsi="Arial" w:cs="Arial"/>
                <w:b/>
                <w:bCs/>
                <w:color w:val="FFFFFF"/>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33EFF5A" w14:textId="77777777" w:rsidR="009F1D4F" w:rsidRPr="00FD7308" w:rsidRDefault="009F1D4F" w:rsidP="00F35331">
            <w:pPr>
              <w:jc w:val="left"/>
              <w:rPr>
                <w:rFonts w:ascii="Arial" w:hAnsi="Arial" w:cs="Arial"/>
                <w:b/>
                <w:bCs/>
                <w:color w:val="FFFFFF"/>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2D6D86B" w14:textId="77777777" w:rsidR="009F1D4F" w:rsidRPr="00FD7308" w:rsidRDefault="009F1D4F" w:rsidP="00F35331">
            <w:pPr>
              <w:jc w:val="left"/>
              <w:rPr>
                <w:rFonts w:ascii="Arial" w:hAnsi="Arial" w:cs="Arial"/>
                <w:b/>
                <w:bCs/>
                <w:color w:val="FFFFFF"/>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739479A" w14:textId="77777777" w:rsidR="009F1D4F" w:rsidRPr="00FD7308" w:rsidRDefault="009F1D4F" w:rsidP="00F35331">
            <w:pPr>
              <w:jc w:val="left"/>
              <w:rPr>
                <w:rFonts w:ascii="Arial" w:hAnsi="Arial" w:cs="Arial"/>
                <w:b/>
                <w:bCs/>
                <w:color w:val="FFFFFF"/>
                <w:sz w:val="12"/>
                <w:szCs w:val="12"/>
                <w:lang w:val="es-MX" w:eastAsia="es-MX"/>
              </w:rPr>
            </w:pPr>
          </w:p>
        </w:tc>
        <w:tc>
          <w:tcPr>
            <w:tcW w:w="0" w:type="auto"/>
            <w:tcBorders>
              <w:top w:val="nil"/>
              <w:left w:val="nil"/>
              <w:bottom w:val="single" w:sz="8" w:space="0" w:color="auto"/>
              <w:right w:val="single" w:sz="8" w:space="0" w:color="auto"/>
            </w:tcBorders>
            <w:shd w:val="clear" w:color="000000" w:fill="203764"/>
            <w:vAlign w:val="center"/>
            <w:hideMark/>
          </w:tcPr>
          <w:p w14:paraId="7B7CCAC4" w14:textId="77777777" w:rsidR="009F1D4F" w:rsidRPr="00FD7308" w:rsidRDefault="009F1D4F" w:rsidP="00F35331">
            <w:pPr>
              <w:jc w:val="center"/>
              <w:rPr>
                <w:rFonts w:ascii="Arial" w:hAnsi="Arial" w:cs="Arial"/>
                <w:b/>
                <w:bCs/>
                <w:color w:val="FFFFFF"/>
                <w:sz w:val="12"/>
                <w:szCs w:val="12"/>
                <w:lang w:val="es-MX" w:eastAsia="es-MX"/>
              </w:rPr>
            </w:pPr>
            <w:r w:rsidRPr="00FD7308">
              <w:rPr>
                <w:rFonts w:ascii="Arial" w:hAnsi="Arial" w:cs="Arial"/>
                <w:b/>
                <w:bCs/>
                <w:color w:val="FFFFFF"/>
                <w:sz w:val="12"/>
                <w:szCs w:val="12"/>
                <w:lang w:eastAsia="es-MX"/>
              </w:rPr>
              <w:t>CARGO</w:t>
            </w:r>
          </w:p>
        </w:tc>
        <w:tc>
          <w:tcPr>
            <w:tcW w:w="0" w:type="auto"/>
            <w:tcBorders>
              <w:top w:val="nil"/>
              <w:left w:val="nil"/>
              <w:bottom w:val="single" w:sz="8" w:space="0" w:color="auto"/>
              <w:right w:val="single" w:sz="8" w:space="0" w:color="auto"/>
            </w:tcBorders>
            <w:shd w:val="clear" w:color="000000" w:fill="203764"/>
            <w:vAlign w:val="center"/>
            <w:hideMark/>
          </w:tcPr>
          <w:p w14:paraId="7D7BA9A6" w14:textId="77777777" w:rsidR="009F1D4F" w:rsidRPr="00FD7308" w:rsidRDefault="009F1D4F" w:rsidP="00F35331">
            <w:pPr>
              <w:jc w:val="center"/>
              <w:rPr>
                <w:rFonts w:ascii="Arial" w:hAnsi="Arial" w:cs="Arial"/>
                <w:b/>
                <w:bCs/>
                <w:color w:val="FFFFFF"/>
                <w:sz w:val="12"/>
                <w:szCs w:val="12"/>
                <w:lang w:val="es-MX" w:eastAsia="es-MX"/>
              </w:rPr>
            </w:pPr>
            <w:r w:rsidRPr="00FD7308">
              <w:rPr>
                <w:rFonts w:ascii="Arial" w:hAnsi="Arial" w:cs="Arial"/>
                <w:b/>
                <w:bCs/>
                <w:color w:val="FFFFFF"/>
                <w:sz w:val="12"/>
                <w:szCs w:val="12"/>
                <w:lang w:eastAsia="es-MX"/>
              </w:rPr>
              <w:t>ABONO</w:t>
            </w:r>
          </w:p>
        </w:tc>
        <w:tc>
          <w:tcPr>
            <w:tcW w:w="0" w:type="auto"/>
            <w:tcBorders>
              <w:top w:val="nil"/>
              <w:left w:val="nil"/>
              <w:bottom w:val="single" w:sz="8" w:space="0" w:color="auto"/>
              <w:right w:val="single" w:sz="8" w:space="0" w:color="auto"/>
            </w:tcBorders>
            <w:shd w:val="clear" w:color="000000" w:fill="203764"/>
            <w:vAlign w:val="center"/>
            <w:hideMark/>
          </w:tcPr>
          <w:p w14:paraId="0C284D9A" w14:textId="77777777" w:rsidR="009F1D4F" w:rsidRPr="00FD7308" w:rsidRDefault="009F1D4F" w:rsidP="00F35331">
            <w:pPr>
              <w:jc w:val="center"/>
              <w:rPr>
                <w:rFonts w:ascii="Arial" w:hAnsi="Arial" w:cs="Arial"/>
                <w:b/>
                <w:bCs/>
                <w:color w:val="FFFFFF"/>
                <w:sz w:val="12"/>
                <w:szCs w:val="12"/>
                <w:lang w:val="es-MX" w:eastAsia="es-MX"/>
              </w:rPr>
            </w:pPr>
            <w:r w:rsidRPr="00FD7308">
              <w:rPr>
                <w:rFonts w:ascii="Arial" w:hAnsi="Arial" w:cs="Arial"/>
                <w:b/>
                <w:bCs/>
                <w:color w:val="FFFFFF"/>
                <w:sz w:val="12"/>
                <w:szCs w:val="12"/>
                <w:lang w:eastAsia="es-MX"/>
              </w:rPr>
              <w:t>CARGO</w:t>
            </w:r>
          </w:p>
        </w:tc>
        <w:tc>
          <w:tcPr>
            <w:tcW w:w="0" w:type="auto"/>
            <w:tcBorders>
              <w:top w:val="nil"/>
              <w:left w:val="nil"/>
              <w:bottom w:val="single" w:sz="8" w:space="0" w:color="auto"/>
              <w:right w:val="single" w:sz="8" w:space="0" w:color="auto"/>
            </w:tcBorders>
            <w:shd w:val="clear" w:color="000000" w:fill="203764"/>
            <w:vAlign w:val="center"/>
            <w:hideMark/>
          </w:tcPr>
          <w:p w14:paraId="0135D003" w14:textId="77777777" w:rsidR="009F1D4F" w:rsidRPr="00FD7308" w:rsidRDefault="009F1D4F" w:rsidP="00F35331">
            <w:pPr>
              <w:jc w:val="center"/>
              <w:rPr>
                <w:rFonts w:ascii="Arial" w:hAnsi="Arial" w:cs="Arial"/>
                <w:b/>
                <w:bCs/>
                <w:color w:val="FFFFFF"/>
                <w:sz w:val="12"/>
                <w:szCs w:val="12"/>
                <w:lang w:val="es-MX" w:eastAsia="es-MX"/>
              </w:rPr>
            </w:pPr>
            <w:r w:rsidRPr="00FD7308">
              <w:rPr>
                <w:rFonts w:ascii="Arial" w:hAnsi="Arial" w:cs="Arial"/>
                <w:b/>
                <w:bCs/>
                <w:color w:val="FFFFFF"/>
                <w:sz w:val="12"/>
                <w:szCs w:val="12"/>
                <w:lang w:eastAsia="es-MX"/>
              </w:rPr>
              <w:t>ABONO</w:t>
            </w:r>
          </w:p>
        </w:tc>
      </w:tr>
      <w:tr w:rsidR="009F1D4F" w:rsidRPr="00FD7308" w14:paraId="36FC5454" w14:textId="77777777" w:rsidTr="00F35331">
        <w:trPr>
          <w:gridAfter w:val="1"/>
          <w:trHeight w:val="312"/>
        </w:trPr>
        <w:tc>
          <w:tcPr>
            <w:tcW w:w="0" w:type="auto"/>
            <w:vMerge w:val="restart"/>
            <w:tcBorders>
              <w:top w:val="nil"/>
              <w:left w:val="single" w:sz="8" w:space="0" w:color="auto"/>
              <w:bottom w:val="nil"/>
              <w:right w:val="single" w:sz="8" w:space="0" w:color="auto"/>
            </w:tcBorders>
            <w:shd w:val="clear" w:color="auto" w:fill="auto"/>
            <w:vAlign w:val="center"/>
            <w:hideMark/>
          </w:tcPr>
          <w:p w14:paraId="3DE266EE"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val="es-MX" w:eastAsia="es-MX"/>
              </w:rPr>
              <w:t>I-01-(IRAPUATO)1</w:t>
            </w:r>
          </w:p>
        </w:tc>
        <w:tc>
          <w:tcPr>
            <w:tcW w:w="0" w:type="auto"/>
            <w:vMerge w:val="restart"/>
            <w:tcBorders>
              <w:top w:val="nil"/>
              <w:left w:val="single" w:sz="8" w:space="0" w:color="auto"/>
              <w:bottom w:val="nil"/>
              <w:right w:val="single" w:sz="8" w:space="0" w:color="auto"/>
            </w:tcBorders>
            <w:shd w:val="clear" w:color="auto" w:fill="auto"/>
            <w:vAlign w:val="center"/>
            <w:hideMark/>
          </w:tcPr>
          <w:p w14:paraId="31939363"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Por el cobro del primer pago de participaciones en las Entidades Federativas y en los Municipios, previo a la recepción de la constancia de participaciones o documento equivalente.</w:t>
            </w:r>
          </w:p>
        </w:tc>
        <w:tc>
          <w:tcPr>
            <w:tcW w:w="0" w:type="auto"/>
            <w:vMerge w:val="restart"/>
            <w:tcBorders>
              <w:top w:val="nil"/>
              <w:left w:val="single" w:sz="8" w:space="0" w:color="auto"/>
              <w:bottom w:val="nil"/>
              <w:right w:val="single" w:sz="8" w:space="0" w:color="auto"/>
            </w:tcBorders>
            <w:shd w:val="clear" w:color="auto" w:fill="auto"/>
            <w:vAlign w:val="center"/>
            <w:hideMark/>
          </w:tcPr>
          <w:p w14:paraId="058A13BC"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Estado de cuenta, transferencia bancaria o documento equivalente.</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D23D3D0"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Frecuente</w:t>
            </w:r>
          </w:p>
        </w:tc>
        <w:tc>
          <w:tcPr>
            <w:tcW w:w="0" w:type="auto"/>
            <w:vMerge w:val="restart"/>
            <w:tcBorders>
              <w:top w:val="nil"/>
              <w:left w:val="single" w:sz="8" w:space="0" w:color="auto"/>
              <w:bottom w:val="nil"/>
              <w:right w:val="single" w:sz="8" w:space="0" w:color="auto"/>
            </w:tcBorders>
            <w:shd w:val="clear" w:color="auto" w:fill="auto"/>
            <w:vAlign w:val="center"/>
            <w:hideMark/>
          </w:tcPr>
          <w:p w14:paraId="0281951A"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1.1.1.2 Bancos/ Tesorería</w:t>
            </w:r>
          </w:p>
        </w:tc>
        <w:tc>
          <w:tcPr>
            <w:tcW w:w="0" w:type="auto"/>
            <w:vMerge w:val="restart"/>
            <w:tcBorders>
              <w:top w:val="nil"/>
              <w:left w:val="single" w:sz="8" w:space="0" w:color="auto"/>
              <w:bottom w:val="nil"/>
              <w:right w:val="single" w:sz="8" w:space="0" w:color="auto"/>
            </w:tcBorders>
            <w:shd w:val="clear" w:color="auto" w:fill="auto"/>
            <w:vAlign w:val="center"/>
            <w:hideMark/>
          </w:tcPr>
          <w:p w14:paraId="4041C54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4.2.1.1 Participa-</w:t>
            </w:r>
            <w:proofErr w:type="spellStart"/>
            <w:r w:rsidRPr="00FD7308">
              <w:rPr>
                <w:rFonts w:ascii="Arial" w:hAnsi="Arial" w:cs="Arial"/>
                <w:color w:val="000000"/>
                <w:sz w:val="12"/>
                <w:szCs w:val="12"/>
                <w:lang w:eastAsia="es-MX"/>
              </w:rPr>
              <w:t>ciones</w:t>
            </w:r>
            <w:proofErr w:type="spellEnd"/>
          </w:p>
        </w:tc>
        <w:tc>
          <w:tcPr>
            <w:tcW w:w="0" w:type="auto"/>
            <w:tcBorders>
              <w:top w:val="nil"/>
              <w:left w:val="nil"/>
              <w:bottom w:val="nil"/>
              <w:right w:val="single" w:sz="8" w:space="0" w:color="auto"/>
            </w:tcBorders>
            <w:shd w:val="clear" w:color="auto" w:fill="auto"/>
            <w:vAlign w:val="center"/>
            <w:hideMark/>
          </w:tcPr>
          <w:p w14:paraId="363B50C0"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8.1.2           Ley de Ingresos por Ejecutar</w:t>
            </w:r>
          </w:p>
        </w:tc>
        <w:tc>
          <w:tcPr>
            <w:tcW w:w="0" w:type="auto"/>
            <w:tcBorders>
              <w:top w:val="nil"/>
              <w:left w:val="nil"/>
              <w:bottom w:val="nil"/>
              <w:right w:val="single" w:sz="8" w:space="0" w:color="auto"/>
            </w:tcBorders>
            <w:shd w:val="clear" w:color="auto" w:fill="auto"/>
            <w:vAlign w:val="center"/>
            <w:hideMark/>
          </w:tcPr>
          <w:p w14:paraId="1C95B98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r>
      <w:tr w:rsidR="009F1D4F" w:rsidRPr="00FD7308" w14:paraId="3C09E296" w14:textId="77777777" w:rsidTr="00F35331">
        <w:trPr>
          <w:gridAfter w:val="1"/>
          <w:trHeight w:val="348"/>
        </w:trPr>
        <w:tc>
          <w:tcPr>
            <w:tcW w:w="0" w:type="auto"/>
            <w:vMerge/>
            <w:tcBorders>
              <w:top w:val="nil"/>
              <w:left w:val="single" w:sz="8" w:space="0" w:color="auto"/>
              <w:bottom w:val="nil"/>
              <w:right w:val="single" w:sz="8" w:space="0" w:color="auto"/>
            </w:tcBorders>
            <w:vAlign w:val="center"/>
            <w:hideMark/>
          </w:tcPr>
          <w:p w14:paraId="093BE8E5"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5A624C84"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081E4E0E"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0DA52A5C"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456B28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5D0C0490"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3117FD80"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y</w:t>
            </w:r>
          </w:p>
        </w:tc>
        <w:tc>
          <w:tcPr>
            <w:tcW w:w="0" w:type="auto"/>
            <w:tcBorders>
              <w:top w:val="nil"/>
              <w:left w:val="nil"/>
              <w:bottom w:val="nil"/>
              <w:right w:val="single" w:sz="8" w:space="0" w:color="auto"/>
            </w:tcBorders>
            <w:shd w:val="clear" w:color="auto" w:fill="auto"/>
            <w:vAlign w:val="center"/>
            <w:hideMark/>
          </w:tcPr>
          <w:p w14:paraId="0064F4A4"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y</w:t>
            </w:r>
          </w:p>
        </w:tc>
      </w:tr>
      <w:tr w:rsidR="009F1D4F" w:rsidRPr="00FD7308" w14:paraId="5C5CF107" w14:textId="77777777" w:rsidTr="00F35331">
        <w:trPr>
          <w:gridAfter w:val="1"/>
          <w:trHeight w:val="312"/>
        </w:trPr>
        <w:tc>
          <w:tcPr>
            <w:tcW w:w="0" w:type="auto"/>
            <w:vMerge/>
            <w:tcBorders>
              <w:top w:val="nil"/>
              <w:left w:val="single" w:sz="8" w:space="0" w:color="auto"/>
              <w:bottom w:val="nil"/>
              <w:right w:val="single" w:sz="8" w:space="0" w:color="auto"/>
            </w:tcBorders>
            <w:vAlign w:val="center"/>
            <w:hideMark/>
          </w:tcPr>
          <w:p w14:paraId="6246785F"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4484C19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34044322"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22903171"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0C57779"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02851203"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4610A148"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c>
          <w:tcPr>
            <w:tcW w:w="0" w:type="auto"/>
            <w:tcBorders>
              <w:top w:val="nil"/>
              <w:left w:val="nil"/>
              <w:bottom w:val="nil"/>
              <w:right w:val="single" w:sz="8" w:space="0" w:color="auto"/>
            </w:tcBorders>
            <w:shd w:val="clear" w:color="auto" w:fill="auto"/>
            <w:vAlign w:val="center"/>
            <w:hideMark/>
          </w:tcPr>
          <w:p w14:paraId="070816BC"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8.1.5            Ley de Ingresos Recaudada</w:t>
            </w:r>
          </w:p>
        </w:tc>
      </w:tr>
      <w:tr w:rsidR="009F1D4F" w:rsidRPr="00FD7308" w14:paraId="1B5E37C1" w14:textId="77777777" w:rsidTr="00F35331">
        <w:trPr>
          <w:gridAfter w:val="1"/>
          <w:trHeight w:val="780"/>
        </w:trPr>
        <w:tc>
          <w:tcPr>
            <w:tcW w:w="0" w:type="auto"/>
            <w:vMerge w:val="restart"/>
            <w:tcBorders>
              <w:top w:val="nil"/>
              <w:left w:val="single" w:sz="8" w:space="0" w:color="auto"/>
              <w:bottom w:val="nil"/>
              <w:right w:val="single" w:sz="8" w:space="0" w:color="auto"/>
            </w:tcBorders>
            <w:shd w:val="clear" w:color="auto" w:fill="auto"/>
            <w:vAlign w:val="center"/>
            <w:hideMark/>
          </w:tcPr>
          <w:p w14:paraId="7497855D"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val="es-MX" w:eastAsia="es-MX"/>
              </w:rPr>
              <w:t>I-01-(IRAPUATO)2</w:t>
            </w:r>
          </w:p>
        </w:tc>
        <w:tc>
          <w:tcPr>
            <w:tcW w:w="0" w:type="auto"/>
            <w:tcBorders>
              <w:top w:val="nil"/>
              <w:left w:val="nil"/>
              <w:bottom w:val="nil"/>
              <w:right w:val="single" w:sz="8" w:space="0" w:color="auto"/>
            </w:tcBorders>
            <w:shd w:val="clear" w:color="auto" w:fill="auto"/>
            <w:vAlign w:val="center"/>
            <w:hideMark/>
          </w:tcPr>
          <w:p w14:paraId="73E4293B"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Por los ingresos participables recaudados por las Entidades Federativas.</w:t>
            </w:r>
          </w:p>
        </w:tc>
        <w:tc>
          <w:tcPr>
            <w:tcW w:w="0" w:type="auto"/>
            <w:tcBorders>
              <w:top w:val="nil"/>
              <w:left w:val="nil"/>
              <w:bottom w:val="nil"/>
              <w:right w:val="single" w:sz="8" w:space="0" w:color="auto"/>
            </w:tcBorders>
            <w:shd w:val="clear" w:color="auto" w:fill="auto"/>
            <w:vAlign w:val="center"/>
            <w:hideMark/>
          </w:tcPr>
          <w:p w14:paraId="130EC4BB"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Recibo oficial, estado de cuenta bancario o documento equivalente.</w:t>
            </w:r>
          </w:p>
        </w:tc>
        <w:tc>
          <w:tcPr>
            <w:tcW w:w="0" w:type="auto"/>
            <w:tcBorders>
              <w:top w:val="nil"/>
              <w:left w:val="nil"/>
              <w:bottom w:val="nil"/>
              <w:right w:val="single" w:sz="8" w:space="0" w:color="auto"/>
            </w:tcBorders>
            <w:shd w:val="clear" w:color="auto" w:fill="auto"/>
            <w:vAlign w:val="center"/>
            <w:hideMark/>
          </w:tcPr>
          <w:p w14:paraId="389DFCF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Frecuente</w:t>
            </w:r>
          </w:p>
        </w:tc>
        <w:tc>
          <w:tcPr>
            <w:tcW w:w="0" w:type="auto"/>
            <w:tcBorders>
              <w:top w:val="nil"/>
              <w:left w:val="nil"/>
              <w:bottom w:val="nil"/>
              <w:right w:val="single" w:sz="8" w:space="0" w:color="auto"/>
            </w:tcBorders>
            <w:shd w:val="clear" w:color="auto" w:fill="auto"/>
            <w:vAlign w:val="center"/>
            <w:hideMark/>
          </w:tcPr>
          <w:p w14:paraId="1FFF8BE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1.1.1.2 Bancos/ Tesorería</w:t>
            </w:r>
          </w:p>
        </w:tc>
        <w:tc>
          <w:tcPr>
            <w:tcW w:w="0" w:type="auto"/>
            <w:tcBorders>
              <w:top w:val="nil"/>
              <w:left w:val="nil"/>
              <w:bottom w:val="nil"/>
              <w:right w:val="single" w:sz="8" w:space="0" w:color="auto"/>
            </w:tcBorders>
            <w:shd w:val="clear" w:color="auto" w:fill="auto"/>
            <w:vAlign w:val="center"/>
            <w:hideMark/>
          </w:tcPr>
          <w:p w14:paraId="29A78293"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2.1.9.2 Recaudación por Participar</w:t>
            </w:r>
          </w:p>
        </w:tc>
        <w:tc>
          <w:tcPr>
            <w:tcW w:w="0" w:type="auto"/>
            <w:tcBorders>
              <w:top w:val="nil"/>
              <w:left w:val="nil"/>
              <w:bottom w:val="nil"/>
              <w:right w:val="single" w:sz="8" w:space="0" w:color="auto"/>
            </w:tcBorders>
            <w:shd w:val="clear" w:color="auto" w:fill="auto"/>
            <w:vAlign w:val="center"/>
            <w:hideMark/>
          </w:tcPr>
          <w:p w14:paraId="1A4910D4"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00175D2D"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r>
      <w:tr w:rsidR="009F1D4F" w:rsidRPr="00FD7308" w14:paraId="3D508637" w14:textId="77777777" w:rsidTr="00F35331">
        <w:trPr>
          <w:gridAfter w:val="1"/>
          <w:trHeight w:val="252"/>
        </w:trPr>
        <w:tc>
          <w:tcPr>
            <w:tcW w:w="0" w:type="auto"/>
            <w:vMerge/>
            <w:tcBorders>
              <w:top w:val="nil"/>
              <w:left w:val="single" w:sz="8" w:space="0" w:color="auto"/>
              <w:bottom w:val="nil"/>
              <w:right w:val="single" w:sz="8" w:space="0" w:color="auto"/>
            </w:tcBorders>
            <w:vAlign w:val="center"/>
            <w:hideMark/>
          </w:tcPr>
          <w:p w14:paraId="088DA7A2"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3D649BA9" w14:textId="77777777" w:rsidR="009F1D4F" w:rsidRPr="00FD7308" w:rsidRDefault="009F1D4F" w:rsidP="00F35331">
            <w:pP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Liquidación periódica por concepto de participaciones.</w:t>
            </w:r>
          </w:p>
        </w:tc>
        <w:tc>
          <w:tcPr>
            <w:tcW w:w="0" w:type="auto"/>
            <w:tcBorders>
              <w:top w:val="nil"/>
              <w:left w:val="nil"/>
              <w:bottom w:val="nil"/>
              <w:right w:val="single" w:sz="8" w:space="0" w:color="auto"/>
            </w:tcBorders>
            <w:shd w:val="clear" w:color="auto" w:fill="auto"/>
            <w:vAlign w:val="center"/>
            <w:hideMark/>
          </w:tcPr>
          <w:p w14:paraId="57B489DF"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441A03EE"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3515AC1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1B778DAE"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5482FCD7"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402A998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r>
      <w:tr w:rsidR="009F1D4F" w:rsidRPr="00FD7308" w14:paraId="5EE545BB" w14:textId="77777777" w:rsidTr="00F35331">
        <w:trPr>
          <w:gridAfter w:val="1"/>
          <w:trHeight w:val="288"/>
        </w:trPr>
        <w:tc>
          <w:tcPr>
            <w:tcW w:w="0" w:type="auto"/>
            <w:vMerge/>
            <w:tcBorders>
              <w:top w:val="nil"/>
              <w:left w:val="single" w:sz="8" w:space="0" w:color="auto"/>
              <w:bottom w:val="nil"/>
              <w:right w:val="single" w:sz="8" w:space="0" w:color="auto"/>
            </w:tcBorders>
            <w:vAlign w:val="center"/>
            <w:hideMark/>
          </w:tcPr>
          <w:p w14:paraId="5539D255"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2646E55E"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APORTACIONES</w:t>
            </w:r>
          </w:p>
        </w:tc>
        <w:tc>
          <w:tcPr>
            <w:tcW w:w="0" w:type="auto"/>
            <w:tcBorders>
              <w:top w:val="nil"/>
              <w:left w:val="nil"/>
              <w:bottom w:val="nil"/>
              <w:right w:val="single" w:sz="8" w:space="0" w:color="auto"/>
            </w:tcBorders>
            <w:shd w:val="clear" w:color="auto" w:fill="auto"/>
            <w:vAlign w:val="center"/>
            <w:hideMark/>
          </w:tcPr>
          <w:p w14:paraId="08D9FC80" w14:textId="77777777" w:rsidR="009F1D4F" w:rsidRPr="00FD7308" w:rsidRDefault="009F1D4F" w:rsidP="00F35331">
            <w:pP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2DB87A91"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1942CBC5"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328FF5CC"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57D5538C"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pacing w:val="-4"/>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2DF303CB"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pacing w:val="-4"/>
                <w:sz w:val="12"/>
                <w:szCs w:val="12"/>
                <w:lang w:eastAsia="es-MX"/>
              </w:rPr>
              <w:t> </w:t>
            </w:r>
          </w:p>
        </w:tc>
      </w:tr>
      <w:tr w:rsidR="009F1D4F" w:rsidRPr="00FD7308" w14:paraId="4B28FCEB" w14:textId="77777777" w:rsidTr="00F35331">
        <w:trPr>
          <w:gridAfter w:val="1"/>
          <w:trHeight w:val="780"/>
        </w:trPr>
        <w:tc>
          <w:tcPr>
            <w:tcW w:w="0" w:type="auto"/>
            <w:tcBorders>
              <w:top w:val="nil"/>
              <w:left w:val="single" w:sz="8" w:space="0" w:color="auto"/>
              <w:bottom w:val="nil"/>
              <w:right w:val="single" w:sz="8" w:space="0" w:color="auto"/>
            </w:tcBorders>
            <w:shd w:val="clear" w:color="auto" w:fill="auto"/>
            <w:vAlign w:val="center"/>
            <w:hideMark/>
          </w:tcPr>
          <w:p w14:paraId="1CB0FF9C"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I-01-(IRAPUATO)3</w:t>
            </w:r>
          </w:p>
        </w:tc>
        <w:tc>
          <w:tcPr>
            <w:tcW w:w="0" w:type="auto"/>
            <w:tcBorders>
              <w:top w:val="nil"/>
              <w:left w:val="nil"/>
              <w:bottom w:val="nil"/>
              <w:right w:val="single" w:sz="8" w:space="0" w:color="auto"/>
            </w:tcBorders>
            <w:shd w:val="clear" w:color="auto" w:fill="auto"/>
            <w:vAlign w:val="center"/>
            <w:hideMark/>
          </w:tcPr>
          <w:p w14:paraId="4D4AD3FF"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xml:space="preserve">Por el devengado de ingresos de aportaciones. </w:t>
            </w:r>
            <w:r w:rsidRPr="00FD7308">
              <w:rPr>
                <w:rFonts w:ascii="Arial" w:hAnsi="Arial" w:cs="Arial"/>
                <w:b/>
                <w:bCs/>
                <w:color w:val="000000"/>
                <w:sz w:val="12"/>
                <w:szCs w:val="12"/>
                <w:vertAlign w:val="superscript"/>
                <w:lang w:eastAsia="es-MX"/>
              </w:rPr>
              <w:t>1</w:t>
            </w:r>
          </w:p>
        </w:tc>
        <w:tc>
          <w:tcPr>
            <w:tcW w:w="0" w:type="auto"/>
            <w:tcBorders>
              <w:top w:val="nil"/>
              <w:left w:val="nil"/>
              <w:bottom w:val="nil"/>
              <w:right w:val="single" w:sz="8" w:space="0" w:color="auto"/>
            </w:tcBorders>
            <w:shd w:val="clear" w:color="auto" w:fill="auto"/>
            <w:vAlign w:val="center"/>
            <w:hideMark/>
          </w:tcPr>
          <w:p w14:paraId="4AB3ACB0"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Recibo de cobro conforme al Calendario de pagos o documento equivalente.</w:t>
            </w:r>
          </w:p>
        </w:tc>
        <w:tc>
          <w:tcPr>
            <w:tcW w:w="0" w:type="auto"/>
            <w:tcBorders>
              <w:top w:val="nil"/>
              <w:left w:val="nil"/>
              <w:bottom w:val="nil"/>
              <w:right w:val="single" w:sz="8" w:space="0" w:color="auto"/>
            </w:tcBorders>
            <w:shd w:val="clear" w:color="auto" w:fill="auto"/>
            <w:vAlign w:val="center"/>
            <w:hideMark/>
          </w:tcPr>
          <w:p w14:paraId="69F4A79D"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Frecuente</w:t>
            </w:r>
          </w:p>
        </w:tc>
        <w:tc>
          <w:tcPr>
            <w:tcW w:w="0" w:type="auto"/>
            <w:tcBorders>
              <w:top w:val="nil"/>
              <w:left w:val="nil"/>
              <w:bottom w:val="nil"/>
              <w:right w:val="single" w:sz="8" w:space="0" w:color="auto"/>
            </w:tcBorders>
            <w:shd w:val="clear" w:color="auto" w:fill="auto"/>
            <w:vAlign w:val="center"/>
            <w:hideMark/>
          </w:tcPr>
          <w:p w14:paraId="69CF1D68"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1.1.2.2 Cuentas por Cobrar a Corto Plazo</w:t>
            </w:r>
          </w:p>
        </w:tc>
        <w:tc>
          <w:tcPr>
            <w:tcW w:w="0" w:type="auto"/>
            <w:tcBorders>
              <w:top w:val="nil"/>
              <w:left w:val="nil"/>
              <w:bottom w:val="nil"/>
              <w:right w:val="single" w:sz="8" w:space="0" w:color="auto"/>
            </w:tcBorders>
            <w:shd w:val="clear" w:color="auto" w:fill="auto"/>
            <w:vAlign w:val="center"/>
            <w:hideMark/>
          </w:tcPr>
          <w:p w14:paraId="49A803C9"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4.2.1.2 Aportaciones</w:t>
            </w:r>
          </w:p>
        </w:tc>
        <w:tc>
          <w:tcPr>
            <w:tcW w:w="0" w:type="auto"/>
            <w:tcBorders>
              <w:top w:val="nil"/>
              <w:left w:val="nil"/>
              <w:bottom w:val="nil"/>
              <w:right w:val="single" w:sz="8" w:space="0" w:color="auto"/>
            </w:tcBorders>
            <w:shd w:val="clear" w:color="auto" w:fill="auto"/>
            <w:vAlign w:val="center"/>
            <w:hideMark/>
          </w:tcPr>
          <w:p w14:paraId="4DA60A2A"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8.1.2              Ley de Ingresos por Ejecutar</w:t>
            </w:r>
          </w:p>
        </w:tc>
        <w:tc>
          <w:tcPr>
            <w:tcW w:w="0" w:type="auto"/>
            <w:tcBorders>
              <w:top w:val="nil"/>
              <w:left w:val="nil"/>
              <w:bottom w:val="nil"/>
              <w:right w:val="single" w:sz="8" w:space="0" w:color="auto"/>
            </w:tcBorders>
            <w:shd w:val="clear" w:color="auto" w:fill="auto"/>
            <w:vAlign w:val="center"/>
            <w:hideMark/>
          </w:tcPr>
          <w:p w14:paraId="75E0C66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r>
      <w:tr w:rsidR="009F1D4F" w:rsidRPr="00FD7308" w14:paraId="603873D5" w14:textId="77777777" w:rsidTr="00F35331">
        <w:trPr>
          <w:gridAfter w:val="1"/>
          <w:trHeight w:val="780"/>
        </w:trPr>
        <w:tc>
          <w:tcPr>
            <w:tcW w:w="0" w:type="auto"/>
            <w:tcBorders>
              <w:top w:val="nil"/>
              <w:left w:val="single" w:sz="8" w:space="0" w:color="auto"/>
              <w:bottom w:val="nil"/>
              <w:right w:val="single" w:sz="8" w:space="0" w:color="auto"/>
            </w:tcBorders>
            <w:shd w:val="clear" w:color="auto" w:fill="auto"/>
            <w:vAlign w:val="center"/>
            <w:hideMark/>
          </w:tcPr>
          <w:p w14:paraId="7E7B9B8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I-01-(IRAPUATO)4</w:t>
            </w:r>
          </w:p>
        </w:tc>
        <w:tc>
          <w:tcPr>
            <w:tcW w:w="0" w:type="auto"/>
            <w:tcBorders>
              <w:top w:val="nil"/>
              <w:left w:val="nil"/>
              <w:bottom w:val="nil"/>
              <w:right w:val="single" w:sz="8" w:space="0" w:color="auto"/>
            </w:tcBorders>
            <w:shd w:val="clear" w:color="auto" w:fill="auto"/>
            <w:vAlign w:val="center"/>
            <w:hideMark/>
          </w:tcPr>
          <w:p w14:paraId="670BB522"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xml:space="preserve">Por el cobro de ingresos de aportaciones. </w:t>
            </w:r>
            <w:r w:rsidRPr="00FD7308">
              <w:rPr>
                <w:rFonts w:ascii="Arial" w:hAnsi="Arial" w:cs="Arial"/>
                <w:b/>
                <w:bCs/>
                <w:color w:val="000000"/>
                <w:sz w:val="12"/>
                <w:szCs w:val="12"/>
                <w:vertAlign w:val="superscript"/>
                <w:lang w:eastAsia="es-MX"/>
              </w:rPr>
              <w:t>1</w:t>
            </w:r>
          </w:p>
        </w:tc>
        <w:tc>
          <w:tcPr>
            <w:tcW w:w="0" w:type="auto"/>
            <w:tcBorders>
              <w:top w:val="nil"/>
              <w:left w:val="nil"/>
              <w:bottom w:val="nil"/>
              <w:right w:val="single" w:sz="8" w:space="0" w:color="auto"/>
            </w:tcBorders>
            <w:shd w:val="clear" w:color="auto" w:fill="auto"/>
            <w:vAlign w:val="center"/>
            <w:hideMark/>
          </w:tcPr>
          <w:p w14:paraId="4730C0AD"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Estado de cuenta, transferencia bancaria o documento equivalente.</w:t>
            </w:r>
          </w:p>
        </w:tc>
        <w:tc>
          <w:tcPr>
            <w:tcW w:w="0" w:type="auto"/>
            <w:tcBorders>
              <w:top w:val="nil"/>
              <w:left w:val="nil"/>
              <w:bottom w:val="nil"/>
              <w:right w:val="single" w:sz="8" w:space="0" w:color="auto"/>
            </w:tcBorders>
            <w:shd w:val="clear" w:color="auto" w:fill="auto"/>
            <w:vAlign w:val="center"/>
            <w:hideMark/>
          </w:tcPr>
          <w:p w14:paraId="345C9932"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Frecuente</w:t>
            </w:r>
          </w:p>
        </w:tc>
        <w:tc>
          <w:tcPr>
            <w:tcW w:w="0" w:type="auto"/>
            <w:tcBorders>
              <w:top w:val="nil"/>
              <w:left w:val="nil"/>
              <w:bottom w:val="nil"/>
              <w:right w:val="single" w:sz="8" w:space="0" w:color="auto"/>
            </w:tcBorders>
            <w:shd w:val="clear" w:color="auto" w:fill="auto"/>
            <w:vAlign w:val="center"/>
            <w:hideMark/>
          </w:tcPr>
          <w:p w14:paraId="5F6DDFAA"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1.1.1.2 Bancos/ Tesorería</w:t>
            </w:r>
          </w:p>
        </w:tc>
        <w:tc>
          <w:tcPr>
            <w:tcW w:w="0" w:type="auto"/>
            <w:tcBorders>
              <w:top w:val="nil"/>
              <w:left w:val="nil"/>
              <w:bottom w:val="nil"/>
              <w:right w:val="single" w:sz="8" w:space="0" w:color="auto"/>
            </w:tcBorders>
            <w:shd w:val="clear" w:color="auto" w:fill="auto"/>
            <w:vAlign w:val="center"/>
            <w:hideMark/>
          </w:tcPr>
          <w:p w14:paraId="152A680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1.1.2.2 Cuentas por Cobrar a Corto Plazo</w:t>
            </w:r>
          </w:p>
        </w:tc>
        <w:tc>
          <w:tcPr>
            <w:tcW w:w="0" w:type="auto"/>
            <w:tcBorders>
              <w:top w:val="nil"/>
              <w:left w:val="nil"/>
              <w:bottom w:val="nil"/>
              <w:right w:val="single" w:sz="8" w:space="0" w:color="auto"/>
            </w:tcBorders>
            <w:shd w:val="clear" w:color="auto" w:fill="auto"/>
            <w:vAlign w:val="center"/>
            <w:hideMark/>
          </w:tcPr>
          <w:p w14:paraId="16E6BF20"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c>
          <w:tcPr>
            <w:tcW w:w="0" w:type="auto"/>
            <w:tcBorders>
              <w:top w:val="nil"/>
              <w:left w:val="nil"/>
              <w:bottom w:val="nil"/>
              <w:right w:val="single" w:sz="8" w:space="0" w:color="auto"/>
            </w:tcBorders>
            <w:shd w:val="clear" w:color="auto" w:fill="auto"/>
            <w:vAlign w:val="center"/>
            <w:hideMark/>
          </w:tcPr>
          <w:p w14:paraId="2D3EE087"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8.1.5               Ley de Ingresos Recaudada</w:t>
            </w:r>
          </w:p>
        </w:tc>
      </w:tr>
      <w:tr w:rsidR="009F1D4F" w:rsidRPr="00FD7308" w14:paraId="355B2887" w14:textId="77777777" w:rsidTr="00F35331">
        <w:trPr>
          <w:gridAfter w:val="1"/>
          <w:trHeight w:val="624"/>
        </w:trPr>
        <w:tc>
          <w:tcPr>
            <w:tcW w:w="0" w:type="auto"/>
            <w:tcBorders>
              <w:top w:val="nil"/>
              <w:left w:val="single" w:sz="8" w:space="0" w:color="auto"/>
              <w:bottom w:val="nil"/>
              <w:right w:val="single" w:sz="8" w:space="0" w:color="auto"/>
            </w:tcBorders>
            <w:shd w:val="clear" w:color="auto" w:fill="auto"/>
            <w:vAlign w:val="center"/>
            <w:hideMark/>
          </w:tcPr>
          <w:p w14:paraId="70C09595"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I-01-(IRAPUATO)5</w:t>
            </w:r>
          </w:p>
        </w:tc>
        <w:tc>
          <w:tcPr>
            <w:tcW w:w="0" w:type="auto"/>
            <w:tcBorders>
              <w:top w:val="nil"/>
              <w:left w:val="nil"/>
              <w:bottom w:val="nil"/>
              <w:right w:val="single" w:sz="8" w:space="0" w:color="auto"/>
            </w:tcBorders>
            <w:shd w:val="clear" w:color="auto" w:fill="auto"/>
            <w:vAlign w:val="center"/>
            <w:hideMark/>
          </w:tcPr>
          <w:p w14:paraId="273761DA"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xml:space="preserve">Por la autorización de la devolución de ingresos de aportaciones. </w:t>
            </w:r>
            <w:r w:rsidRPr="00FD7308">
              <w:rPr>
                <w:rFonts w:ascii="Arial" w:hAnsi="Arial" w:cs="Arial"/>
                <w:b/>
                <w:bCs/>
                <w:color w:val="000000"/>
                <w:sz w:val="12"/>
                <w:szCs w:val="12"/>
                <w:vertAlign w:val="superscript"/>
                <w:lang w:eastAsia="es-MX"/>
              </w:rPr>
              <w:t>1</w:t>
            </w:r>
          </w:p>
        </w:tc>
        <w:tc>
          <w:tcPr>
            <w:tcW w:w="0" w:type="auto"/>
            <w:tcBorders>
              <w:top w:val="nil"/>
              <w:left w:val="nil"/>
              <w:bottom w:val="nil"/>
              <w:right w:val="single" w:sz="8" w:space="0" w:color="auto"/>
            </w:tcBorders>
            <w:shd w:val="clear" w:color="auto" w:fill="auto"/>
            <w:vAlign w:val="center"/>
            <w:hideMark/>
          </w:tcPr>
          <w:p w14:paraId="12B1B141"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Autorización de la devolución o documento equivalente.</w:t>
            </w:r>
          </w:p>
        </w:tc>
        <w:tc>
          <w:tcPr>
            <w:tcW w:w="0" w:type="auto"/>
            <w:tcBorders>
              <w:top w:val="nil"/>
              <w:left w:val="nil"/>
              <w:bottom w:val="nil"/>
              <w:right w:val="single" w:sz="8" w:space="0" w:color="auto"/>
            </w:tcBorders>
            <w:shd w:val="clear" w:color="auto" w:fill="auto"/>
            <w:vAlign w:val="center"/>
            <w:hideMark/>
          </w:tcPr>
          <w:p w14:paraId="45E9C1E9"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Eventual</w:t>
            </w:r>
          </w:p>
        </w:tc>
        <w:tc>
          <w:tcPr>
            <w:tcW w:w="0" w:type="auto"/>
            <w:tcBorders>
              <w:top w:val="nil"/>
              <w:left w:val="nil"/>
              <w:bottom w:val="nil"/>
              <w:right w:val="single" w:sz="8" w:space="0" w:color="auto"/>
            </w:tcBorders>
            <w:shd w:val="clear" w:color="auto" w:fill="auto"/>
            <w:vAlign w:val="center"/>
            <w:hideMark/>
          </w:tcPr>
          <w:p w14:paraId="33C0E36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4.2.1.2 Aportaciones</w:t>
            </w:r>
          </w:p>
        </w:tc>
        <w:tc>
          <w:tcPr>
            <w:tcW w:w="0" w:type="auto"/>
            <w:tcBorders>
              <w:top w:val="nil"/>
              <w:left w:val="nil"/>
              <w:bottom w:val="nil"/>
              <w:right w:val="single" w:sz="8" w:space="0" w:color="auto"/>
            </w:tcBorders>
            <w:shd w:val="clear" w:color="auto" w:fill="auto"/>
            <w:vAlign w:val="center"/>
            <w:hideMark/>
          </w:tcPr>
          <w:p w14:paraId="09E1E05C"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2.1.1.8 Devoluciones de la Ley de Ingresos por Pagar a Corto Plazo</w:t>
            </w:r>
          </w:p>
        </w:tc>
        <w:tc>
          <w:tcPr>
            <w:tcW w:w="0" w:type="auto"/>
            <w:tcBorders>
              <w:top w:val="nil"/>
              <w:left w:val="nil"/>
              <w:bottom w:val="nil"/>
              <w:right w:val="single" w:sz="8" w:space="0" w:color="auto"/>
            </w:tcBorders>
            <w:shd w:val="clear" w:color="auto" w:fill="auto"/>
            <w:vAlign w:val="center"/>
            <w:hideMark/>
          </w:tcPr>
          <w:p w14:paraId="3968E464"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c>
          <w:tcPr>
            <w:tcW w:w="0" w:type="auto"/>
            <w:tcBorders>
              <w:top w:val="nil"/>
              <w:left w:val="nil"/>
              <w:bottom w:val="nil"/>
              <w:right w:val="single" w:sz="8" w:space="0" w:color="auto"/>
            </w:tcBorders>
            <w:shd w:val="clear" w:color="auto" w:fill="auto"/>
            <w:vAlign w:val="center"/>
            <w:hideMark/>
          </w:tcPr>
          <w:p w14:paraId="080EA84C"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8.1.2                Ley de Ingresos por Ejecutar</w:t>
            </w:r>
          </w:p>
        </w:tc>
      </w:tr>
      <w:tr w:rsidR="009F1D4F" w:rsidRPr="00FD7308" w14:paraId="08B23653" w14:textId="77777777" w:rsidTr="00F35331">
        <w:trPr>
          <w:gridAfter w:val="1"/>
          <w:trHeight w:val="288"/>
        </w:trPr>
        <w:tc>
          <w:tcPr>
            <w:tcW w:w="0" w:type="auto"/>
            <w:vMerge w:val="restart"/>
            <w:tcBorders>
              <w:top w:val="nil"/>
              <w:left w:val="single" w:sz="8" w:space="0" w:color="auto"/>
              <w:bottom w:val="nil"/>
              <w:right w:val="single" w:sz="8" w:space="0" w:color="auto"/>
            </w:tcBorders>
            <w:shd w:val="clear" w:color="auto" w:fill="auto"/>
            <w:vAlign w:val="center"/>
            <w:hideMark/>
          </w:tcPr>
          <w:p w14:paraId="052E905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I-01-(IRAPUATO)6</w:t>
            </w:r>
          </w:p>
        </w:tc>
        <w:tc>
          <w:tcPr>
            <w:tcW w:w="0" w:type="auto"/>
            <w:vMerge w:val="restart"/>
            <w:tcBorders>
              <w:top w:val="nil"/>
              <w:left w:val="single" w:sz="8" w:space="0" w:color="auto"/>
              <w:bottom w:val="nil"/>
              <w:right w:val="single" w:sz="8" w:space="0" w:color="auto"/>
            </w:tcBorders>
            <w:shd w:val="clear" w:color="auto" w:fill="auto"/>
            <w:vAlign w:val="center"/>
            <w:hideMark/>
          </w:tcPr>
          <w:p w14:paraId="6665515E"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xml:space="preserve">Por el pago de la devolución de ingresos de aportaciones. </w:t>
            </w:r>
            <w:r w:rsidRPr="00FD7308">
              <w:rPr>
                <w:rFonts w:ascii="Arial" w:hAnsi="Arial" w:cs="Arial"/>
                <w:b/>
                <w:bCs/>
                <w:color w:val="000000"/>
                <w:sz w:val="12"/>
                <w:szCs w:val="12"/>
                <w:vertAlign w:val="superscript"/>
                <w:lang w:eastAsia="es-MX"/>
              </w:rPr>
              <w:t>1</w:t>
            </w:r>
          </w:p>
        </w:tc>
        <w:tc>
          <w:tcPr>
            <w:tcW w:w="0" w:type="auto"/>
            <w:vMerge w:val="restart"/>
            <w:tcBorders>
              <w:top w:val="nil"/>
              <w:left w:val="single" w:sz="8" w:space="0" w:color="auto"/>
              <w:bottom w:val="nil"/>
              <w:right w:val="single" w:sz="8" w:space="0" w:color="auto"/>
            </w:tcBorders>
            <w:shd w:val="clear" w:color="auto" w:fill="auto"/>
            <w:vAlign w:val="center"/>
            <w:hideMark/>
          </w:tcPr>
          <w:p w14:paraId="57EF8094"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Copia del cheque, transferencia bancaria o documento equivalente.</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A248A28"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Eventual</w:t>
            </w:r>
          </w:p>
        </w:tc>
        <w:tc>
          <w:tcPr>
            <w:tcW w:w="0" w:type="auto"/>
            <w:vMerge w:val="restart"/>
            <w:tcBorders>
              <w:top w:val="nil"/>
              <w:left w:val="single" w:sz="8" w:space="0" w:color="auto"/>
              <w:bottom w:val="nil"/>
              <w:right w:val="single" w:sz="8" w:space="0" w:color="auto"/>
            </w:tcBorders>
            <w:shd w:val="clear" w:color="auto" w:fill="auto"/>
            <w:vAlign w:val="center"/>
            <w:hideMark/>
          </w:tcPr>
          <w:p w14:paraId="06D4D29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2.1.1.8 Devoluciones de la Ley de Ingresos por Pagar a Corto Plazo</w:t>
            </w:r>
          </w:p>
        </w:tc>
        <w:tc>
          <w:tcPr>
            <w:tcW w:w="0" w:type="auto"/>
            <w:tcBorders>
              <w:top w:val="nil"/>
              <w:left w:val="nil"/>
              <w:bottom w:val="nil"/>
              <w:right w:val="single" w:sz="8" w:space="0" w:color="auto"/>
            </w:tcBorders>
            <w:shd w:val="clear" w:color="auto" w:fill="auto"/>
            <w:vAlign w:val="center"/>
            <w:hideMark/>
          </w:tcPr>
          <w:p w14:paraId="2D9F84D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1.1.1.1 Efectivo</w:t>
            </w:r>
          </w:p>
        </w:tc>
        <w:tc>
          <w:tcPr>
            <w:tcW w:w="0" w:type="auto"/>
            <w:tcBorders>
              <w:top w:val="nil"/>
              <w:left w:val="nil"/>
              <w:bottom w:val="nil"/>
              <w:right w:val="single" w:sz="8" w:space="0" w:color="auto"/>
            </w:tcBorders>
            <w:shd w:val="clear" w:color="auto" w:fill="auto"/>
            <w:vAlign w:val="center"/>
            <w:hideMark/>
          </w:tcPr>
          <w:p w14:paraId="5BB8A085"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8.1.5</w:t>
            </w:r>
          </w:p>
        </w:tc>
        <w:tc>
          <w:tcPr>
            <w:tcW w:w="0" w:type="auto"/>
            <w:tcBorders>
              <w:top w:val="nil"/>
              <w:left w:val="nil"/>
              <w:bottom w:val="nil"/>
              <w:right w:val="single" w:sz="8" w:space="0" w:color="auto"/>
            </w:tcBorders>
            <w:shd w:val="clear" w:color="auto" w:fill="auto"/>
            <w:vAlign w:val="center"/>
            <w:hideMark/>
          </w:tcPr>
          <w:p w14:paraId="54F2FBC9"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w:t>
            </w:r>
          </w:p>
        </w:tc>
      </w:tr>
      <w:tr w:rsidR="009F1D4F" w:rsidRPr="00FD7308" w14:paraId="583BE30E" w14:textId="77777777" w:rsidTr="00F35331">
        <w:trPr>
          <w:gridAfter w:val="1"/>
          <w:trHeight w:val="312"/>
        </w:trPr>
        <w:tc>
          <w:tcPr>
            <w:tcW w:w="0" w:type="auto"/>
            <w:vMerge/>
            <w:tcBorders>
              <w:top w:val="nil"/>
              <w:left w:val="single" w:sz="8" w:space="0" w:color="auto"/>
              <w:bottom w:val="nil"/>
              <w:right w:val="single" w:sz="8" w:space="0" w:color="auto"/>
            </w:tcBorders>
            <w:vAlign w:val="center"/>
            <w:hideMark/>
          </w:tcPr>
          <w:p w14:paraId="37DABBA2"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5D5D1981"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57A85A08"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7092BB85"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4830DC9F"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158C8A9E"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o</w:t>
            </w:r>
          </w:p>
        </w:tc>
        <w:tc>
          <w:tcPr>
            <w:tcW w:w="0" w:type="auto"/>
            <w:tcBorders>
              <w:top w:val="nil"/>
              <w:left w:val="nil"/>
              <w:bottom w:val="nil"/>
              <w:right w:val="single" w:sz="8" w:space="0" w:color="auto"/>
            </w:tcBorders>
            <w:shd w:val="clear" w:color="auto" w:fill="auto"/>
            <w:vAlign w:val="center"/>
            <w:hideMark/>
          </w:tcPr>
          <w:p w14:paraId="4BAE947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Ley de Ingresos Recaudada</w:t>
            </w:r>
          </w:p>
        </w:tc>
        <w:tc>
          <w:tcPr>
            <w:tcW w:w="0" w:type="auto"/>
            <w:tcBorders>
              <w:top w:val="nil"/>
              <w:left w:val="nil"/>
              <w:bottom w:val="nil"/>
              <w:right w:val="single" w:sz="8" w:space="0" w:color="auto"/>
            </w:tcBorders>
            <w:shd w:val="clear" w:color="auto" w:fill="auto"/>
            <w:vAlign w:val="center"/>
            <w:hideMark/>
          </w:tcPr>
          <w:p w14:paraId="03831EA9"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Ley de Ingresos Devengada</w:t>
            </w:r>
          </w:p>
        </w:tc>
      </w:tr>
      <w:tr w:rsidR="009F1D4F" w:rsidRPr="00FD7308" w14:paraId="6D430990" w14:textId="77777777" w:rsidTr="00F35331">
        <w:trPr>
          <w:gridAfter w:val="1"/>
          <w:trHeight w:val="312"/>
        </w:trPr>
        <w:tc>
          <w:tcPr>
            <w:tcW w:w="0" w:type="auto"/>
            <w:vMerge/>
            <w:tcBorders>
              <w:top w:val="nil"/>
              <w:left w:val="single" w:sz="8" w:space="0" w:color="auto"/>
              <w:bottom w:val="nil"/>
              <w:right w:val="single" w:sz="8" w:space="0" w:color="auto"/>
            </w:tcBorders>
            <w:vAlign w:val="center"/>
            <w:hideMark/>
          </w:tcPr>
          <w:p w14:paraId="0C8269A1"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021AFB4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0270964"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54A0346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2107DDB7"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45D17E1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1.1.1.2 Bancos/ Tesorería</w:t>
            </w:r>
          </w:p>
        </w:tc>
        <w:tc>
          <w:tcPr>
            <w:tcW w:w="0" w:type="auto"/>
            <w:tcBorders>
              <w:top w:val="nil"/>
              <w:left w:val="nil"/>
              <w:bottom w:val="nil"/>
              <w:right w:val="single" w:sz="8" w:space="0" w:color="auto"/>
            </w:tcBorders>
            <w:shd w:val="clear" w:color="auto" w:fill="auto"/>
            <w:hideMark/>
          </w:tcPr>
          <w:p w14:paraId="10DEEC36"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tcBorders>
              <w:top w:val="nil"/>
              <w:left w:val="nil"/>
              <w:bottom w:val="nil"/>
              <w:right w:val="single" w:sz="8" w:space="0" w:color="auto"/>
            </w:tcBorders>
            <w:shd w:val="clear" w:color="auto" w:fill="auto"/>
            <w:hideMark/>
          </w:tcPr>
          <w:p w14:paraId="53187B67"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r>
      <w:tr w:rsidR="009F1D4F" w:rsidRPr="00FD7308" w14:paraId="0694C305" w14:textId="77777777" w:rsidTr="00F35331">
        <w:trPr>
          <w:gridAfter w:val="1"/>
          <w:trHeight w:val="312"/>
        </w:trPr>
        <w:tc>
          <w:tcPr>
            <w:tcW w:w="0" w:type="auto"/>
            <w:vMerge w:val="restart"/>
            <w:tcBorders>
              <w:top w:val="nil"/>
              <w:left w:val="single" w:sz="8" w:space="0" w:color="auto"/>
              <w:bottom w:val="nil"/>
              <w:right w:val="single" w:sz="8" w:space="0" w:color="auto"/>
            </w:tcBorders>
            <w:shd w:val="clear" w:color="auto" w:fill="auto"/>
            <w:vAlign w:val="center"/>
            <w:hideMark/>
          </w:tcPr>
          <w:p w14:paraId="3FD2CFC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I-01-(IRAPUATO)7</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579BF84"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Por la autorización y el pago del reintegro a la Tesorería de ingresos de aportaciones, en términos de las disposiciones aplicables.</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AB4E398"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Autorización del reintegro, copia del cheque, transferencia bancaria o documento equivalente.</w:t>
            </w:r>
          </w:p>
        </w:tc>
        <w:tc>
          <w:tcPr>
            <w:tcW w:w="0" w:type="auto"/>
            <w:vMerge w:val="restart"/>
            <w:tcBorders>
              <w:top w:val="nil"/>
              <w:left w:val="single" w:sz="8" w:space="0" w:color="auto"/>
              <w:bottom w:val="nil"/>
              <w:right w:val="single" w:sz="8" w:space="0" w:color="auto"/>
            </w:tcBorders>
            <w:shd w:val="clear" w:color="auto" w:fill="auto"/>
            <w:vAlign w:val="center"/>
            <w:hideMark/>
          </w:tcPr>
          <w:p w14:paraId="088C4AB7"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Eventual</w:t>
            </w:r>
          </w:p>
        </w:tc>
        <w:tc>
          <w:tcPr>
            <w:tcW w:w="0" w:type="auto"/>
            <w:tcBorders>
              <w:top w:val="nil"/>
              <w:left w:val="nil"/>
              <w:bottom w:val="nil"/>
              <w:right w:val="single" w:sz="8" w:space="0" w:color="auto"/>
            </w:tcBorders>
            <w:shd w:val="clear" w:color="auto" w:fill="auto"/>
            <w:vAlign w:val="center"/>
            <w:hideMark/>
          </w:tcPr>
          <w:p w14:paraId="091AF1C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4.2.1.2 Aportaciones</w:t>
            </w:r>
          </w:p>
        </w:tc>
        <w:tc>
          <w:tcPr>
            <w:tcW w:w="0" w:type="auto"/>
            <w:vMerge w:val="restart"/>
            <w:tcBorders>
              <w:top w:val="nil"/>
              <w:left w:val="single" w:sz="8" w:space="0" w:color="auto"/>
              <w:bottom w:val="nil"/>
              <w:right w:val="single" w:sz="8" w:space="0" w:color="auto"/>
            </w:tcBorders>
            <w:shd w:val="clear" w:color="auto" w:fill="auto"/>
            <w:vAlign w:val="center"/>
            <w:hideMark/>
          </w:tcPr>
          <w:p w14:paraId="69BA019C"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2.1.1.9    Otras Cuentas por Pagar a Corto Plazo</w:t>
            </w:r>
          </w:p>
        </w:tc>
        <w:tc>
          <w:tcPr>
            <w:tcW w:w="0" w:type="auto"/>
            <w:tcBorders>
              <w:top w:val="nil"/>
              <w:left w:val="nil"/>
              <w:bottom w:val="nil"/>
              <w:right w:val="single" w:sz="8" w:space="0" w:color="auto"/>
            </w:tcBorders>
            <w:shd w:val="clear" w:color="auto" w:fill="auto"/>
            <w:vAlign w:val="center"/>
            <w:hideMark/>
          </w:tcPr>
          <w:p w14:paraId="1FDC9ED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c>
          <w:tcPr>
            <w:tcW w:w="0" w:type="auto"/>
            <w:tcBorders>
              <w:top w:val="nil"/>
              <w:left w:val="nil"/>
              <w:bottom w:val="nil"/>
              <w:right w:val="single" w:sz="8" w:space="0" w:color="auto"/>
            </w:tcBorders>
            <w:shd w:val="clear" w:color="auto" w:fill="auto"/>
            <w:vAlign w:val="center"/>
            <w:hideMark/>
          </w:tcPr>
          <w:p w14:paraId="6DC7019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 xml:space="preserve">8.1.2               Ley de Ingresos por Ejecutar </w:t>
            </w:r>
          </w:p>
        </w:tc>
      </w:tr>
      <w:tr w:rsidR="009F1D4F" w:rsidRPr="00FD7308" w14:paraId="6067C92C" w14:textId="77777777" w:rsidTr="00F35331">
        <w:trPr>
          <w:gridAfter w:val="1"/>
          <w:trHeight w:val="288"/>
        </w:trPr>
        <w:tc>
          <w:tcPr>
            <w:tcW w:w="0" w:type="auto"/>
            <w:vMerge/>
            <w:tcBorders>
              <w:top w:val="nil"/>
              <w:left w:val="single" w:sz="8" w:space="0" w:color="auto"/>
              <w:bottom w:val="nil"/>
              <w:right w:val="single" w:sz="8" w:space="0" w:color="auto"/>
            </w:tcBorders>
            <w:vAlign w:val="center"/>
            <w:hideMark/>
          </w:tcPr>
          <w:p w14:paraId="140A3D1C"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7D707AD"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3F4E7401"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3FC52361"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08EB11FD"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o</w:t>
            </w:r>
          </w:p>
        </w:tc>
        <w:tc>
          <w:tcPr>
            <w:tcW w:w="0" w:type="auto"/>
            <w:vMerge/>
            <w:tcBorders>
              <w:top w:val="nil"/>
              <w:left w:val="single" w:sz="8" w:space="0" w:color="auto"/>
              <w:bottom w:val="nil"/>
              <w:right w:val="single" w:sz="8" w:space="0" w:color="auto"/>
            </w:tcBorders>
            <w:vAlign w:val="center"/>
            <w:hideMark/>
          </w:tcPr>
          <w:p w14:paraId="3D1DD0E8"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3BE41E63"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y</w:t>
            </w:r>
          </w:p>
        </w:tc>
        <w:tc>
          <w:tcPr>
            <w:tcW w:w="0" w:type="auto"/>
            <w:tcBorders>
              <w:top w:val="nil"/>
              <w:left w:val="nil"/>
              <w:bottom w:val="nil"/>
              <w:right w:val="single" w:sz="8" w:space="0" w:color="auto"/>
            </w:tcBorders>
            <w:shd w:val="clear" w:color="auto" w:fill="auto"/>
            <w:vAlign w:val="center"/>
            <w:hideMark/>
          </w:tcPr>
          <w:p w14:paraId="396E8818"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y</w:t>
            </w:r>
          </w:p>
        </w:tc>
      </w:tr>
      <w:tr w:rsidR="009F1D4F" w:rsidRPr="00FD7308" w14:paraId="11CCA648" w14:textId="77777777" w:rsidTr="00F35331">
        <w:trPr>
          <w:gridAfter w:val="1"/>
          <w:trHeight w:val="312"/>
        </w:trPr>
        <w:tc>
          <w:tcPr>
            <w:tcW w:w="0" w:type="auto"/>
            <w:vMerge/>
            <w:tcBorders>
              <w:top w:val="nil"/>
              <w:left w:val="single" w:sz="8" w:space="0" w:color="auto"/>
              <w:bottom w:val="nil"/>
              <w:right w:val="single" w:sz="8" w:space="0" w:color="auto"/>
            </w:tcBorders>
            <w:vAlign w:val="center"/>
            <w:hideMark/>
          </w:tcPr>
          <w:p w14:paraId="089D8FA1"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F9BC385"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35A8895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DAA18D7"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2187AD19"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3.2.2 Resultados de Ejercicios Anteriores</w:t>
            </w:r>
          </w:p>
        </w:tc>
        <w:tc>
          <w:tcPr>
            <w:tcW w:w="0" w:type="auto"/>
            <w:vMerge/>
            <w:tcBorders>
              <w:top w:val="nil"/>
              <w:left w:val="single" w:sz="8" w:space="0" w:color="auto"/>
              <w:bottom w:val="nil"/>
              <w:right w:val="single" w:sz="8" w:space="0" w:color="auto"/>
            </w:tcBorders>
            <w:vAlign w:val="center"/>
            <w:hideMark/>
          </w:tcPr>
          <w:p w14:paraId="6D086C60"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773285F9"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8.1.5              Ley de Ingresos Recaudada</w:t>
            </w:r>
          </w:p>
        </w:tc>
        <w:tc>
          <w:tcPr>
            <w:tcW w:w="0" w:type="auto"/>
            <w:tcBorders>
              <w:top w:val="nil"/>
              <w:left w:val="nil"/>
              <w:bottom w:val="nil"/>
              <w:right w:val="single" w:sz="8" w:space="0" w:color="auto"/>
            </w:tcBorders>
            <w:shd w:val="clear" w:color="auto" w:fill="auto"/>
            <w:vAlign w:val="center"/>
            <w:hideMark/>
          </w:tcPr>
          <w:p w14:paraId="684A9F42"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r>
      <w:tr w:rsidR="009F1D4F" w:rsidRPr="00FD7308" w14:paraId="70260A9F" w14:textId="77777777" w:rsidTr="00F35331">
        <w:trPr>
          <w:gridAfter w:val="1"/>
          <w:trHeight w:val="288"/>
        </w:trPr>
        <w:tc>
          <w:tcPr>
            <w:tcW w:w="0" w:type="auto"/>
            <w:vMerge/>
            <w:tcBorders>
              <w:top w:val="nil"/>
              <w:left w:val="single" w:sz="8" w:space="0" w:color="auto"/>
              <w:bottom w:val="nil"/>
              <w:right w:val="single" w:sz="8" w:space="0" w:color="auto"/>
            </w:tcBorders>
            <w:vAlign w:val="center"/>
            <w:hideMark/>
          </w:tcPr>
          <w:p w14:paraId="7313E2EF"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5CF5CF4D"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5D1EAD24"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7CE514B1" w14:textId="77777777" w:rsidR="009F1D4F" w:rsidRPr="00FD7308" w:rsidRDefault="009F1D4F" w:rsidP="00F35331">
            <w:pPr>
              <w:jc w:val="left"/>
              <w:rPr>
                <w:rFonts w:ascii="Arial" w:hAnsi="Arial" w:cs="Arial"/>
                <w:color w:val="000000"/>
                <w:sz w:val="12"/>
                <w:szCs w:val="12"/>
                <w:lang w:val="es-MX" w:eastAsia="es-MX"/>
              </w:rPr>
            </w:pPr>
          </w:p>
        </w:tc>
        <w:tc>
          <w:tcPr>
            <w:tcW w:w="0" w:type="auto"/>
            <w:vMerge w:val="restart"/>
            <w:tcBorders>
              <w:top w:val="nil"/>
              <w:left w:val="single" w:sz="8" w:space="0" w:color="auto"/>
              <w:bottom w:val="nil"/>
              <w:right w:val="single" w:sz="8" w:space="0" w:color="auto"/>
            </w:tcBorders>
            <w:shd w:val="clear" w:color="auto" w:fill="auto"/>
            <w:vAlign w:val="center"/>
            <w:hideMark/>
          </w:tcPr>
          <w:p w14:paraId="7B57C99A"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2.1.1.9   Otras Cuentas por Pagar a Corto Plazo</w:t>
            </w:r>
          </w:p>
        </w:tc>
        <w:tc>
          <w:tcPr>
            <w:tcW w:w="0" w:type="auto"/>
            <w:tcBorders>
              <w:top w:val="nil"/>
              <w:left w:val="nil"/>
              <w:bottom w:val="nil"/>
              <w:right w:val="single" w:sz="8" w:space="0" w:color="auto"/>
            </w:tcBorders>
            <w:shd w:val="clear" w:color="auto" w:fill="auto"/>
            <w:vAlign w:val="center"/>
            <w:hideMark/>
          </w:tcPr>
          <w:p w14:paraId="71DE0A29"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1.1.1.1 Efectivo</w:t>
            </w:r>
          </w:p>
        </w:tc>
        <w:tc>
          <w:tcPr>
            <w:tcW w:w="0" w:type="auto"/>
            <w:tcBorders>
              <w:top w:val="nil"/>
              <w:left w:val="nil"/>
              <w:bottom w:val="nil"/>
              <w:right w:val="single" w:sz="8" w:space="0" w:color="auto"/>
            </w:tcBorders>
            <w:shd w:val="clear" w:color="auto" w:fill="auto"/>
            <w:hideMark/>
          </w:tcPr>
          <w:p w14:paraId="6E38B26A"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tcBorders>
              <w:top w:val="nil"/>
              <w:left w:val="nil"/>
              <w:bottom w:val="nil"/>
              <w:right w:val="single" w:sz="8" w:space="0" w:color="auto"/>
            </w:tcBorders>
            <w:shd w:val="clear" w:color="auto" w:fill="auto"/>
            <w:hideMark/>
          </w:tcPr>
          <w:p w14:paraId="10217F87"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r>
      <w:tr w:rsidR="009F1D4F" w:rsidRPr="00FD7308" w14:paraId="3ACC58D4" w14:textId="77777777" w:rsidTr="00F35331">
        <w:trPr>
          <w:gridAfter w:val="1"/>
          <w:trHeight w:val="288"/>
        </w:trPr>
        <w:tc>
          <w:tcPr>
            <w:tcW w:w="0" w:type="auto"/>
            <w:vMerge/>
            <w:tcBorders>
              <w:top w:val="nil"/>
              <w:left w:val="single" w:sz="8" w:space="0" w:color="auto"/>
              <w:bottom w:val="nil"/>
              <w:right w:val="single" w:sz="8" w:space="0" w:color="auto"/>
            </w:tcBorders>
            <w:vAlign w:val="center"/>
            <w:hideMark/>
          </w:tcPr>
          <w:p w14:paraId="7E7278E2"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08947183"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41D3685C"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6576CF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42FCD80A"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78F8BEF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o</w:t>
            </w:r>
          </w:p>
        </w:tc>
        <w:tc>
          <w:tcPr>
            <w:tcW w:w="0" w:type="auto"/>
            <w:tcBorders>
              <w:top w:val="nil"/>
              <w:left w:val="nil"/>
              <w:bottom w:val="nil"/>
              <w:right w:val="single" w:sz="8" w:space="0" w:color="auto"/>
            </w:tcBorders>
            <w:shd w:val="clear" w:color="auto" w:fill="auto"/>
            <w:hideMark/>
          </w:tcPr>
          <w:p w14:paraId="79C2E092"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tcBorders>
              <w:top w:val="nil"/>
              <w:left w:val="nil"/>
              <w:bottom w:val="nil"/>
              <w:right w:val="single" w:sz="8" w:space="0" w:color="auto"/>
            </w:tcBorders>
            <w:shd w:val="clear" w:color="auto" w:fill="auto"/>
            <w:hideMark/>
          </w:tcPr>
          <w:p w14:paraId="442E2EF5"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r>
      <w:tr w:rsidR="009F1D4F" w:rsidRPr="00FD7308" w14:paraId="1144DE3F" w14:textId="77777777" w:rsidTr="00F35331">
        <w:trPr>
          <w:gridAfter w:val="1"/>
          <w:trHeight w:val="312"/>
        </w:trPr>
        <w:tc>
          <w:tcPr>
            <w:tcW w:w="0" w:type="auto"/>
            <w:vMerge/>
            <w:tcBorders>
              <w:top w:val="nil"/>
              <w:left w:val="single" w:sz="8" w:space="0" w:color="auto"/>
              <w:bottom w:val="nil"/>
              <w:right w:val="single" w:sz="8" w:space="0" w:color="auto"/>
            </w:tcBorders>
            <w:vAlign w:val="center"/>
            <w:hideMark/>
          </w:tcPr>
          <w:p w14:paraId="4C787F1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45B0EA3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2F168E7C"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0F64F59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2F2EE485"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35019869"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1.1.1.2 Bancos/ Tesorería</w:t>
            </w:r>
          </w:p>
        </w:tc>
        <w:tc>
          <w:tcPr>
            <w:tcW w:w="0" w:type="auto"/>
            <w:tcBorders>
              <w:top w:val="nil"/>
              <w:left w:val="nil"/>
              <w:bottom w:val="nil"/>
              <w:right w:val="single" w:sz="8" w:space="0" w:color="auto"/>
            </w:tcBorders>
            <w:shd w:val="clear" w:color="auto" w:fill="auto"/>
            <w:hideMark/>
          </w:tcPr>
          <w:p w14:paraId="1940C2AC"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tcBorders>
              <w:top w:val="nil"/>
              <w:left w:val="nil"/>
              <w:bottom w:val="nil"/>
              <w:right w:val="single" w:sz="8" w:space="0" w:color="auto"/>
            </w:tcBorders>
            <w:shd w:val="clear" w:color="auto" w:fill="auto"/>
            <w:hideMark/>
          </w:tcPr>
          <w:p w14:paraId="647901BF"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r>
      <w:tr w:rsidR="009F1D4F" w:rsidRPr="00FD7308" w14:paraId="42C9D5DD" w14:textId="77777777" w:rsidTr="00F35331">
        <w:trPr>
          <w:gridAfter w:val="1"/>
          <w:trHeight w:val="288"/>
        </w:trPr>
        <w:tc>
          <w:tcPr>
            <w:tcW w:w="0" w:type="auto"/>
            <w:tcBorders>
              <w:top w:val="nil"/>
              <w:left w:val="single" w:sz="8" w:space="0" w:color="auto"/>
              <w:bottom w:val="nil"/>
              <w:right w:val="single" w:sz="8" w:space="0" w:color="auto"/>
            </w:tcBorders>
            <w:shd w:val="clear" w:color="auto" w:fill="auto"/>
            <w:vAlign w:val="center"/>
            <w:hideMark/>
          </w:tcPr>
          <w:p w14:paraId="1A0ED2E8"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45BDD4B7"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CONVENIOS</w:t>
            </w:r>
          </w:p>
        </w:tc>
        <w:tc>
          <w:tcPr>
            <w:tcW w:w="0" w:type="auto"/>
            <w:tcBorders>
              <w:top w:val="nil"/>
              <w:left w:val="nil"/>
              <w:bottom w:val="nil"/>
              <w:right w:val="single" w:sz="8" w:space="0" w:color="auto"/>
            </w:tcBorders>
            <w:shd w:val="clear" w:color="auto" w:fill="auto"/>
            <w:vAlign w:val="center"/>
            <w:hideMark/>
          </w:tcPr>
          <w:p w14:paraId="1E96406E"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05328E89"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7F92D7B0"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3F696470"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493EECEF"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0E147B46"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 </w:t>
            </w:r>
          </w:p>
        </w:tc>
      </w:tr>
      <w:tr w:rsidR="009F1D4F" w:rsidRPr="00FD7308" w14:paraId="17932112" w14:textId="77777777" w:rsidTr="00F35331">
        <w:trPr>
          <w:gridAfter w:val="1"/>
          <w:trHeight w:val="468"/>
        </w:trPr>
        <w:tc>
          <w:tcPr>
            <w:tcW w:w="0" w:type="auto"/>
            <w:tcBorders>
              <w:top w:val="nil"/>
              <w:left w:val="single" w:sz="8" w:space="0" w:color="auto"/>
              <w:bottom w:val="nil"/>
              <w:right w:val="single" w:sz="8" w:space="0" w:color="auto"/>
            </w:tcBorders>
            <w:shd w:val="clear" w:color="auto" w:fill="auto"/>
            <w:vAlign w:val="center"/>
            <w:hideMark/>
          </w:tcPr>
          <w:p w14:paraId="541E6A48"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val="es-MX" w:eastAsia="es-MX"/>
              </w:rPr>
              <w:t>I-01-(IRAPUATO)8</w:t>
            </w:r>
          </w:p>
        </w:tc>
        <w:tc>
          <w:tcPr>
            <w:tcW w:w="0" w:type="auto"/>
            <w:tcBorders>
              <w:top w:val="nil"/>
              <w:left w:val="nil"/>
              <w:bottom w:val="nil"/>
              <w:right w:val="single" w:sz="8" w:space="0" w:color="auto"/>
            </w:tcBorders>
            <w:shd w:val="clear" w:color="auto" w:fill="auto"/>
            <w:vAlign w:val="center"/>
            <w:hideMark/>
          </w:tcPr>
          <w:p w14:paraId="2DE034AF"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xml:space="preserve">Por el devengado de ingresos de convenios. </w:t>
            </w:r>
            <w:r w:rsidRPr="00FD7308">
              <w:rPr>
                <w:rFonts w:ascii="Arial" w:hAnsi="Arial" w:cs="Arial"/>
                <w:b/>
                <w:bCs/>
                <w:color w:val="000000"/>
                <w:sz w:val="12"/>
                <w:szCs w:val="12"/>
                <w:vertAlign w:val="superscript"/>
                <w:lang w:eastAsia="es-MX"/>
              </w:rPr>
              <w:t>1</w:t>
            </w:r>
          </w:p>
        </w:tc>
        <w:tc>
          <w:tcPr>
            <w:tcW w:w="0" w:type="auto"/>
            <w:tcBorders>
              <w:top w:val="nil"/>
              <w:left w:val="nil"/>
              <w:bottom w:val="nil"/>
              <w:right w:val="single" w:sz="8" w:space="0" w:color="auto"/>
            </w:tcBorders>
            <w:shd w:val="clear" w:color="auto" w:fill="auto"/>
            <w:vAlign w:val="center"/>
            <w:hideMark/>
          </w:tcPr>
          <w:p w14:paraId="0D51DFF7"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Convenio o documento equivalente.</w:t>
            </w:r>
          </w:p>
        </w:tc>
        <w:tc>
          <w:tcPr>
            <w:tcW w:w="0" w:type="auto"/>
            <w:tcBorders>
              <w:top w:val="nil"/>
              <w:left w:val="nil"/>
              <w:bottom w:val="nil"/>
              <w:right w:val="single" w:sz="8" w:space="0" w:color="auto"/>
            </w:tcBorders>
            <w:shd w:val="clear" w:color="auto" w:fill="auto"/>
            <w:vAlign w:val="center"/>
            <w:hideMark/>
          </w:tcPr>
          <w:p w14:paraId="1909B7A9"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Frecuente</w:t>
            </w:r>
          </w:p>
        </w:tc>
        <w:tc>
          <w:tcPr>
            <w:tcW w:w="0" w:type="auto"/>
            <w:tcBorders>
              <w:top w:val="nil"/>
              <w:left w:val="nil"/>
              <w:bottom w:val="nil"/>
              <w:right w:val="single" w:sz="8" w:space="0" w:color="auto"/>
            </w:tcBorders>
            <w:shd w:val="clear" w:color="auto" w:fill="auto"/>
            <w:vAlign w:val="center"/>
            <w:hideMark/>
          </w:tcPr>
          <w:p w14:paraId="24D79953"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1.1.2.2 Cuentas por Cobrar a Corto Plazo</w:t>
            </w:r>
          </w:p>
        </w:tc>
        <w:tc>
          <w:tcPr>
            <w:tcW w:w="0" w:type="auto"/>
            <w:tcBorders>
              <w:top w:val="nil"/>
              <w:left w:val="nil"/>
              <w:bottom w:val="nil"/>
              <w:right w:val="single" w:sz="8" w:space="0" w:color="auto"/>
            </w:tcBorders>
            <w:shd w:val="clear" w:color="auto" w:fill="auto"/>
            <w:vAlign w:val="center"/>
            <w:hideMark/>
          </w:tcPr>
          <w:p w14:paraId="7E21D133"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4.2.1.3 Convenios</w:t>
            </w:r>
          </w:p>
        </w:tc>
        <w:tc>
          <w:tcPr>
            <w:tcW w:w="0" w:type="auto"/>
            <w:tcBorders>
              <w:top w:val="nil"/>
              <w:left w:val="nil"/>
              <w:bottom w:val="nil"/>
              <w:right w:val="single" w:sz="8" w:space="0" w:color="auto"/>
            </w:tcBorders>
            <w:shd w:val="clear" w:color="auto" w:fill="auto"/>
            <w:vAlign w:val="center"/>
            <w:hideMark/>
          </w:tcPr>
          <w:p w14:paraId="72639FBD"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8.1.2               Ley de Ingresos por Ejecutar</w:t>
            </w:r>
          </w:p>
        </w:tc>
        <w:tc>
          <w:tcPr>
            <w:tcW w:w="0" w:type="auto"/>
            <w:tcBorders>
              <w:top w:val="nil"/>
              <w:left w:val="nil"/>
              <w:bottom w:val="nil"/>
              <w:right w:val="single" w:sz="8" w:space="0" w:color="auto"/>
            </w:tcBorders>
            <w:shd w:val="clear" w:color="auto" w:fill="auto"/>
            <w:vAlign w:val="center"/>
            <w:hideMark/>
          </w:tcPr>
          <w:p w14:paraId="72F40C92"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r>
      <w:tr w:rsidR="009F1D4F" w:rsidRPr="00FD7308" w14:paraId="424D7BC0" w14:textId="77777777" w:rsidTr="00F35331">
        <w:trPr>
          <w:gridAfter w:val="1"/>
          <w:trHeight w:val="780"/>
        </w:trPr>
        <w:tc>
          <w:tcPr>
            <w:tcW w:w="0" w:type="auto"/>
            <w:tcBorders>
              <w:top w:val="nil"/>
              <w:left w:val="single" w:sz="8" w:space="0" w:color="auto"/>
              <w:bottom w:val="nil"/>
              <w:right w:val="single" w:sz="8" w:space="0" w:color="auto"/>
            </w:tcBorders>
            <w:shd w:val="clear" w:color="auto" w:fill="auto"/>
            <w:vAlign w:val="center"/>
            <w:hideMark/>
          </w:tcPr>
          <w:p w14:paraId="026875E7"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val="es-MX" w:eastAsia="es-MX"/>
              </w:rPr>
              <w:t>I-01-(IRAPUATO)9</w:t>
            </w:r>
          </w:p>
        </w:tc>
        <w:tc>
          <w:tcPr>
            <w:tcW w:w="0" w:type="auto"/>
            <w:tcBorders>
              <w:top w:val="nil"/>
              <w:left w:val="nil"/>
              <w:bottom w:val="nil"/>
              <w:right w:val="single" w:sz="8" w:space="0" w:color="auto"/>
            </w:tcBorders>
            <w:shd w:val="clear" w:color="auto" w:fill="auto"/>
            <w:vAlign w:val="center"/>
            <w:hideMark/>
          </w:tcPr>
          <w:p w14:paraId="7C7FC188"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xml:space="preserve">Por el cobro de ingresos de convenios. </w:t>
            </w:r>
            <w:r w:rsidRPr="00FD7308">
              <w:rPr>
                <w:rFonts w:ascii="Arial" w:hAnsi="Arial" w:cs="Arial"/>
                <w:b/>
                <w:bCs/>
                <w:color w:val="000000"/>
                <w:sz w:val="12"/>
                <w:szCs w:val="12"/>
                <w:vertAlign w:val="superscript"/>
                <w:lang w:eastAsia="es-MX"/>
              </w:rPr>
              <w:t>1</w:t>
            </w:r>
          </w:p>
        </w:tc>
        <w:tc>
          <w:tcPr>
            <w:tcW w:w="0" w:type="auto"/>
            <w:tcBorders>
              <w:top w:val="nil"/>
              <w:left w:val="nil"/>
              <w:bottom w:val="nil"/>
              <w:right w:val="single" w:sz="8" w:space="0" w:color="auto"/>
            </w:tcBorders>
            <w:shd w:val="clear" w:color="auto" w:fill="auto"/>
            <w:vAlign w:val="center"/>
            <w:hideMark/>
          </w:tcPr>
          <w:p w14:paraId="4C307B77"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Estado de cuenta, transferencia bancaria o documento equivalente.</w:t>
            </w:r>
          </w:p>
        </w:tc>
        <w:tc>
          <w:tcPr>
            <w:tcW w:w="0" w:type="auto"/>
            <w:tcBorders>
              <w:top w:val="nil"/>
              <w:left w:val="nil"/>
              <w:bottom w:val="nil"/>
              <w:right w:val="single" w:sz="8" w:space="0" w:color="auto"/>
            </w:tcBorders>
            <w:shd w:val="clear" w:color="auto" w:fill="auto"/>
            <w:vAlign w:val="center"/>
            <w:hideMark/>
          </w:tcPr>
          <w:p w14:paraId="7AFD54C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Frecuente</w:t>
            </w:r>
          </w:p>
        </w:tc>
        <w:tc>
          <w:tcPr>
            <w:tcW w:w="0" w:type="auto"/>
            <w:tcBorders>
              <w:top w:val="nil"/>
              <w:left w:val="nil"/>
              <w:bottom w:val="nil"/>
              <w:right w:val="single" w:sz="8" w:space="0" w:color="auto"/>
            </w:tcBorders>
            <w:shd w:val="clear" w:color="auto" w:fill="auto"/>
            <w:vAlign w:val="center"/>
            <w:hideMark/>
          </w:tcPr>
          <w:p w14:paraId="63AA3A3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1.1.1.2 Bancos/ Tesorería</w:t>
            </w:r>
          </w:p>
        </w:tc>
        <w:tc>
          <w:tcPr>
            <w:tcW w:w="0" w:type="auto"/>
            <w:tcBorders>
              <w:top w:val="nil"/>
              <w:left w:val="nil"/>
              <w:bottom w:val="nil"/>
              <w:right w:val="single" w:sz="8" w:space="0" w:color="auto"/>
            </w:tcBorders>
            <w:shd w:val="clear" w:color="auto" w:fill="auto"/>
            <w:vAlign w:val="center"/>
            <w:hideMark/>
          </w:tcPr>
          <w:p w14:paraId="148968B8"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1.1.2.2 Cuentas por Cobrar a Corto Plazo</w:t>
            </w:r>
          </w:p>
        </w:tc>
        <w:tc>
          <w:tcPr>
            <w:tcW w:w="0" w:type="auto"/>
            <w:tcBorders>
              <w:top w:val="nil"/>
              <w:left w:val="nil"/>
              <w:bottom w:val="nil"/>
              <w:right w:val="single" w:sz="8" w:space="0" w:color="auto"/>
            </w:tcBorders>
            <w:shd w:val="clear" w:color="auto" w:fill="auto"/>
            <w:vAlign w:val="center"/>
            <w:hideMark/>
          </w:tcPr>
          <w:p w14:paraId="7683088C"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c>
          <w:tcPr>
            <w:tcW w:w="0" w:type="auto"/>
            <w:tcBorders>
              <w:top w:val="nil"/>
              <w:left w:val="nil"/>
              <w:bottom w:val="nil"/>
              <w:right w:val="single" w:sz="8" w:space="0" w:color="auto"/>
            </w:tcBorders>
            <w:shd w:val="clear" w:color="auto" w:fill="auto"/>
            <w:vAlign w:val="center"/>
            <w:hideMark/>
          </w:tcPr>
          <w:p w14:paraId="1BEBDB6C"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8.1.5                Ley de Ingresos Recaudada</w:t>
            </w:r>
          </w:p>
        </w:tc>
      </w:tr>
      <w:tr w:rsidR="009F1D4F" w:rsidRPr="00FD7308" w14:paraId="7FD1F252" w14:textId="77777777" w:rsidTr="00F35331">
        <w:trPr>
          <w:gridAfter w:val="1"/>
          <w:trHeight w:val="624"/>
        </w:trPr>
        <w:tc>
          <w:tcPr>
            <w:tcW w:w="0" w:type="auto"/>
            <w:tcBorders>
              <w:top w:val="nil"/>
              <w:left w:val="single" w:sz="8" w:space="0" w:color="auto"/>
              <w:bottom w:val="nil"/>
              <w:right w:val="single" w:sz="8" w:space="0" w:color="auto"/>
            </w:tcBorders>
            <w:shd w:val="clear" w:color="auto" w:fill="auto"/>
            <w:vAlign w:val="center"/>
            <w:hideMark/>
          </w:tcPr>
          <w:p w14:paraId="3191537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val="es-MX" w:eastAsia="es-MX"/>
              </w:rPr>
              <w:lastRenderedPageBreak/>
              <w:t>I-01-(IRAPUATO)10</w:t>
            </w:r>
          </w:p>
        </w:tc>
        <w:tc>
          <w:tcPr>
            <w:tcW w:w="0" w:type="auto"/>
            <w:tcBorders>
              <w:top w:val="nil"/>
              <w:left w:val="nil"/>
              <w:bottom w:val="nil"/>
              <w:right w:val="single" w:sz="8" w:space="0" w:color="auto"/>
            </w:tcBorders>
            <w:shd w:val="clear" w:color="auto" w:fill="auto"/>
            <w:vAlign w:val="center"/>
            <w:hideMark/>
          </w:tcPr>
          <w:p w14:paraId="2F3BA01F"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xml:space="preserve">Por la autorización de la devolución de ingresos de convenios. </w:t>
            </w:r>
            <w:r w:rsidRPr="00FD7308">
              <w:rPr>
                <w:rFonts w:ascii="Arial" w:hAnsi="Arial" w:cs="Arial"/>
                <w:b/>
                <w:bCs/>
                <w:color w:val="000000"/>
                <w:sz w:val="12"/>
                <w:szCs w:val="12"/>
                <w:vertAlign w:val="superscript"/>
                <w:lang w:eastAsia="es-MX"/>
              </w:rPr>
              <w:t>1</w:t>
            </w:r>
          </w:p>
        </w:tc>
        <w:tc>
          <w:tcPr>
            <w:tcW w:w="0" w:type="auto"/>
            <w:tcBorders>
              <w:top w:val="nil"/>
              <w:left w:val="nil"/>
              <w:bottom w:val="nil"/>
              <w:right w:val="single" w:sz="8" w:space="0" w:color="auto"/>
            </w:tcBorders>
            <w:shd w:val="clear" w:color="auto" w:fill="auto"/>
            <w:vAlign w:val="center"/>
            <w:hideMark/>
          </w:tcPr>
          <w:p w14:paraId="1D7A9F54"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Autorización de la devolución o documento equivalente.</w:t>
            </w:r>
          </w:p>
        </w:tc>
        <w:tc>
          <w:tcPr>
            <w:tcW w:w="0" w:type="auto"/>
            <w:tcBorders>
              <w:top w:val="nil"/>
              <w:left w:val="nil"/>
              <w:bottom w:val="nil"/>
              <w:right w:val="single" w:sz="8" w:space="0" w:color="auto"/>
            </w:tcBorders>
            <w:shd w:val="clear" w:color="auto" w:fill="auto"/>
            <w:vAlign w:val="center"/>
            <w:hideMark/>
          </w:tcPr>
          <w:p w14:paraId="043F19BC"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Eventual</w:t>
            </w:r>
          </w:p>
        </w:tc>
        <w:tc>
          <w:tcPr>
            <w:tcW w:w="0" w:type="auto"/>
            <w:tcBorders>
              <w:top w:val="nil"/>
              <w:left w:val="nil"/>
              <w:bottom w:val="nil"/>
              <w:right w:val="single" w:sz="8" w:space="0" w:color="auto"/>
            </w:tcBorders>
            <w:shd w:val="clear" w:color="auto" w:fill="auto"/>
            <w:vAlign w:val="center"/>
            <w:hideMark/>
          </w:tcPr>
          <w:p w14:paraId="03CAE7F7"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4.2.1.3 Convenios</w:t>
            </w:r>
          </w:p>
        </w:tc>
        <w:tc>
          <w:tcPr>
            <w:tcW w:w="0" w:type="auto"/>
            <w:tcBorders>
              <w:top w:val="nil"/>
              <w:left w:val="nil"/>
              <w:bottom w:val="nil"/>
              <w:right w:val="single" w:sz="8" w:space="0" w:color="auto"/>
            </w:tcBorders>
            <w:shd w:val="clear" w:color="auto" w:fill="auto"/>
            <w:vAlign w:val="center"/>
            <w:hideMark/>
          </w:tcPr>
          <w:p w14:paraId="1A3197B8"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2.1.1.8 Devoluciones de la Ley de Ingresos por Pagar a Corto Plazo</w:t>
            </w:r>
          </w:p>
        </w:tc>
        <w:tc>
          <w:tcPr>
            <w:tcW w:w="0" w:type="auto"/>
            <w:tcBorders>
              <w:top w:val="nil"/>
              <w:left w:val="nil"/>
              <w:bottom w:val="nil"/>
              <w:right w:val="single" w:sz="8" w:space="0" w:color="auto"/>
            </w:tcBorders>
            <w:shd w:val="clear" w:color="auto" w:fill="auto"/>
            <w:vAlign w:val="center"/>
            <w:hideMark/>
          </w:tcPr>
          <w:p w14:paraId="7B962F07"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c>
          <w:tcPr>
            <w:tcW w:w="0" w:type="auto"/>
            <w:tcBorders>
              <w:top w:val="nil"/>
              <w:left w:val="nil"/>
              <w:bottom w:val="nil"/>
              <w:right w:val="single" w:sz="8" w:space="0" w:color="auto"/>
            </w:tcBorders>
            <w:shd w:val="clear" w:color="auto" w:fill="auto"/>
            <w:vAlign w:val="center"/>
            <w:hideMark/>
          </w:tcPr>
          <w:p w14:paraId="4B9720C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8.1.2              Ley de Ingresos por Ejecutar</w:t>
            </w:r>
          </w:p>
        </w:tc>
      </w:tr>
      <w:tr w:rsidR="009F1D4F" w:rsidRPr="00FD7308" w14:paraId="7BD447BC" w14:textId="77777777" w:rsidTr="00F35331">
        <w:trPr>
          <w:gridAfter w:val="1"/>
          <w:trHeight w:val="51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4A272E"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val="es-MX" w:eastAsia="es-MX"/>
              </w:rPr>
              <w:t>I-01-(IRAPUATO)11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CDDF10"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xml:space="preserve">Por el pago de la devolución de ingresos de convenios. </w:t>
            </w:r>
            <w:r w:rsidRPr="00FD7308">
              <w:rPr>
                <w:rFonts w:ascii="Arial" w:hAnsi="Arial" w:cs="Arial"/>
                <w:b/>
                <w:bCs/>
                <w:color w:val="000000"/>
                <w:sz w:val="12"/>
                <w:szCs w:val="12"/>
                <w:vertAlign w:val="superscript"/>
                <w:lang w:eastAsia="es-MX"/>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3F32A00"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Copia del cheque, transferencia bancaria o documento equivalente.</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9F1CE3"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Eventual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2416F8"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2.1.1.8 Devoluciones de la Ley de Ingresos por Pagar a Corto Plazo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C91EE27"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1.1.1.2 Bancos/ Tesorería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6A21A3"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8.1.5                    Ley de Ingresos Recaudada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3995165"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r>
      <w:tr w:rsidR="009F1D4F" w:rsidRPr="00FD7308" w14:paraId="26BF43F5" w14:textId="77777777" w:rsidTr="00F35331">
        <w:trPr>
          <w:trHeight w:val="288"/>
        </w:trPr>
        <w:tc>
          <w:tcPr>
            <w:tcW w:w="0" w:type="auto"/>
            <w:vMerge/>
            <w:tcBorders>
              <w:top w:val="nil"/>
              <w:left w:val="single" w:sz="8" w:space="0" w:color="auto"/>
              <w:bottom w:val="single" w:sz="8" w:space="0" w:color="000000"/>
              <w:right w:val="single" w:sz="8" w:space="0" w:color="auto"/>
            </w:tcBorders>
            <w:vAlign w:val="center"/>
            <w:hideMark/>
          </w:tcPr>
          <w:p w14:paraId="19D0F268"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FF0440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F6F1FAE"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51F2D5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81BB90D"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A96FC05"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D4F0C8E"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CA17B07"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69F99468" w14:textId="77777777" w:rsidR="009F1D4F" w:rsidRPr="00FD7308" w:rsidRDefault="009F1D4F" w:rsidP="00F35331">
            <w:pPr>
              <w:jc w:val="center"/>
              <w:rPr>
                <w:rFonts w:ascii="Arial" w:hAnsi="Arial" w:cs="Arial"/>
                <w:color w:val="000000"/>
                <w:sz w:val="12"/>
                <w:szCs w:val="12"/>
                <w:lang w:val="es-MX" w:eastAsia="es-MX"/>
              </w:rPr>
            </w:pPr>
          </w:p>
        </w:tc>
      </w:tr>
      <w:tr w:rsidR="009F1D4F" w:rsidRPr="00FD7308" w14:paraId="611E85E4" w14:textId="77777777" w:rsidTr="00F35331">
        <w:trPr>
          <w:trHeight w:val="288"/>
        </w:trPr>
        <w:tc>
          <w:tcPr>
            <w:tcW w:w="0" w:type="auto"/>
            <w:vMerge/>
            <w:tcBorders>
              <w:top w:val="nil"/>
              <w:left w:val="single" w:sz="8" w:space="0" w:color="auto"/>
              <w:bottom w:val="single" w:sz="8" w:space="0" w:color="000000"/>
              <w:right w:val="single" w:sz="8" w:space="0" w:color="auto"/>
            </w:tcBorders>
            <w:vAlign w:val="center"/>
            <w:hideMark/>
          </w:tcPr>
          <w:p w14:paraId="129ED03E"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1A7A3E0"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746C1E9"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089D31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2743C8D"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043B83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0FF678E"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1348E4D"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7843EE6B" w14:textId="77777777" w:rsidR="009F1D4F" w:rsidRPr="00FD7308" w:rsidRDefault="009F1D4F" w:rsidP="00F35331">
            <w:pPr>
              <w:jc w:val="left"/>
              <w:rPr>
                <w:sz w:val="20"/>
                <w:szCs w:val="20"/>
                <w:lang w:val="es-MX" w:eastAsia="es-MX"/>
              </w:rPr>
            </w:pPr>
          </w:p>
        </w:tc>
      </w:tr>
      <w:tr w:rsidR="009F1D4F" w:rsidRPr="00FD7308" w14:paraId="7538C923" w14:textId="77777777" w:rsidTr="00F35331">
        <w:trPr>
          <w:trHeight w:val="288"/>
        </w:trPr>
        <w:tc>
          <w:tcPr>
            <w:tcW w:w="0" w:type="auto"/>
            <w:vMerge/>
            <w:tcBorders>
              <w:top w:val="nil"/>
              <w:left w:val="single" w:sz="8" w:space="0" w:color="auto"/>
              <w:bottom w:val="single" w:sz="8" w:space="0" w:color="000000"/>
              <w:right w:val="single" w:sz="8" w:space="0" w:color="auto"/>
            </w:tcBorders>
            <w:vAlign w:val="center"/>
            <w:hideMark/>
          </w:tcPr>
          <w:p w14:paraId="6B0361F4"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BD1BD95"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862E55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505A103"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3FEB879"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DF7BF44"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4716E38"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E9E1E02"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62F1E706" w14:textId="77777777" w:rsidR="009F1D4F" w:rsidRPr="00FD7308" w:rsidRDefault="009F1D4F" w:rsidP="00F35331">
            <w:pPr>
              <w:jc w:val="left"/>
              <w:rPr>
                <w:sz w:val="20"/>
                <w:szCs w:val="20"/>
                <w:lang w:val="es-MX" w:eastAsia="es-MX"/>
              </w:rPr>
            </w:pPr>
          </w:p>
        </w:tc>
      </w:tr>
      <w:tr w:rsidR="009F1D4F" w:rsidRPr="00FD7308" w14:paraId="67D0F35B" w14:textId="77777777" w:rsidTr="00F35331">
        <w:trPr>
          <w:trHeight w:val="288"/>
        </w:trPr>
        <w:tc>
          <w:tcPr>
            <w:tcW w:w="0" w:type="auto"/>
            <w:vMerge/>
            <w:tcBorders>
              <w:top w:val="nil"/>
              <w:left w:val="single" w:sz="8" w:space="0" w:color="auto"/>
              <w:bottom w:val="single" w:sz="8" w:space="0" w:color="000000"/>
              <w:right w:val="single" w:sz="8" w:space="0" w:color="auto"/>
            </w:tcBorders>
            <w:vAlign w:val="center"/>
            <w:hideMark/>
          </w:tcPr>
          <w:p w14:paraId="1E893C80"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1E2CCD9"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4D96C36"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419231D"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3650506"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57E89D3"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27A4AE8"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898654C"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1972E53C" w14:textId="77777777" w:rsidR="009F1D4F" w:rsidRPr="00FD7308" w:rsidRDefault="009F1D4F" w:rsidP="00F35331">
            <w:pPr>
              <w:jc w:val="left"/>
              <w:rPr>
                <w:sz w:val="20"/>
                <w:szCs w:val="20"/>
                <w:lang w:val="es-MX" w:eastAsia="es-MX"/>
              </w:rPr>
            </w:pPr>
          </w:p>
        </w:tc>
      </w:tr>
      <w:tr w:rsidR="009F1D4F" w:rsidRPr="00FD7308" w14:paraId="76F68B0A" w14:textId="77777777" w:rsidTr="00F35331">
        <w:trPr>
          <w:trHeight w:val="288"/>
        </w:trPr>
        <w:tc>
          <w:tcPr>
            <w:tcW w:w="0" w:type="auto"/>
            <w:vMerge/>
            <w:tcBorders>
              <w:top w:val="nil"/>
              <w:left w:val="single" w:sz="8" w:space="0" w:color="auto"/>
              <w:bottom w:val="single" w:sz="8" w:space="0" w:color="000000"/>
              <w:right w:val="single" w:sz="8" w:space="0" w:color="auto"/>
            </w:tcBorders>
            <w:vAlign w:val="center"/>
            <w:hideMark/>
          </w:tcPr>
          <w:p w14:paraId="5614CB9D"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6D432E7"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5B1C533"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FE703F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C906E7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BEB244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6DC59B2"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E69AC4C"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4703C703" w14:textId="77777777" w:rsidR="009F1D4F" w:rsidRPr="00FD7308" w:rsidRDefault="009F1D4F" w:rsidP="00F35331">
            <w:pPr>
              <w:jc w:val="left"/>
              <w:rPr>
                <w:sz w:val="20"/>
                <w:szCs w:val="20"/>
                <w:lang w:val="es-MX" w:eastAsia="es-MX"/>
              </w:rPr>
            </w:pPr>
          </w:p>
        </w:tc>
      </w:tr>
      <w:tr w:rsidR="009F1D4F" w:rsidRPr="00FD7308" w14:paraId="4764B6BB" w14:textId="77777777" w:rsidTr="00F35331">
        <w:trPr>
          <w:trHeight w:val="288"/>
        </w:trPr>
        <w:tc>
          <w:tcPr>
            <w:tcW w:w="0" w:type="auto"/>
            <w:vMerge/>
            <w:tcBorders>
              <w:top w:val="nil"/>
              <w:left w:val="single" w:sz="8" w:space="0" w:color="auto"/>
              <w:bottom w:val="single" w:sz="8" w:space="0" w:color="000000"/>
              <w:right w:val="single" w:sz="8" w:space="0" w:color="auto"/>
            </w:tcBorders>
            <w:vAlign w:val="center"/>
            <w:hideMark/>
          </w:tcPr>
          <w:p w14:paraId="6B40ED60"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4DF67B3"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99A0030"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4061A30"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9277AE2"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AA1E29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F7F181E"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9CD1F7F"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2D3E3ADB" w14:textId="77777777" w:rsidR="009F1D4F" w:rsidRPr="00FD7308" w:rsidRDefault="009F1D4F" w:rsidP="00F35331">
            <w:pPr>
              <w:jc w:val="left"/>
              <w:rPr>
                <w:sz w:val="20"/>
                <w:szCs w:val="20"/>
                <w:lang w:val="es-MX" w:eastAsia="es-MX"/>
              </w:rPr>
            </w:pPr>
          </w:p>
        </w:tc>
      </w:tr>
      <w:tr w:rsidR="009F1D4F" w:rsidRPr="00FD7308" w14:paraId="0272DA21" w14:textId="77777777" w:rsidTr="00F35331">
        <w:trPr>
          <w:trHeight w:val="288"/>
        </w:trPr>
        <w:tc>
          <w:tcPr>
            <w:tcW w:w="0" w:type="auto"/>
            <w:vMerge/>
            <w:tcBorders>
              <w:top w:val="nil"/>
              <w:left w:val="single" w:sz="8" w:space="0" w:color="auto"/>
              <w:bottom w:val="single" w:sz="8" w:space="0" w:color="000000"/>
              <w:right w:val="single" w:sz="8" w:space="0" w:color="auto"/>
            </w:tcBorders>
            <w:vAlign w:val="center"/>
            <w:hideMark/>
          </w:tcPr>
          <w:p w14:paraId="7DC2EF3C"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A60BFB1"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CA6BC8C"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39C1922"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67CF1C2"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2539975"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C33129E"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E5E0D92"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493B492B" w14:textId="77777777" w:rsidR="009F1D4F" w:rsidRPr="00FD7308" w:rsidRDefault="009F1D4F" w:rsidP="00F35331">
            <w:pPr>
              <w:jc w:val="left"/>
              <w:rPr>
                <w:sz w:val="20"/>
                <w:szCs w:val="20"/>
                <w:lang w:val="es-MX" w:eastAsia="es-MX"/>
              </w:rPr>
            </w:pPr>
          </w:p>
        </w:tc>
      </w:tr>
      <w:tr w:rsidR="009F1D4F" w:rsidRPr="00FD7308" w14:paraId="4CF6C90E" w14:textId="77777777" w:rsidTr="00F35331">
        <w:trPr>
          <w:trHeight w:val="288"/>
        </w:trPr>
        <w:tc>
          <w:tcPr>
            <w:tcW w:w="0" w:type="auto"/>
            <w:vMerge/>
            <w:tcBorders>
              <w:top w:val="nil"/>
              <w:left w:val="single" w:sz="8" w:space="0" w:color="auto"/>
              <w:bottom w:val="single" w:sz="8" w:space="0" w:color="000000"/>
              <w:right w:val="single" w:sz="8" w:space="0" w:color="auto"/>
            </w:tcBorders>
            <w:vAlign w:val="center"/>
            <w:hideMark/>
          </w:tcPr>
          <w:p w14:paraId="0B26DFDC"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D66B36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7FDFF0F"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62E9C13"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5262C2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47927FD"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70001DC"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6540C71"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116E3BBF" w14:textId="77777777" w:rsidR="009F1D4F" w:rsidRPr="00FD7308" w:rsidRDefault="009F1D4F" w:rsidP="00F35331">
            <w:pPr>
              <w:jc w:val="left"/>
              <w:rPr>
                <w:sz w:val="20"/>
                <w:szCs w:val="20"/>
                <w:lang w:val="es-MX" w:eastAsia="es-MX"/>
              </w:rPr>
            </w:pPr>
          </w:p>
        </w:tc>
      </w:tr>
      <w:tr w:rsidR="009F1D4F" w:rsidRPr="00FD7308" w14:paraId="69F87CEA" w14:textId="77777777" w:rsidTr="00F35331">
        <w:trPr>
          <w:trHeight w:val="288"/>
        </w:trPr>
        <w:tc>
          <w:tcPr>
            <w:tcW w:w="0" w:type="auto"/>
            <w:vMerge/>
            <w:tcBorders>
              <w:top w:val="nil"/>
              <w:left w:val="single" w:sz="8" w:space="0" w:color="auto"/>
              <w:bottom w:val="single" w:sz="8" w:space="0" w:color="000000"/>
              <w:right w:val="single" w:sz="8" w:space="0" w:color="auto"/>
            </w:tcBorders>
            <w:vAlign w:val="center"/>
            <w:hideMark/>
          </w:tcPr>
          <w:p w14:paraId="328C008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FFDA1E6"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038C063"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C39428D"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BBAD19F"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908A40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B8A0752"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947C004"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209E0A29" w14:textId="77777777" w:rsidR="009F1D4F" w:rsidRPr="00FD7308" w:rsidRDefault="009F1D4F" w:rsidP="00F35331">
            <w:pPr>
              <w:jc w:val="left"/>
              <w:rPr>
                <w:sz w:val="20"/>
                <w:szCs w:val="20"/>
                <w:lang w:val="es-MX" w:eastAsia="es-MX"/>
              </w:rPr>
            </w:pPr>
          </w:p>
        </w:tc>
      </w:tr>
      <w:tr w:rsidR="009F1D4F" w:rsidRPr="00FD7308" w14:paraId="40FF27EF" w14:textId="77777777" w:rsidTr="00F35331">
        <w:trPr>
          <w:trHeight w:val="300"/>
        </w:trPr>
        <w:tc>
          <w:tcPr>
            <w:tcW w:w="0" w:type="auto"/>
            <w:vMerge/>
            <w:tcBorders>
              <w:top w:val="nil"/>
              <w:left w:val="single" w:sz="8" w:space="0" w:color="auto"/>
              <w:bottom w:val="single" w:sz="8" w:space="0" w:color="000000"/>
              <w:right w:val="single" w:sz="8" w:space="0" w:color="auto"/>
            </w:tcBorders>
            <w:vAlign w:val="center"/>
            <w:hideMark/>
          </w:tcPr>
          <w:p w14:paraId="7CDD1BC8"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97FD4BF"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8117E6D"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22BE9AC"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9B04FA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BED00F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E4B56F5"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B53AA34"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63B56561" w14:textId="77777777" w:rsidR="009F1D4F" w:rsidRPr="00FD7308" w:rsidRDefault="009F1D4F" w:rsidP="00F35331">
            <w:pPr>
              <w:jc w:val="left"/>
              <w:rPr>
                <w:sz w:val="20"/>
                <w:szCs w:val="20"/>
                <w:lang w:val="es-MX" w:eastAsia="es-MX"/>
              </w:rPr>
            </w:pPr>
          </w:p>
        </w:tc>
      </w:tr>
      <w:tr w:rsidR="009F1D4F" w:rsidRPr="00FD7308" w14:paraId="7158A5AA" w14:textId="77777777" w:rsidTr="00F35331">
        <w:trPr>
          <w:trHeight w:val="312"/>
        </w:trPr>
        <w:tc>
          <w:tcPr>
            <w:tcW w:w="0" w:type="auto"/>
            <w:vMerge w:val="restart"/>
            <w:tcBorders>
              <w:top w:val="nil"/>
              <w:left w:val="single" w:sz="8" w:space="0" w:color="auto"/>
              <w:bottom w:val="nil"/>
              <w:right w:val="single" w:sz="8" w:space="0" w:color="auto"/>
            </w:tcBorders>
            <w:shd w:val="clear" w:color="auto" w:fill="auto"/>
            <w:vAlign w:val="center"/>
            <w:hideMark/>
          </w:tcPr>
          <w:p w14:paraId="17ABD2A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val="es-MX" w:eastAsia="es-MX"/>
              </w:rPr>
              <w:t>I-01-(IRAPUATO)12</w:t>
            </w:r>
          </w:p>
        </w:tc>
        <w:tc>
          <w:tcPr>
            <w:tcW w:w="0" w:type="auto"/>
            <w:vMerge w:val="restart"/>
            <w:tcBorders>
              <w:top w:val="nil"/>
              <w:left w:val="single" w:sz="8" w:space="0" w:color="auto"/>
              <w:bottom w:val="nil"/>
              <w:right w:val="single" w:sz="8" w:space="0" w:color="auto"/>
            </w:tcBorders>
            <w:shd w:val="clear" w:color="auto" w:fill="auto"/>
            <w:vAlign w:val="center"/>
            <w:hideMark/>
          </w:tcPr>
          <w:p w14:paraId="35BDB19B"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Por la autorización y el pago del reintegro a la Tesorería de ingresos de convenios, en términos de las disposiciones aplicables.</w:t>
            </w:r>
          </w:p>
        </w:tc>
        <w:tc>
          <w:tcPr>
            <w:tcW w:w="0" w:type="auto"/>
            <w:vMerge w:val="restart"/>
            <w:tcBorders>
              <w:top w:val="nil"/>
              <w:left w:val="single" w:sz="8" w:space="0" w:color="auto"/>
              <w:bottom w:val="nil"/>
              <w:right w:val="single" w:sz="8" w:space="0" w:color="auto"/>
            </w:tcBorders>
            <w:shd w:val="clear" w:color="auto" w:fill="auto"/>
            <w:vAlign w:val="center"/>
            <w:hideMark/>
          </w:tcPr>
          <w:p w14:paraId="495345B9"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Autorización del reintegro, copia del cheque, transferencia bancaria o documento equivalente.</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AA6AFD0"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Eventual</w:t>
            </w:r>
          </w:p>
        </w:tc>
        <w:tc>
          <w:tcPr>
            <w:tcW w:w="0" w:type="auto"/>
            <w:tcBorders>
              <w:top w:val="nil"/>
              <w:left w:val="nil"/>
              <w:bottom w:val="nil"/>
              <w:right w:val="single" w:sz="8" w:space="0" w:color="auto"/>
            </w:tcBorders>
            <w:shd w:val="clear" w:color="auto" w:fill="auto"/>
            <w:vAlign w:val="center"/>
            <w:hideMark/>
          </w:tcPr>
          <w:p w14:paraId="07B37DB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4.2.1.3 Convenios</w:t>
            </w:r>
          </w:p>
        </w:tc>
        <w:tc>
          <w:tcPr>
            <w:tcW w:w="0" w:type="auto"/>
            <w:vMerge w:val="restart"/>
            <w:tcBorders>
              <w:top w:val="nil"/>
              <w:left w:val="single" w:sz="8" w:space="0" w:color="auto"/>
              <w:bottom w:val="nil"/>
              <w:right w:val="single" w:sz="8" w:space="0" w:color="auto"/>
            </w:tcBorders>
            <w:shd w:val="clear" w:color="auto" w:fill="auto"/>
            <w:vAlign w:val="center"/>
            <w:hideMark/>
          </w:tcPr>
          <w:p w14:paraId="0BEB2722"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2.1.1.9    Otras Cuentas por Pagar a Corto Plazo</w:t>
            </w:r>
          </w:p>
        </w:tc>
        <w:tc>
          <w:tcPr>
            <w:tcW w:w="0" w:type="auto"/>
            <w:tcBorders>
              <w:top w:val="nil"/>
              <w:left w:val="nil"/>
              <w:bottom w:val="nil"/>
              <w:right w:val="single" w:sz="8" w:space="0" w:color="auto"/>
            </w:tcBorders>
            <w:shd w:val="clear" w:color="auto" w:fill="auto"/>
            <w:vAlign w:val="center"/>
            <w:hideMark/>
          </w:tcPr>
          <w:p w14:paraId="5748FFA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c>
          <w:tcPr>
            <w:tcW w:w="0" w:type="auto"/>
            <w:tcBorders>
              <w:top w:val="nil"/>
              <w:left w:val="nil"/>
              <w:bottom w:val="nil"/>
              <w:right w:val="single" w:sz="8" w:space="0" w:color="auto"/>
            </w:tcBorders>
            <w:shd w:val="clear" w:color="auto" w:fill="auto"/>
            <w:vAlign w:val="center"/>
            <w:hideMark/>
          </w:tcPr>
          <w:p w14:paraId="2685256E"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 xml:space="preserve">8.1.2                Ley de Ingresos por Ejecutar </w:t>
            </w:r>
          </w:p>
        </w:tc>
        <w:tc>
          <w:tcPr>
            <w:tcW w:w="0" w:type="auto"/>
            <w:vAlign w:val="center"/>
            <w:hideMark/>
          </w:tcPr>
          <w:p w14:paraId="5CF9AC6C" w14:textId="77777777" w:rsidR="009F1D4F" w:rsidRPr="00FD7308" w:rsidRDefault="009F1D4F" w:rsidP="00F35331">
            <w:pPr>
              <w:jc w:val="left"/>
              <w:rPr>
                <w:sz w:val="20"/>
                <w:szCs w:val="20"/>
                <w:lang w:val="es-MX" w:eastAsia="es-MX"/>
              </w:rPr>
            </w:pPr>
          </w:p>
        </w:tc>
      </w:tr>
      <w:tr w:rsidR="009F1D4F" w:rsidRPr="00FD7308" w14:paraId="7ED89063" w14:textId="77777777" w:rsidTr="00F35331">
        <w:trPr>
          <w:trHeight w:val="288"/>
        </w:trPr>
        <w:tc>
          <w:tcPr>
            <w:tcW w:w="0" w:type="auto"/>
            <w:vMerge/>
            <w:tcBorders>
              <w:top w:val="nil"/>
              <w:left w:val="single" w:sz="8" w:space="0" w:color="auto"/>
              <w:bottom w:val="nil"/>
              <w:right w:val="single" w:sz="8" w:space="0" w:color="auto"/>
            </w:tcBorders>
            <w:vAlign w:val="center"/>
            <w:hideMark/>
          </w:tcPr>
          <w:p w14:paraId="70D86351"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3866FE4E"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236D51E"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C9AD77B"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0B4985FE"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o</w:t>
            </w:r>
          </w:p>
        </w:tc>
        <w:tc>
          <w:tcPr>
            <w:tcW w:w="0" w:type="auto"/>
            <w:vMerge/>
            <w:tcBorders>
              <w:top w:val="nil"/>
              <w:left w:val="single" w:sz="8" w:space="0" w:color="auto"/>
              <w:bottom w:val="nil"/>
              <w:right w:val="single" w:sz="8" w:space="0" w:color="auto"/>
            </w:tcBorders>
            <w:vAlign w:val="center"/>
            <w:hideMark/>
          </w:tcPr>
          <w:p w14:paraId="1EA621F0"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6670C4A9"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y</w:t>
            </w:r>
          </w:p>
        </w:tc>
        <w:tc>
          <w:tcPr>
            <w:tcW w:w="0" w:type="auto"/>
            <w:tcBorders>
              <w:top w:val="nil"/>
              <w:left w:val="nil"/>
              <w:bottom w:val="nil"/>
              <w:right w:val="single" w:sz="8" w:space="0" w:color="auto"/>
            </w:tcBorders>
            <w:shd w:val="clear" w:color="auto" w:fill="auto"/>
            <w:vAlign w:val="center"/>
            <w:hideMark/>
          </w:tcPr>
          <w:p w14:paraId="0F356462"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y</w:t>
            </w:r>
          </w:p>
        </w:tc>
        <w:tc>
          <w:tcPr>
            <w:tcW w:w="0" w:type="auto"/>
            <w:vAlign w:val="center"/>
            <w:hideMark/>
          </w:tcPr>
          <w:p w14:paraId="0E58C70A" w14:textId="77777777" w:rsidR="009F1D4F" w:rsidRPr="00FD7308" w:rsidRDefault="009F1D4F" w:rsidP="00F35331">
            <w:pPr>
              <w:jc w:val="left"/>
              <w:rPr>
                <w:sz w:val="20"/>
                <w:szCs w:val="20"/>
                <w:lang w:val="es-MX" w:eastAsia="es-MX"/>
              </w:rPr>
            </w:pPr>
          </w:p>
        </w:tc>
      </w:tr>
      <w:tr w:rsidR="009F1D4F" w:rsidRPr="00FD7308" w14:paraId="1A8C361A" w14:textId="77777777" w:rsidTr="00F35331">
        <w:trPr>
          <w:trHeight w:val="312"/>
        </w:trPr>
        <w:tc>
          <w:tcPr>
            <w:tcW w:w="0" w:type="auto"/>
            <w:vMerge/>
            <w:tcBorders>
              <w:top w:val="nil"/>
              <w:left w:val="single" w:sz="8" w:space="0" w:color="auto"/>
              <w:bottom w:val="nil"/>
              <w:right w:val="single" w:sz="8" w:space="0" w:color="auto"/>
            </w:tcBorders>
            <w:vAlign w:val="center"/>
            <w:hideMark/>
          </w:tcPr>
          <w:p w14:paraId="55282A4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00EB2A56"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58C3C35D"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92AA15F"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237DB5F8"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3.2.2 Resultados de Ejercicios Anteriores</w:t>
            </w:r>
          </w:p>
        </w:tc>
        <w:tc>
          <w:tcPr>
            <w:tcW w:w="0" w:type="auto"/>
            <w:vMerge/>
            <w:tcBorders>
              <w:top w:val="nil"/>
              <w:left w:val="single" w:sz="8" w:space="0" w:color="auto"/>
              <w:bottom w:val="nil"/>
              <w:right w:val="single" w:sz="8" w:space="0" w:color="auto"/>
            </w:tcBorders>
            <w:vAlign w:val="center"/>
            <w:hideMark/>
          </w:tcPr>
          <w:p w14:paraId="28BAB99F"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1E6FCA07"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8.1.5                Ley de Ingresos Recaudada</w:t>
            </w:r>
          </w:p>
        </w:tc>
        <w:tc>
          <w:tcPr>
            <w:tcW w:w="0" w:type="auto"/>
            <w:tcBorders>
              <w:top w:val="nil"/>
              <w:left w:val="nil"/>
              <w:bottom w:val="nil"/>
              <w:right w:val="single" w:sz="8" w:space="0" w:color="auto"/>
            </w:tcBorders>
            <w:shd w:val="clear" w:color="auto" w:fill="auto"/>
            <w:vAlign w:val="center"/>
            <w:hideMark/>
          </w:tcPr>
          <w:p w14:paraId="41A62A09"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c>
          <w:tcPr>
            <w:tcW w:w="0" w:type="auto"/>
            <w:vAlign w:val="center"/>
            <w:hideMark/>
          </w:tcPr>
          <w:p w14:paraId="1EA77DA7" w14:textId="77777777" w:rsidR="009F1D4F" w:rsidRPr="00FD7308" w:rsidRDefault="009F1D4F" w:rsidP="00F35331">
            <w:pPr>
              <w:jc w:val="left"/>
              <w:rPr>
                <w:sz w:val="20"/>
                <w:szCs w:val="20"/>
                <w:lang w:val="es-MX" w:eastAsia="es-MX"/>
              </w:rPr>
            </w:pPr>
          </w:p>
        </w:tc>
      </w:tr>
      <w:tr w:rsidR="009F1D4F" w:rsidRPr="00FD7308" w14:paraId="57A622BC" w14:textId="77777777" w:rsidTr="00F35331">
        <w:trPr>
          <w:trHeight w:val="288"/>
        </w:trPr>
        <w:tc>
          <w:tcPr>
            <w:tcW w:w="0" w:type="auto"/>
            <w:vMerge/>
            <w:tcBorders>
              <w:top w:val="nil"/>
              <w:left w:val="single" w:sz="8" w:space="0" w:color="auto"/>
              <w:bottom w:val="nil"/>
              <w:right w:val="single" w:sz="8" w:space="0" w:color="auto"/>
            </w:tcBorders>
            <w:vAlign w:val="center"/>
            <w:hideMark/>
          </w:tcPr>
          <w:p w14:paraId="10045366"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1001C44"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4C49169F"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2AF5BB43" w14:textId="77777777" w:rsidR="009F1D4F" w:rsidRPr="00FD7308" w:rsidRDefault="009F1D4F" w:rsidP="00F35331">
            <w:pPr>
              <w:jc w:val="left"/>
              <w:rPr>
                <w:rFonts w:ascii="Arial" w:hAnsi="Arial" w:cs="Arial"/>
                <w:color w:val="000000"/>
                <w:sz w:val="12"/>
                <w:szCs w:val="12"/>
                <w:lang w:val="es-MX" w:eastAsia="es-MX"/>
              </w:rPr>
            </w:pPr>
          </w:p>
        </w:tc>
        <w:tc>
          <w:tcPr>
            <w:tcW w:w="0" w:type="auto"/>
            <w:vMerge w:val="restart"/>
            <w:tcBorders>
              <w:top w:val="nil"/>
              <w:left w:val="single" w:sz="8" w:space="0" w:color="auto"/>
              <w:bottom w:val="nil"/>
              <w:right w:val="single" w:sz="8" w:space="0" w:color="auto"/>
            </w:tcBorders>
            <w:shd w:val="clear" w:color="auto" w:fill="auto"/>
            <w:vAlign w:val="center"/>
            <w:hideMark/>
          </w:tcPr>
          <w:p w14:paraId="301DC997"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2.1.1.9    Otras Cuentas por Pagar a Corto Plazo</w:t>
            </w:r>
          </w:p>
        </w:tc>
        <w:tc>
          <w:tcPr>
            <w:tcW w:w="0" w:type="auto"/>
            <w:tcBorders>
              <w:top w:val="nil"/>
              <w:left w:val="nil"/>
              <w:bottom w:val="nil"/>
              <w:right w:val="single" w:sz="8" w:space="0" w:color="auto"/>
            </w:tcBorders>
            <w:shd w:val="clear" w:color="auto" w:fill="auto"/>
            <w:vAlign w:val="center"/>
            <w:hideMark/>
          </w:tcPr>
          <w:p w14:paraId="01CB6DF1"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1.1.1.1 Efectivo</w:t>
            </w:r>
          </w:p>
        </w:tc>
        <w:tc>
          <w:tcPr>
            <w:tcW w:w="0" w:type="auto"/>
            <w:tcBorders>
              <w:top w:val="nil"/>
              <w:left w:val="nil"/>
              <w:bottom w:val="nil"/>
              <w:right w:val="single" w:sz="8" w:space="0" w:color="auto"/>
            </w:tcBorders>
            <w:shd w:val="clear" w:color="auto" w:fill="auto"/>
            <w:hideMark/>
          </w:tcPr>
          <w:p w14:paraId="74455FFC"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tcBorders>
              <w:top w:val="nil"/>
              <w:left w:val="nil"/>
              <w:bottom w:val="nil"/>
              <w:right w:val="single" w:sz="8" w:space="0" w:color="auto"/>
            </w:tcBorders>
            <w:shd w:val="clear" w:color="auto" w:fill="auto"/>
            <w:hideMark/>
          </w:tcPr>
          <w:p w14:paraId="2480318C"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vAlign w:val="center"/>
            <w:hideMark/>
          </w:tcPr>
          <w:p w14:paraId="64F9A119" w14:textId="77777777" w:rsidR="009F1D4F" w:rsidRPr="00FD7308" w:rsidRDefault="009F1D4F" w:rsidP="00F35331">
            <w:pPr>
              <w:jc w:val="left"/>
              <w:rPr>
                <w:sz w:val="20"/>
                <w:szCs w:val="20"/>
                <w:lang w:val="es-MX" w:eastAsia="es-MX"/>
              </w:rPr>
            </w:pPr>
          </w:p>
        </w:tc>
      </w:tr>
      <w:tr w:rsidR="009F1D4F" w:rsidRPr="00FD7308" w14:paraId="5DFDC0AF" w14:textId="77777777" w:rsidTr="00F35331">
        <w:trPr>
          <w:trHeight w:val="288"/>
        </w:trPr>
        <w:tc>
          <w:tcPr>
            <w:tcW w:w="0" w:type="auto"/>
            <w:vMerge/>
            <w:tcBorders>
              <w:top w:val="nil"/>
              <w:left w:val="single" w:sz="8" w:space="0" w:color="auto"/>
              <w:bottom w:val="nil"/>
              <w:right w:val="single" w:sz="8" w:space="0" w:color="auto"/>
            </w:tcBorders>
            <w:vAlign w:val="center"/>
            <w:hideMark/>
          </w:tcPr>
          <w:p w14:paraId="1B8F5A4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587BA79"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23099BE2"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42AE0478"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28EE417E"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575346B4"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o</w:t>
            </w:r>
          </w:p>
        </w:tc>
        <w:tc>
          <w:tcPr>
            <w:tcW w:w="0" w:type="auto"/>
            <w:tcBorders>
              <w:top w:val="nil"/>
              <w:left w:val="nil"/>
              <w:bottom w:val="nil"/>
              <w:right w:val="single" w:sz="8" w:space="0" w:color="auto"/>
            </w:tcBorders>
            <w:shd w:val="clear" w:color="auto" w:fill="auto"/>
            <w:hideMark/>
          </w:tcPr>
          <w:p w14:paraId="30CC4F9E"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tcBorders>
              <w:top w:val="nil"/>
              <w:left w:val="nil"/>
              <w:bottom w:val="nil"/>
              <w:right w:val="single" w:sz="8" w:space="0" w:color="auto"/>
            </w:tcBorders>
            <w:shd w:val="clear" w:color="auto" w:fill="auto"/>
            <w:hideMark/>
          </w:tcPr>
          <w:p w14:paraId="29172D47"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vAlign w:val="center"/>
            <w:hideMark/>
          </w:tcPr>
          <w:p w14:paraId="7930BE34" w14:textId="77777777" w:rsidR="009F1D4F" w:rsidRPr="00FD7308" w:rsidRDefault="009F1D4F" w:rsidP="00F35331">
            <w:pPr>
              <w:jc w:val="left"/>
              <w:rPr>
                <w:sz w:val="20"/>
                <w:szCs w:val="20"/>
                <w:lang w:val="es-MX" w:eastAsia="es-MX"/>
              </w:rPr>
            </w:pPr>
          </w:p>
        </w:tc>
      </w:tr>
      <w:tr w:rsidR="009F1D4F" w:rsidRPr="00FD7308" w14:paraId="32AA0B2F" w14:textId="77777777" w:rsidTr="00F35331">
        <w:trPr>
          <w:trHeight w:val="312"/>
        </w:trPr>
        <w:tc>
          <w:tcPr>
            <w:tcW w:w="0" w:type="auto"/>
            <w:vMerge/>
            <w:tcBorders>
              <w:top w:val="nil"/>
              <w:left w:val="single" w:sz="8" w:space="0" w:color="auto"/>
              <w:bottom w:val="nil"/>
              <w:right w:val="single" w:sz="8" w:space="0" w:color="auto"/>
            </w:tcBorders>
            <w:vAlign w:val="center"/>
            <w:hideMark/>
          </w:tcPr>
          <w:p w14:paraId="6AD5D3B6"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2827DAA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BFC74D1"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3F1A2D39"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A45BF7E"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10D0322C"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1.1.1.2 Bancos/ Tesorería</w:t>
            </w:r>
          </w:p>
        </w:tc>
        <w:tc>
          <w:tcPr>
            <w:tcW w:w="0" w:type="auto"/>
            <w:tcBorders>
              <w:top w:val="nil"/>
              <w:left w:val="nil"/>
              <w:bottom w:val="nil"/>
              <w:right w:val="single" w:sz="8" w:space="0" w:color="auto"/>
            </w:tcBorders>
            <w:shd w:val="clear" w:color="auto" w:fill="auto"/>
            <w:hideMark/>
          </w:tcPr>
          <w:p w14:paraId="1E217CF5"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tcBorders>
              <w:top w:val="nil"/>
              <w:left w:val="nil"/>
              <w:bottom w:val="nil"/>
              <w:right w:val="single" w:sz="8" w:space="0" w:color="auto"/>
            </w:tcBorders>
            <w:shd w:val="clear" w:color="auto" w:fill="auto"/>
            <w:hideMark/>
          </w:tcPr>
          <w:p w14:paraId="05C3749C"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vAlign w:val="center"/>
            <w:hideMark/>
          </w:tcPr>
          <w:p w14:paraId="365D4197" w14:textId="77777777" w:rsidR="009F1D4F" w:rsidRPr="00FD7308" w:rsidRDefault="009F1D4F" w:rsidP="00F35331">
            <w:pPr>
              <w:jc w:val="left"/>
              <w:rPr>
                <w:sz w:val="20"/>
                <w:szCs w:val="20"/>
                <w:lang w:val="es-MX" w:eastAsia="es-MX"/>
              </w:rPr>
            </w:pPr>
          </w:p>
        </w:tc>
      </w:tr>
      <w:tr w:rsidR="009F1D4F" w:rsidRPr="00FD7308" w14:paraId="5615E8D1" w14:textId="77777777" w:rsidTr="00F35331">
        <w:trPr>
          <w:trHeight w:val="288"/>
        </w:trPr>
        <w:tc>
          <w:tcPr>
            <w:tcW w:w="0" w:type="auto"/>
            <w:tcBorders>
              <w:top w:val="nil"/>
              <w:left w:val="single" w:sz="8" w:space="0" w:color="auto"/>
              <w:bottom w:val="nil"/>
              <w:right w:val="single" w:sz="8" w:space="0" w:color="auto"/>
            </w:tcBorders>
            <w:shd w:val="clear" w:color="auto" w:fill="auto"/>
            <w:vAlign w:val="center"/>
            <w:hideMark/>
          </w:tcPr>
          <w:p w14:paraId="407BCEE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68BE7DE4"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FONDOS DISTINTOS DE APORTACIONES</w:t>
            </w:r>
          </w:p>
        </w:tc>
        <w:tc>
          <w:tcPr>
            <w:tcW w:w="0" w:type="auto"/>
            <w:tcBorders>
              <w:top w:val="nil"/>
              <w:left w:val="nil"/>
              <w:bottom w:val="nil"/>
              <w:right w:val="single" w:sz="8" w:space="0" w:color="auto"/>
            </w:tcBorders>
            <w:shd w:val="clear" w:color="auto" w:fill="auto"/>
            <w:vAlign w:val="center"/>
            <w:hideMark/>
          </w:tcPr>
          <w:p w14:paraId="6EF07036"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190DC66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4080F76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2EA09ED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62FA3ED9"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3549F322"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vAlign w:val="center"/>
            <w:hideMark/>
          </w:tcPr>
          <w:p w14:paraId="71013332" w14:textId="77777777" w:rsidR="009F1D4F" w:rsidRPr="00FD7308" w:rsidRDefault="009F1D4F" w:rsidP="00F35331">
            <w:pPr>
              <w:jc w:val="left"/>
              <w:rPr>
                <w:sz w:val="20"/>
                <w:szCs w:val="20"/>
                <w:lang w:val="es-MX" w:eastAsia="es-MX"/>
              </w:rPr>
            </w:pPr>
          </w:p>
        </w:tc>
      </w:tr>
      <w:tr w:rsidR="009F1D4F" w:rsidRPr="00FD7308" w14:paraId="5E50FD2E" w14:textId="77777777" w:rsidTr="00F35331">
        <w:trPr>
          <w:trHeight w:val="648"/>
        </w:trPr>
        <w:tc>
          <w:tcPr>
            <w:tcW w:w="0" w:type="auto"/>
            <w:tcBorders>
              <w:top w:val="nil"/>
              <w:left w:val="single" w:sz="8" w:space="0" w:color="auto"/>
              <w:bottom w:val="nil"/>
              <w:right w:val="single" w:sz="8" w:space="0" w:color="auto"/>
            </w:tcBorders>
            <w:shd w:val="clear" w:color="auto" w:fill="auto"/>
            <w:vAlign w:val="center"/>
            <w:hideMark/>
          </w:tcPr>
          <w:p w14:paraId="21918A3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val="es-MX" w:eastAsia="es-MX"/>
              </w:rPr>
              <w:t>I-01-(IRAPUATO)13</w:t>
            </w:r>
          </w:p>
        </w:tc>
        <w:tc>
          <w:tcPr>
            <w:tcW w:w="0" w:type="auto"/>
            <w:tcBorders>
              <w:top w:val="nil"/>
              <w:left w:val="nil"/>
              <w:bottom w:val="nil"/>
              <w:right w:val="single" w:sz="8" w:space="0" w:color="auto"/>
            </w:tcBorders>
            <w:shd w:val="clear" w:color="auto" w:fill="auto"/>
            <w:vAlign w:val="center"/>
            <w:hideMark/>
          </w:tcPr>
          <w:p w14:paraId="67715113"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xml:space="preserve">Por el devengado de ingresos de fondos distintos de aportaciones, como Fondo para Entidades Federativas y Municipios Productores de Hidrocarburos, y Fondo para el Desarrollo Regional Sustentable de Estados y Municipios Mineros (Fondo Minero), entre otros. </w:t>
            </w:r>
            <w:r w:rsidRPr="00FD7308">
              <w:rPr>
                <w:rFonts w:ascii="Arial" w:hAnsi="Arial" w:cs="Arial"/>
                <w:b/>
                <w:bCs/>
                <w:color w:val="000000"/>
                <w:sz w:val="12"/>
                <w:szCs w:val="12"/>
                <w:vertAlign w:val="superscript"/>
                <w:lang w:eastAsia="es-MX"/>
              </w:rPr>
              <w:t>1</w:t>
            </w:r>
          </w:p>
        </w:tc>
        <w:tc>
          <w:tcPr>
            <w:tcW w:w="0" w:type="auto"/>
            <w:tcBorders>
              <w:top w:val="nil"/>
              <w:left w:val="nil"/>
              <w:bottom w:val="nil"/>
              <w:right w:val="single" w:sz="8" w:space="0" w:color="auto"/>
            </w:tcBorders>
            <w:shd w:val="clear" w:color="auto" w:fill="auto"/>
            <w:vAlign w:val="center"/>
            <w:hideMark/>
          </w:tcPr>
          <w:p w14:paraId="01403CF8"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xml:space="preserve">Convenio </w:t>
            </w:r>
            <w:proofErr w:type="gramStart"/>
            <w:r w:rsidRPr="00FD7308">
              <w:rPr>
                <w:rFonts w:ascii="Arial" w:hAnsi="Arial" w:cs="Arial"/>
                <w:color w:val="000000"/>
                <w:sz w:val="12"/>
                <w:szCs w:val="12"/>
                <w:lang w:eastAsia="es-MX"/>
              </w:rPr>
              <w:t>o  documento</w:t>
            </w:r>
            <w:proofErr w:type="gramEnd"/>
            <w:r w:rsidRPr="00FD7308">
              <w:rPr>
                <w:rFonts w:ascii="Arial" w:hAnsi="Arial" w:cs="Arial"/>
                <w:color w:val="000000"/>
                <w:sz w:val="12"/>
                <w:szCs w:val="12"/>
                <w:lang w:eastAsia="es-MX"/>
              </w:rPr>
              <w:t xml:space="preserve"> equivalente.</w:t>
            </w:r>
          </w:p>
        </w:tc>
        <w:tc>
          <w:tcPr>
            <w:tcW w:w="0" w:type="auto"/>
            <w:tcBorders>
              <w:top w:val="nil"/>
              <w:left w:val="nil"/>
              <w:bottom w:val="nil"/>
              <w:right w:val="single" w:sz="8" w:space="0" w:color="auto"/>
            </w:tcBorders>
            <w:shd w:val="clear" w:color="auto" w:fill="auto"/>
            <w:vAlign w:val="center"/>
            <w:hideMark/>
          </w:tcPr>
          <w:p w14:paraId="186F9B43"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Frecuente</w:t>
            </w:r>
          </w:p>
        </w:tc>
        <w:tc>
          <w:tcPr>
            <w:tcW w:w="0" w:type="auto"/>
            <w:tcBorders>
              <w:top w:val="nil"/>
              <w:left w:val="nil"/>
              <w:bottom w:val="nil"/>
              <w:right w:val="single" w:sz="8" w:space="0" w:color="auto"/>
            </w:tcBorders>
            <w:shd w:val="clear" w:color="auto" w:fill="auto"/>
            <w:vAlign w:val="center"/>
            <w:hideMark/>
          </w:tcPr>
          <w:p w14:paraId="0CA4106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1.1.2.2 Cuentas por Cobrar a Corto Plazo</w:t>
            </w:r>
          </w:p>
        </w:tc>
        <w:tc>
          <w:tcPr>
            <w:tcW w:w="0" w:type="auto"/>
            <w:tcBorders>
              <w:top w:val="nil"/>
              <w:left w:val="nil"/>
              <w:bottom w:val="nil"/>
              <w:right w:val="single" w:sz="8" w:space="0" w:color="auto"/>
            </w:tcBorders>
            <w:shd w:val="clear" w:color="auto" w:fill="auto"/>
            <w:vAlign w:val="center"/>
            <w:hideMark/>
          </w:tcPr>
          <w:p w14:paraId="0D1684E5"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4.2.1.5   Fondos Distintos de Aportaciones</w:t>
            </w:r>
          </w:p>
        </w:tc>
        <w:tc>
          <w:tcPr>
            <w:tcW w:w="0" w:type="auto"/>
            <w:tcBorders>
              <w:top w:val="nil"/>
              <w:left w:val="nil"/>
              <w:bottom w:val="nil"/>
              <w:right w:val="single" w:sz="8" w:space="0" w:color="auto"/>
            </w:tcBorders>
            <w:shd w:val="clear" w:color="auto" w:fill="auto"/>
            <w:vAlign w:val="center"/>
            <w:hideMark/>
          </w:tcPr>
          <w:p w14:paraId="33F500D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8.1.2                Ley de Ingresos por Ejecutar</w:t>
            </w:r>
          </w:p>
        </w:tc>
        <w:tc>
          <w:tcPr>
            <w:tcW w:w="0" w:type="auto"/>
            <w:tcBorders>
              <w:top w:val="nil"/>
              <w:left w:val="nil"/>
              <w:bottom w:val="nil"/>
              <w:right w:val="single" w:sz="8" w:space="0" w:color="auto"/>
            </w:tcBorders>
            <w:shd w:val="clear" w:color="auto" w:fill="auto"/>
            <w:vAlign w:val="center"/>
            <w:hideMark/>
          </w:tcPr>
          <w:p w14:paraId="592F4BA1"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c>
          <w:tcPr>
            <w:tcW w:w="0" w:type="auto"/>
            <w:vAlign w:val="center"/>
            <w:hideMark/>
          </w:tcPr>
          <w:p w14:paraId="0675552B" w14:textId="77777777" w:rsidR="009F1D4F" w:rsidRPr="00FD7308" w:rsidRDefault="009F1D4F" w:rsidP="00F35331">
            <w:pPr>
              <w:jc w:val="left"/>
              <w:rPr>
                <w:sz w:val="20"/>
                <w:szCs w:val="20"/>
                <w:lang w:val="es-MX" w:eastAsia="es-MX"/>
              </w:rPr>
            </w:pPr>
          </w:p>
        </w:tc>
      </w:tr>
      <w:tr w:rsidR="009F1D4F" w:rsidRPr="00FD7308" w14:paraId="34B6E684" w14:textId="77777777" w:rsidTr="00F35331">
        <w:trPr>
          <w:trHeight w:val="780"/>
        </w:trPr>
        <w:tc>
          <w:tcPr>
            <w:tcW w:w="0" w:type="auto"/>
            <w:tcBorders>
              <w:top w:val="nil"/>
              <w:left w:val="single" w:sz="8" w:space="0" w:color="auto"/>
              <w:bottom w:val="nil"/>
              <w:right w:val="single" w:sz="8" w:space="0" w:color="auto"/>
            </w:tcBorders>
            <w:shd w:val="clear" w:color="auto" w:fill="auto"/>
            <w:vAlign w:val="center"/>
            <w:hideMark/>
          </w:tcPr>
          <w:p w14:paraId="640DAE24"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val="es-MX" w:eastAsia="es-MX"/>
              </w:rPr>
              <w:t>I-01-(IRAPUATO)14</w:t>
            </w:r>
          </w:p>
        </w:tc>
        <w:tc>
          <w:tcPr>
            <w:tcW w:w="0" w:type="auto"/>
            <w:tcBorders>
              <w:top w:val="nil"/>
              <w:left w:val="nil"/>
              <w:bottom w:val="nil"/>
              <w:right w:val="single" w:sz="8" w:space="0" w:color="auto"/>
            </w:tcBorders>
            <w:shd w:val="clear" w:color="auto" w:fill="auto"/>
            <w:vAlign w:val="center"/>
            <w:hideMark/>
          </w:tcPr>
          <w:p w14:paraId="7BDE9283"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xml:space="preserve">Por el cobro de ingresos de fondos distintos de aportaciones. </w:t>
            </w:r>
            <w:r w:rsidRPr="00FD7308">
              <w:rPr>
                <w:rFonts w:ascii="Arial" w:hAnsi="Arial" w:cs="Arial"/>
                <w:b/>
                <w:bCs/>
                <w:color w:val="000000"/>
                <w:sz w:val="12"/>
                <w:szCs w:val="12"/>
                <w:vertAlign w:val="superscript"/>
                <w:lang w:eastAsia="es-MX"/>
              </w:rPr>
              <w:t>1</w:t>
            </w:r>
          </w:p>
        </w:tc>
        <w:tc>
          <w:tcPr>
            <w:tcW w:w="0" w:type="auto"/>
            <w:tcBorders>
              <w:top w:val="nil"/>
              <w:left w:val="nil"/>
              <w:bottom w:val="nil"/>
              <w:right w:val="single" w:sz="8" w:space="0" w:color="auto"/>
            </w:tcBorders>
            <w:shd w:val="clear" w:color="auto" w:fill="auto"/>
            <w:vAlign w:val="center"/>
            <w:hideMark/>
          </w:tcPr>
          <w:p w14:paraId="24A799F6"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Estado de cuenta, transferencia bancaria o documento equivalente.</w:t>
            </w:r>
          </w:p>
        </w:tc>
        <w:tc>
          <w:tcPr>
            <w:tcW w:w="0" w:type="auto"/>
            <w:tcBorders>
              <w:top w:val="nil"/>
              <w:left w:val="nil"/>
              <w:bottom w:val="nil"/>
              <w:right w:val="single" w:sz="8" w:space="0" w:color="auto"/>
            </w:tcBorders>
            <w:shd w:val="clear" w:color="auto" w:fill="auto"/>
            <w:vAlign w:val="center"/>
            <w:hideMark/>
          </w:tcPr>
          <w:p w14:paraId="4CCA3B4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Frecuente</w:t>
            </w:r>
          </w:p>
        </w:tc>
        <w:tc>
          <w:tcPr>
            <w:tcW w:w="0" w:type="auto"/>
            <w:tcBorders>
              <w:top w:val="nil"/>
              <w:left w:val="nil"/>
              <w:bottom w:val="nil"/>
              <w:right w:val="single" w:sz="8" w:space="0" w:color="auto"/>
            </w:tcBorders>
            <w:shd w:val="clear" w:color="auto" w:fill="auto"/>
            <w:vAlign w:val="center"/>
            <w:hideMark/>
          </w:tcPr>
          <w:p w14:paraId="0550BC28" w14:textId="77777777" w:rsidR="009F1D4F" w:rsidRPr="00FD7308" w:rsidRDefault="009F1D4F" w:rsidP="00F35331">
            <w:pPr>
              <w:jc w:val="center"/>
              <w:rPr>
                <w:rFonts w:ascii="Arial" w:hAnsi="Arial" w:cs="Arial"/>
                <w:color w:val="000000"/>
                <w:sz w:val="12"/>
                <w:szCs w:val="12"/>
                <w:lang w:val="es-MX" w:eastAsia="es-MX"/>
              </w:rPr>
            </w:pPr>
            <w:proofErr w:type="gramStart"/>
            <w:r w:rsidRPr="00FD7308">
              <w:rPr>
                <w:rFonts w:ascii="Arial" w:hAnsi="Arial" w:cs="Arial"/>
                <w:color w:val="000000"/>
                <w:spacing w:val="-4"/>
                <w:sz w:val="12"/>
                <w:szCs w:val="12"/>
                <w:lang w:eastAsia="es-MX"/>
              </w:rPr>
              <w:t>1.1.1.2  Bancos</w:t>
            </w:r>
            <w:proofErr w:type="gramEnd"/>
            <w:r w:rsidRPr="00FD7308">
              <w:rPr>
                <w:rFonts w:ascii="Arial" w:hAnsi="Arial" w:cs="Arial"/>
                <w:color w:val="000000"/>
                <w:spacing w:val="-4"/>
                <w:sz w:val="12"/>
                <w:szCs w:val="12"/>
                <w:lang w:eastAsia="es-MX"/>
              </w:rPr>
              <w:t>/ Tesorería</w:t>
            </w:r>
          </w:p>
        </w:tc>
        <w:tc>
          <w:tcPr>
            <w:tcW w:w="0" w:type="auto"/>
            <w:tcBorders>
              <w:top w:val="nil"/>
              <w:left w:val="nil"/>
              <w:bottom w:val="nil"/>
              <w:right w:val="single" w:sz="8" w:space="0" w:color="auto"/>
            </w:tcBorders>
            <w:shd w:val="clear" w:color="auto" w:fill="auto"/>
            <w:vAlign w:val="center"/>
            <w:hideMark/>
          </w:tcPr>
          <w:p w14:paraId="054F0833" w14:textId="77777777" w:rsidR="009F1D4F" w:rsidRPr="00FD7308" w:rsidRDefault="009F1D4F" w:rsidP="00F35331">
            <w:pPr>
              <w:jc w:val="center"/>
              <w:rPr>
                <w:rFonts w:ascii="Arial" w:hAnsi="Arial" w:cs="Arial"/>
                <w:color w:val="000000"/>
                <w:sz w:val="12"/>
                <w:szCs w:val="12"/>
                <w:lang w:val="es-MX" w:eastAsia="es-MX"/>
              </w:rPr>
            </w:pPr>
            <w:proofErr w:type="gramStart"/>
            <w:r w:rsidRPr="00FD7308">
              <w:rPr>
                <w:rFonts w:ascii="Arial" w:hAnsi="Arial" w:cs="Arial"/>
                <w:color w:val="000000"/>
                <w:spacing w:val="-4"/>
                <w:sz w:val="12"/>
                <w:szCs w:val="12"/>
                <w:lang w:eastAsia="es-MX"/>
              </w:rPr>
              <w:t>1.1.2.2  Cuentas</w:t>
            </w:r>
            <w:proofErr w:type="gramEnd"/>
            <w:r w:rsidRPr="00FD7308">
              <w:rPr>
                <w:rFonts w:ascii="Arial" w:hAnsi="Arial" w:cs="Arial"/>
                <w:color w:val="000000"/>
                <w:spacing w:val="-4"/>
                <w:sz w:val="12"/>
                <w:szCs w:val="12"/>
                <w:lang w:eastAsia="es-MX"/>
              </w:rPr>
              <w:t xml:space="preserve"> por Cobrar a Corto Plazo</w:t>
            </w:r>
          </w:p>
        </w:tc>
        <w:tc>
          <w:tcPr>
            <w:tcW w:w="0" w:type="auto"/>
            <w:tcBorders>
              <w:top w:val="nil"/>
              <w:left w:val="nil"/>
              <w:bottom w:val="nil"/>
              <w:right w:val="single" w:sz="8" w:space="0" w:color="auto"/>
            </w:tcBorders>
            <w:shd w:val="clear" w:color="auto" w:fill="auto"/>
            <w:vAlign w:val="center"/>
            <w:hideMark/>
          </w:tcPr>
          <w:p w14:paraId="43FA52C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c>
          <w:tcPr>
            <w:tcW w:w="0" w:type="auto"/>
            <w:tcBorders>
              <w:top w:val="nil"/>
              <w:left w:val="nil"/>
              <w:bottom w:val="nil"/>
              <w:right w:val="single" w:sz="8" w:space="0" w:color="auto"/>
            </w:tcBorders>
            <w:shd w:val="clear" w:color="auto" w:fill="auto"/>
            <w:vAlign w:val="center"/>
            <w:hideMark/>
          </w:tcPr>
          <w:p w14:paraId="7547B792"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8.1.5                Ley de Ingresos Recaudada</w:t>
            </w:r>
          </w:p>
        </w:tc>
        <w:tc>
          <w:tcPr>
            <w:tcW w:w="0" w:type="auto"/>
            <w:vAlign w:val="center"/>
            <w:hideMark/>
          </w:tcPr>
          <w:p w14:paraId="5B5A5D37" w14:textId="77777777" w:rsidR="009F1D4F" w:rsidRPr="00FD7308" w:rsidRDefault="009F1D4F" w:rsidP="00F35331">
            <w:pPr>
              <w:jc w:val="left"/>
              <w:rPr>
                <w:sz w:val="20"/>
                <w:szCs w:val="20"/>
                <w:lang w:val="es-MX" w:eastAsia="es-MX"/>
              </w:rPr>
            </w:pPr>
          </w:p>
        </w:tc>
      </w:tr>
      <w:tr w:rsidR="009F1D4F" w:rsidRPr="00FD7308" w14:paraId="50FE234E" w14:textId="77777777" w:rsidTr="00F35331">
        <w:trPr>
          <w:trHeight w:val="468"/>
        </w:trPr>
        <w:tc>
          <w:tcPr>
            <w:tcW w:w="0" w:type="auto"/>
            <w:vMerge w:val="restart"/>
            <w:tcBorders>
              <w:top w:val="nil"/>
              <w:left w:val="single" w:sz="8" w:space="0" w:color="auto"/>
              <w:bottom w:val="nil"/>
              <w:right w:val="single" w:sz="8" w:space="0" w:color="auto"/>
            </w:tcBorders>
            <w:shd w:val="clear" w:color="auto" w:fill="auto"/>
            <w:vAlign w:val="center"/>
            <w:hideMark/>
          </w:tcPr>
          <w:p w14:paraId="67B62021"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val="es-MX" w:eastAsia="es-MX"/>
              </w:rPr>
              <w:t>I-01-(IRAPUATO)15</w:t>
            </w:r>
          </w:p>
        </w:tc>
        <w:tc>
          <w:tcPr>
            <w:tcW w:w="0" w:type="auto"/>
            <w:vMerge w:val="restart"/>
            <w:tcBorders>
              <w:top w:val="nil"/>
              <w:left w:val="single" w:sz="8" w:space="0" w:color="auto"/>
              <w:bottom w:val="nil"/>
              <w:right w:val="single" w:sz="8" w:space="0" w:color="auto"/>
            </w:tcBorders>
            <w:shd w:val="clear" w:color="auto" w:fill="auto"/>
            <w:vAlign w:val="center"/>
            <w:hideMark/>
          </w:tcPr>
          <w:p w14:paraId="50FB8B72"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Por la autorización y el pago del reintegro a la Tesorería de ingresos de fondos distintos de aportaciones, en términos de las disposiciones aplicables.</w:t>
            </w:r>
          </w:p>
        </w:tc>
        <w:tc>
          <w:tcPr>
            <w:tcW w:w="0" w:type="auto"/>
            <w:vMerge w:val="restart"/>
            <w:tcBorders>
              <w:top w:val="nil"/>
              <w:left w:val="single" w:sz="8" w:space="0" w:color="auto"/>
              <w:bottom w:val="nil"/>
              <w:right w:val="single" w:sz="8" w:space="0" w:color="auto"/>
            </w:tcBorders>
            <w:shd w:val="clear" w:color="auto" w:fill="auto"/>
            <w:vAlign w:val="center"/>
            <w:hideMark/>
          </w:tcPr>
          <w:p w14:paraId="5D217F1C"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Autorización del reintegro, copia del cheque, transferencia bancaria o documento equivalente.</w:t>
            </w:r>
          </w:p>
        </w:tc>
        <w:tc>
          <w:tcPr>
            <w:tcW w:w="0" w:type="auto"/>
            <w:vMerge w:val="restart"/>
            <w:tcBorders>
              <w:top w:val="nil"/>
              <w:left w:val="single" w:sz="8" w:space="0" w:color="auto"/>
              <w:bottom w:val="nil"/>
              <w:right w:val="single" w:sz="8" w:space="0" w:color="auto"/>
            </w:tcBorders>
            <w:shd w:val="clear" w:color="auto" w:fill="auto"/>
            <w:vAlign w:val="center"/>
            <w:hideMark/>
          </w:tcPr>
          <w:p w14:paraId="6916482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Eventual</w:t>
            </w:r>
          </w:p>
        </w:tc>
        <w:tc>
          <w:tcPr>
            <w:tcW w:w="0" w:type="auto"/>
            <w:tcBorders>
              <w:top w:val="nil"/>
              <w:left w:val="nil"/>
              <w:bottom w:val="nil"/>
              <w:right w:val="single" w:sz="8" w:space="0" w:color="auto"/>
            </w:tcBorders>
            <w:shd w:val="clear" w:color="auto" w:fill="auto"/>
            <w:vAlign w:val="center"/>
            <w:hideMark/>
          </w:tcPr>
          <w:p w14:paraId="16DC2C50"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4.2.1.5 Fondos Distintos de Aportaciones</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79CA87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2.1.1.9    Otras Cuentas por Pagar a Corto Plazo</w:t>
            </w:r>
          </w:p>
        </w:tc>
        <w:tc>
          <w:tcPr>
            <w:tcW w:w="0" w:type="auto"/>
            <w:tcBorders>
              <w:top w:val="nil"/>
              <w:left w:val="nil"/>
              <w:bottom w:val="nil"/>
              <w:right w:val="single" w:sz="8" w:space="0" w:color="auto"/>
            </w:tcBorders>
            <w:shd w:val="clear" w:color="auto" w:fill="auto"/>
            <w:vAlign w:val="center"/>
            <w:hideMark/>
          </w:tcPr>
          <w:p w14:paraId="6FF8C2C9"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c>
          <w:tcPr>
            <w:tcW w:w="0" w:type="auto"/>
            <w:tcBorders>
              <w:top w:val="nil"/>
              <w:left w:val="nil"/>
              <w:bottom w:val="nil"/>
              <w:right w:val="single" w:sz="8" w:space="0" w:color="auto"/>
            </w:tcBorders>
            <w:shd w:val="clear" w:color="auto" w:fill="auto"/>
            <w:vAlign w:val="center"/>
            <w:hideMark/>
          </w:tcPr>
          <w:p w14:paraId="35559121"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8.1.2               Ley de Ingresos por Ejecutar</w:t>
            </w:r>
          </w:p>
        </w:tc>
        <w:tc>
          <w:tcPr>
            <w:tcW w:w="0" w:type="auto"/>
            <w:vAlign w:val="center"/>
            <w:hideMark/>
          </w:tcPr>
          <w:p w14:paraId="2EAD7F6C" w14:textId="77777777" w:rsidR="009F1D4F" w:rsidRPr="00FD7308" w:rsidRDefault="009F1D4F" w:rsidP="00F35331">
            <w:pPr>
              <w:jc w:val="left"/>
              <w:rPr>
                <w:sz w:val="20"/>
                <w:szCs w:val="20"/>
                <w:lang w:val="es-MX" w:eastAsia="es-MX"/>
              </w:rPr>
            </w:pPr>
          </w:p>
        </w:tc>
      </w:tr>
      <w:tr w:rsidR="009F1D4F" w:rsidRPr="00FD7308" w14:paraId="299E7A11" w14:textId="77777777" w:rsidTr="00F35331">
        <w:trPr>
          <w:trHeight w:val="288"/>
        </w:trPr>
        <w:tc>
          <w:tcPr>
            <w:tcW w:w="0" w:type="auto"/>
            <w:vMerge/>
            <w:tcBorders>
              <w:top w:val="nil"/>
              <w:left w:val="single" w:sz="8" w:space="0" w:color="auto"/>
              <w:bottom w:val="nil"/>
              <w:right w:val="single" w:sz="8" w:space="0" w:color="auto"/>
            </w:tcBorders>
            <w:vAlign w:val="center"/>
            <w:hideMark/>
          </w:tcPr>
          <w:p w14:paraId="409D55B5"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EEDC995"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335B4840"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4FEF811C"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3239026A"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o</w:t>
            </w:r>
          </w:p>
        </w:tc>
        <w:tc>
          <w:tcPr>
            <w:tcW w:w="0" w:type="auto"/>
            <w:vMerge/>
            <w:tcBorders>
              <w:top w:val="nil"/>
              <w:left w:val="single" w:sz="8" w:space="0" w:color="auto"/>
              <w:bottom w:val="nil"/>
              <w:right w:val="single" w:sz="8" w:space="0" w:color="auto"/>
            </w:tcBorders>
            <w:vAlign w:val="center"/>
            <w:hideMark/>
          </w:tcPr>
          <w:p w14:paraId="501E5DEB"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3805F02A"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y</w:t>
            </w:r>
          </w:p>
        </w:tc>
        <w:tc>
          <w:tcPr>
            <w:tcW w:w="0" w:type="auto"/>
            <w:tcBorders>
              <w:top w:val="nil"/>
              <w:left w:val="nil"/>
              <w:bottom w:val="nil"/>
              <w:right w:val="single" w:sz="8" w:space="0" w:color="auto"/>
            </w:tcBorders>
            <w:shd w:val="clear" w:color="auto" w:fill="auto"/>
            <w:vAlign w:val="center"/>
            <w:hideMark/>
          </w:tcPr>
          <w:p w14:paraId="56DB5565"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y</w:t>
            </w:r>
          </w:p>
        </w:tc>
        <w:tc>
          <w:tcPr>
            <w:tcW w:w="0" w:type="auto"/>
            <w:vAlign w:val="center"/>
            <w:hideMark/>
          </w:tcPr>
          <w:p w14:paraId="3767F13D" w14:textId="77777777" w:rsidR="009F1D4F" w:rsidRPr="00FD7308" w:rsidRDefault="009F1D4F" w:rsidP="00F35331">
            <w:pPr>
              <w:jc w:val="left"/>
              <w:rPr>
                <w:sz w:val="20"/>
                <w:szCs w:val="20"/>
                <w:lang w:val="es-MX" w:eastAsia="es-MX"/>
              </w:rPr>
            </w:pPr>
          </w:p>
        </w:tc>
      </w:tr>
      <w:tr w:rsidR="009F1D4F" w:rsidRPr="00FD7308" w14:paraId="4F731AA1" w14:textId="77777777" w:rsidTr="00F35331">
        <w:trPr>
          <w:trHeight w:val="312"/>
        </w:trPr>
        <w:tc>
          <w:tcPr>
            <w:tcW w:w="0" w:type="auto"/>
            <w:vMerge/>
            <w:tcBorders>
              <w:top w:val="nil"/>
              <w:left w:val="single" w:sz="8" w:space="0" w:color="auto"/>
              <w:bottom w:val="nil"/>
              <w:right w:val="single" w:sz="8" w:space="0" w:color="auto"/>
            </w:tcBorders>
            <w:vAlign w:val="center"/>
            <w:hideMark/>
          </w:tcPr>
          <w:p w14:paraId="3FBDADE6"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AC53495"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2A7F24C7"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AB2A874"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62F552E3"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3.2.2 Resultados de Ejercicios Anteriores</w:t>
            </w:r>
          </w:p>
        </w:tc>
        <w:tc>
          <w:tcPr>
            <w:tcW w:w="0" w:type="auto"/>
            <w:vMerge/>
            <w:tcBorders>
              <w:top w:val="nil"/>
              <w:left w:val="single" w:sz="8" w:space="0" w:color="auto"/>
              <w:bottom w:val="nil"/>
              <w:right w:val="single" w:sz="8" w:space="0" w:color="auto"/>
            </w:tcBorders>
            <w:vAlign w:val="center"/>
            <w:hideMark/>
          </w:tcPr>
          <w:p w14:paraId="7879CC1E"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73988C30"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8.1.5              Ley de Ingresos Recaudada</w:t>
            </w:r>
          </w:p>
        </w:tc>
        <w:tc>
          <w:tcPr>
            <w:tcW w:w="0" w:type="auto"/>
            <w:tcBorders>
              <w:top w:val="nil"/>
              <w:left w:val="nil"/>
              <w:bottom w:val="nil"/>
              <w:right w:val="single" w:sz="8" w:space="0" w:color="auto"/>
            </w:tcBorders>
            <w:shd w:val="clear" w:color="auto" w:fill="auto"/>
            <w:vAlign w:val="center"/>
            <w:hideMark/>
          </w:tcPr>
          <w:p w14:paraId="3E46FFDA"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c>
          <w:tcPr>
            <w:tcW w:w="0" w:type="auto"/>
            <w:vAlign w:val="center"/>
            <w:hideMark/>
          </w:tcPr>
          <w:p w14:paraId="44D2361F" w14:textId="77777777" w:rsidR="009F1D4F" w:rsidRPr="00FD7308" w:rsidRDefault="009F1D4F" w:rsidP="00F35331">
            <w:pPr>
              <w:jc w:val="left"/>
              <w:rPr>
                <w:sz w:val="20"/>
                <w:szCs w:val="20"/>
                <w:lang w:val="es-MX" w:eastAsia="es-MX"/>
              </w:rPr>
            </w:pPr>
          </w:p>
        </w:tc>
      </w:tr>
      <w:tr w:rsidR="009F1D4F" w:rsidRPr="00FD7308" w14:paraId="4BF06C39" w14:textId="77777777" w:rsidTr="00F35331">
        <w:trPr>
          <w:trHeight w:val="288"/>
        </w:trPr>
        <w:tc>
          <w:tcPr>
            <w:tcW w:w="0" w:type="auto"/>
            <w:vMerge/>
            <w:tcBorders>
              <w:top w:val="nil"/>
              <w:left w:val="single" w:sz="8" w:space="0" w:color="auto"/>
              <w:bottom w:val="nil"/>
              <w:right w:val="single" w:sz="8" w:space="0" w:color="auto"/>
            </w:tcBorders>
            <w:vAlign w:val="center"/>
            <w:hideMark/>
          </w:tcPr>
          <w:p w14:paraId="0DD16463"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3504F1E6"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9C0C66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388C3C0" w14:textId="77777777" w:rsidR="009F1D4F" w:rsidRPr="00FD7308" w:rsidRDefault="009F1D4F" w:rsidP="00F35331">
            <w:pPr>
              <w:jc w:val="left"/>
              <w:rPr>
                <w:rFonts w:ascii="Arial" w:hAnsi="Arial" w:cs="Arial"/>
                <w:color w:val="000000"/>
                <w:sz w:val="12"/>
                <w:szCs w:val="12"/>
                <w:lang w:val="es-MX" w:eastAsia="es-MX"/>
              </w:rPr>
            </w:pPr>
          </w:p>
        </w:tc>
        <w:tc>
          <w:tcPr>
            <w:tcW w:w="0" w:type="auto"/>
            <w:vMerge w:val="restart"/>
            <w:tcBorders>
              <w:top w:val="nil"/>
              <w:left w:val="single" w:sz="8" w:space="0" w:color="auto"/>
              <w:bottom w:val="nil"/>
              <w:right w:val="single" w:sz="8" w:space="0" w:color="auto"/>
            </w:tcBorders>
            <w:shd w:val="clear" w:color="auto" w:fill="auto"/>
            <w:vAlign w:val="center"/>
            <w:hideMark/>
          </w:tcPr>
          <w:p w14:paraId="00CA5E2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2.1.1.9   Otras Cuentas por Pagar a Corto Plazo</w:t>
            </w:r>
          </w:p>
        </w:tc>
        <w:tc>
          <w:tcPr>
            <w:tcW w:w="0" w:type="auto"/>
            <w:tcBorders>
              <w:top w:val="nil"/>
              <w:left w:val="nil"/>
              <w:bottom w:val="nil"/>
              <w:right w:val="single" w:sz="8" w:space="0" w:color="auto"/>
            </w:tcBorders>
            <w:shd w:val="clear" w:color="auto" w:fill="auto"/>
            <w:vAlign w:val="center"/>
            <w:hideMark/>
          </w:tcPr>
          <w:p w14:paraId="6E8B3AA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1.1.1.1 Efectivo</w:t>
            </w:r>
          </w:p>
        </w:tc>
        <w:tc>
          <w:tcPr>
            <w:tcW w:w="0" w:type="auto"/>
            <w:tcBorders>
              <w:top w:val="nil"/>
              <w:left w:val="nil"/>
              <w:bottom w:val="nil"/>
              <w:right w:val="single" w:sz="8" w:space="0" w:color="auto"/>
            </w:tcBorders>
            <w:shd w:val="clear" w:color="auto" w:fill="auto"/>
            <w:hideMark/>
          </w:tcPr>
          <w:p w14:paraId="6E574C13"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tcBorders>
              <w:top w:val="nil"/>
              <w:left w:val="nil"/>
              <w:bottom w:val="nil"/>
              <w:right w:val="single" w:sz="8" w:space="0" w:color="auto"/>
            </w:tcBorders>
            <w:shd w:val="clear" w:color="auto" w:fill="auto"/>
            <w:hideMark/>
          </w:tcPr>
          <w:p w14:paraId="260E6E10"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vAlign w:val="center"/>
            <w:hideMark/>
          </w:tcPr>
          <w:p w14:paraId="12A12AB7" w14:textId="77777777" w:rsidR="009F1D4F" w:rsidRPr="00FD7308" w:rsidRDefault="009F1D4F" w:rsidP="00F35331">
            <w:pPr>
              <w:jc w:val="left"/>
              <w:rPr>
                <w:sz w:val="20"/>
                <w:szCs w:val="20"/>
                <w:lang w:val="es-MX" w:eastAsia="es-MX"/>
              </w:rPr>
            </w:pPr>
          </w:p>
        </w:tc>
      </w:tr>
      <w:tr w:rsidR="009F1D4F" w:rsidRPr="00FD7308" w14:paraId="7629A92A" w14:textId="77777777" w:rsidTr="00F35331">
        <w:trPr>
          <w:trHeight w:val="288"/>
        </w:trPr>
        <w:tc>
          <w:tcPr>
            <w:tcW w:w="0" w:type="auto"/>
            <w:vMerge/>
            <w:tcBorders>
              <w:top w:val="nil"/>
              <w:left w:val="single" w:sz="8" w:space="0" w:color="auto"/>
              <w:bottom w:val="nil"/>
              <w:right w:val="single" w:sz="8" w:space="0" w:color="auto"/>
            </w:tcBorders>
            <w:vAlign w:val="center"/>
            <w:hideMark/>
          </w:tcPr>
          <w:p w14:paraId="617493F5"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505D0242"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B2C792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4311C46"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3B165F01"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64477E54"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o</w:t>
            </w:r>
          </w:p>
        </w:tc>
        <w:tc>
          <w:tcPr>
            <w:tcW w:w="0" w:type="auto"/>
            <w:tcBorders>
              <w:top w:val="nil"/>
              <w:left w:val="nil"/>
              <w:bottom w:val="nil"/>
              <w:right w:val="single" w:sz="8" w:space="0" w:color="auto"/>
            </w:tcBorders>
            <w:shd w:val="clear" w:color="auto" w:fill="auto"/>
            <w:hideMark/>
          </w:tcPr>
          <w:p w14:paraId="25C65BF8"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tcBorders>
              <w:top w:val="nil"/>
              <w:left w:val="nil"/>
              <w:bottom w:val="nil"/>
              <w:right w:val="single" w:sz="8" w:space="0" w:color="auto"/>
            </w:tcBorders>
            <w:shd w:val="clear" w:color="auto" w:fill="auto"/>
            <w:hideMark/>
          </w:tcPr>
          <w:p w14:paraId="45C311CF"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vAlign w:val="center"/>
            <w:hideMark/>
          </w:tcPr>
          <w:p w14:paraId="678F0E6F" w14:textId="77777777" w:rsidR="009F1D4F" w:rsidRPr="00FD7308" w:rsidRDefault="009F1D4F" w:rsidP="00F35331">
            <w:pPr>
              <w:jc w:val="left"/>
              <w:rPr>
                <w:sz w:val="20"/>
                <w:szCs w:val="20"/>
                <w:lang w:val="es-MX" w:eastAsia="es-MX"/>
              </w:rPr>
            </w:pPr>
          </w:p>
        </w:tc>
      </w:tr>
      <w:tr w:rsidR="009F1D4F" w:rsidRPr="00FD7308" w14:paraId="40934D5B" w14:textId="77777777" w:rsidTr="00F35331">
        <w:trPr>
          <w:trHeight w:val="312"/>
        </w:trPr>
        <w:tc>
          <w:tcPr>
            <w:tcW w:w="0" w:type="auto"/>
            <w:vMerge/>
            <w:tcBorders>
              <w:top w:val="nil"/>
              <w:left w:val="single" w:sz="8" w:space="0" w:color="auto"/>
              <w:bottom w:val="nil"/>
              <w:right w:val="single" w:sz="8" w:space="0" w:color="auto"/>
            </w:tcBorders>
            <w:vAlign w:val="center"/>
            <w:hideMark/>
          </w:tcPr>
          <w:p w14:paraId="374B9F3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B284E5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0452F48B"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7D7C3928"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21A9AA5F"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04F9B54A"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1.1.1.2 Bancos/ Tesorería</w:t>
            </w:r>
          </w:p>
        </w:tc>
        <w:tc>
          <w:tcPr>
            <w:tcW w:w="0" w:type="auto"/>
            <w:tcBorders>
              <w:top w:val="nil"/>
              <w:left w:val="nil"/>
              <w:bottom w:val="nil"/>
              <w:right w:val="single" w:sz="8" w:space="0" w:color="auto"/>
            </w:tcBorders>
            <w:shd w:val="clear" w:color="auto" w:fill="auto"/>
            <w:hideMark/>
          </w:tcPr>
          <w:p w14:paraId="7AAC82E3"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tcBorders>
              <w:top w:val="nil"/>
              <w:left w:val="nil"/>
              <w:bottom w:val="nil"/>
              <w:right w:val="single" w:sz="8" w:space="0" w:color="auto"/>
            </w:tcBorders>
            <w:shd w:val="clear" w:color="auto" w:fill="auto"/>
            <w:hideMark/>
          </w:tcPr>
          <w:p w14:paraId="472648B5"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vAlign w:val="center"/>
            <w:hideMark/>
          </w:tcPr>
          <w:p w14:paraId="22C0268A" w14:textId="77777777" w:rsidR="009F1D4F" w:rsidRPr="00FD7308" w:rsidRDefault="009F1D4F" w:rsidP="00F35331">
            <w:pPr>
              <w:jc w:val="left"/>
              <w:rPr>
                <w:sz w:val="20"/>
                <w:szCs w:val="20"/>
                <w:lang w:val="es-MX" w:eastAsia="es-MX"/>
              </w:rPr>
            </w:pPr>
          </w:p>
        </w:tc>
      </w:tr>
      <w:tr w:rsidR="009F1D4F" w:rsidRPr="00FD7308" w14:paraId="3C05BF67" w14:textId="77777777" w:rsidTr="00F35331">
        <w:trPr>
          <w:trHeight w:val="288"/>
        </w:trPr>
        <w:tc>
          <w:tcPr>
            <w:tcW w:w="0" w:type="auto"/>
            <w:tcBorders>
              <w:top w:val="nil"/>
              <w:left w:val="single" w:sz="8" w:space="0" w:color="auto"/>
              <w:bottom w:val="nil"/>
              <w:right w:val="single" w:sz="8" w:space="0" w:color="auto"/>
            </w:tcBorders>
            <w:shd w:val="clear" w:color="auto" w:fill="auto"/>
            <w:vAlign w:val="center"/>
            <w:hideMark/>
          </w:tcPr>
          <w:p w14:paraId="6E0B7200" w14:textId="77777777" w:rsidR="009F1D4F" w:rsidRPr="00FD7308" w:rsidRDefault="009F1D4F" w:rsidP="00F35331">
            <w:pPr>
              <w:jc w:val="left"/>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482150F4" w14:textId="77777777" w:rsidR="009F1D4F" w:rsidRPr="00FD7308" w:rsidRDefault="009F1D4F" w:rsidP="00F35331">
            <w:pPr>
              <w:jc w:val="center"/>
              <w:rPr>
                <w:rFonts w:ascii="Arial" w:hAnsi="Arial" w:cs="Arial"/>
                <w:b/>
                <w:bCs/>
                <w:color w:val="000000"/>
                <w:sz w:val="12"/>
                <w:szCs w:val="12"/>
                <w:lang w:val="es-MX" w:eastAsia="es-MX"/>
              </w:rPr>
            </w:pPr>
            <w:r w:rsidRPr="00FD7308">
              <w:rPr>
                <w:rFonts w:ascii="Arial" w:hAnsi="Arial" w:cs="Arial"/>
                <w:b/>
                <w:bCs/>
                <w:color w:val="000000"/>
                <w:sz w:val="12"/>
                <w:szCs w:val="12"/>
                <w:lang w:eastAsia="es-MX"/>
              </w:rPr>
              <w:t>TRANSFERENCIAS Y ASIGNACIONES</w:t>
            </w:r>
          </w:p>
        </w:tc>
        <w:tc>
          <w:tcPr>
            <w:tcW w:w="0" w:type="auto"/>
            <w:tcBorders>
              <w:top w:val="nil"/>
              <w:left w:val="nil"/>
              <w:bottom w:val="nil"/>
              <w:right w:val="single" w:sz="8" w:space="0" w:color="auto"/>
            </w:tcBorders>
            <w:shd w:val="clear" w:color="auto" w:fill="auto"/>
            <w:vAlign w:val="center"/>
            <w:hideMark/>
          </w:tcPr>
          <w:p w14:paraId="412B6A4C"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3999AE4A"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57C02E10"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02B40C3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50451269"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tcBorders>
              <w:top w:val="nil"/>
              <w:left w:val="nil"/>
              <w:bottom w:val="nil"/>
              <w:right w:val="single" w:sz="8" w:space="0" w:color="auto"/>
            </w:tcBorders>
            <w:shd w:val="clear" w:color="auto" w:fill="auto"/>
            <w:vAlign w:val="center"/>
            <w:hideMark/>
          </w:tcPr>
          <w:p w14:paraId="04E03917"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 </w:t>
            </w:r>
          </w:p>
        </w:tc>
        <w:tc>
          <w:tcPr>
            <w:tcW w:w="0" w:type="auto"/>
            <w:vAlign w:val="center"/>
            <w:hideMark/>
          </w:tcPr>
          <w:p w14:paraId="28FAE3E6" w14:textId="77777777" w:rsidR="009F1D4F" w:rsidRPr="00FD7308" w:rsidRDefault="009F1D4F" w:rsidP="00F35331">
            <w:pPr>
              <w:jc w:val="left"/>
              <w:rPr>
                <w:sz w:val="20"/>
                <w:szCs w:val="20"/>
                <w:lang w:val="es-MX" w:eastAsia="es-MX"/>
              </w:rPr>
            </w:pPr>
          </w:p>
        </w:tc>
      </w:tr>
      <w:tr w:rsidR="009F1D4F" w:rsidRPr="00FD7308" w14:paraId="4720A286" w14:textId="77777777" w:rsidTr="00F35331">
        <w:trPr>
          <w:trHeight w:val="312"/>
        </w:trPr>
        <w:tc>
          <w:tcPr>
            <w:tcW w:w="0" w:type="auto"/>
            <w:vMerge w:val="restart"/>
            <w:tcBorders>
              <w:top w:val="nil"/>
              <w:left w:val="single" w:sz="8" w:space="0" w:color="auto"/>
              <w:bottom w:val="nil"/>
              <w:right w:val="single" w:sz="8" w:space="0" w:color="auto"/>
            </w:tcBorders>
            <w:shd w:val="clear" w:color="auto" w:fill="auto"/>
            <w:vAlign w:val="center"/>
            <w:hideMark/>
          </w:tcPr>
          <w:p w14:paraId="438CABE2"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val="es-MX" w:eastAsia="es-MX"/>
              </w:rPr>
              <w:t>I-01-(IRAPUATO)16</w:t>
            </w:r>
          </w:p>
        </w:tc>
        <w:tc>
          <w:tcPr>
            <w:tcW w:w="0" w:type="auto"/>
            <w:vMerge w:val="restart"/>
            <w:tcBorders>
              <w:top w:val="nil"/>
              <w:left w:val="single" w:sz="8" w:space="0" w:color="auto"/>
              <w:bottom w:val="nil"/>
              <w:right w:val="single" w:sz="8" w:space="0" w:color="auto"/>
            </w:tcBorders>
            <w:shd w:val="clear" w:color="auto" w:fill="auto"/>
            <w:vAlign w:val="center"/>
            <w:hideMark/>
          </w:tcPr>
          <w:p w14:paraId="06AAD24D"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Por el devengado y el cobro de ingresos de transferencias y asignaciones.</w:t>
            </w:r>
          </w:p>
        </w:tc>
        <w:tc>
          <w:tcPr>
            <w:tcW w:w="0" w:type="auto"/>
            <w:vMerge w:val="restart"/>
            <w:tcBorders>
              <w:top w:val="nil"/>
              <w:left w:val="single" w:sz="8" w:space="0" w:color="auto"/>
              <w:bottom w:val="nil"/>
              <w:right w:val="single" w:sz="8" w:space="0" w:color="auto"/>
            </w:tcBorders>
            <w:shd w:val="clear" w:color="auto" w:fill="auto"/>
            <w:vAlign w:val="center"/>
            <w:hideMark/>
          </w:tcPr>
          <w:p w14:paraId="6252753D"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xml:space="preserve">Recibo de cobro, estado de cuenta, transferencia bancaria o documento </w:t>
            </w:r>
            <w:r w:rsidRPr="00FD7308">
              <w:rPr>
                <w:rFonts w:ascii="Arial" w:hAnsi="Arial" w:cs="Arial"/>
                <w:color w:val="000000"/>
                <w:sz w:val="12"/>
                <w:szCs w:val="12"/>
                <w:lang w:eastAsia="es-MX"/>
              </w:rPr>
              <w:lastRenderedPageBreak/>
              <w:t>equivalente.</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06897E1"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lastRenderedPageBreak/>
              <w:t>Frecuente</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79749BD"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1.1.2.2 Cuentas por Cobrar a Corto Plazo</w:t>
            </w:r>
          </w:p>
        </w:tc>
        <w:tc>
          <w:tcPr>
            <w:tcW w:w="0" w:type="auto"/>
            <w:vMerge w:val="restart"/>
            <w:tcBorders>
              <w:top w:val="nil"/>
              <w:left w:val="single" w:sz="8" w:space="0" w:color="auto"/>
              <w:bottom w:val="nil"/>
              <w:right w:val="single" w:sz="8" w:space="0" w:color="auto"/>
            </w:tcBorders>
            <w:shd w:val="clear" w:color="auto" w:fill="auto"/>
            <w:vAlign w:val="center"/>
            <w:hideMark/>
          </w:tcPr>
          <w:p w14:paraId="21F49793"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4.2.2.1 Transferencias y Asignaciones</w:t>
            </w:r>
          </w:p>
        </w:tc>
        <w:tc>
          <w:tcPr>
            <w:tcW w:w="0" w:type="auto"/>
            <w:tcBorders>
              <w:top w:val="nil"/>
              <w:left w:val="nil"/>
              <w:bottom w:val="nil"/>
              <w:right w:val="single" w:sz="8" w:space="0" w:color="auto"/>
            </w:tcBorders>
            <w:shd w:val="clear" w:color="auto" w:fill="auto"/>
            <w:vAlign w:val="center"/>
            <w:hideMark/>
          </w:tcPr>
          <w:p w14:paraId="3F67B9E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8.1.2              Ley de Ingresos por Ejecutar</w:t>
            </w:r>
          </w:p>
        </w:tc>
        <w:tc>
          <w:tcPr>
            <w:tcW w:w="0" w:type="auto"/>
            <w:tcBorders>
              <w:top w:val="nil"/>
              <w:left w:val="nil"/>
              <w:bottom w:val="nil"/>
              <w:right w:val="single" w:sz="8" w:space="0" w:color="auto"/>
            </w:tcBorders>
            <w:shd w:val="clear" w:color="auto" w:fill="auto"/>
            <w:vAlign w:val="center"/>
            <w:hideMark/>
          </w:tcPr>
          <w:p w14:paraId="09544C35"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8.1.4            Ley de Ingresos Devengada</w:t>
            </w:r>
          </w:p>
        </w:tc>
        <w:tc>
          <w:tcPr>
            <w:tcW w:w="0" w:type="auto"/>
            <w:vAlign w:val="center"/>
            <w:hideMark/>
          </w:tcPr>
          <w:p w14:paraId="01FC4CF2" w14:textId="77777777" w:rsidR="009F1D4F" w:rsidRPr="00FD7308" w:rsidRDefault="009F1D4F" w:rsidP="00F35331">
            <w:pPr>
              <w:jc w:val="left"/>
              <w:rPr>
                <w:sz w:val="20"/>
                <w:szCs w:val="20"/>
                <w:lang w:val="es-MX" w:eastAsia="es-MX"/>
              </w:rPr>
            </w:pPr>
          </w:p>
        </w:tc>
      </w:tr>
      <w:tr w:rsidR="009F1D4F" w:rsidRPr="00FD7308" w14:paraId="1A3387AA" w14:textId="77777777" w:rsidTr="00F35331">
        <w:trPr>
          <w:trHeight w:val="288"/>
        </w:trPr>
        <w:tc>
          <w:tcPr>
            <w:tcW w:w="0" w:type="auto"/>
            <w:vMerge/>
            <w:tcBorders>
              <w:top w:val="nil"/>
              <w:left w:val="single" w:sz="8" w:space="0" w:color="auto"/>
              <w:bottom w:val="nil"/>
              <w:right w:val="single" w:sz="8" w:space="0" w:color="auto"/>
            </w:tcBorders>
            <w:vAlign w:val="center"/>
            <w:hideMark/>
          </w:tcPr>
          <w:p w14:paraId="4A07DAE1"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2A64BF4F"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760BFDCE"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4514CC4F"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49EED1EF"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9F8927E"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0018CF5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y</w:t>
            </w:r>
          </w:p>
        </w:tc>
        <w:tc>
          <w:tcPr>
            <w:tcW w:w="0" w:type="auto"/>
            <w:tcBorders>
              <w:top w:val="nil"/>
              <w:left w:val="nil"/>
              <w:bottom w:val="nil"/>
              <w:right w:val="single" w:sz="8" w:space="0" w:color="auto"/>
            </w:tcBorders>
            <w:shd w:val="clear" w:color="auto" w:fill="auto"/>
            <w:vAlign w:val="center"/>
            <w:hideMark/>
          </w:tcPr>
          <w:p w14:paraId="52D798E5"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y</w:t>
            </w:r>
          </w:p>
        </w:tc>
        <w:tc>
          <w:tcPr>
            <w:tcW w:w="0" w:type="auto"/>
            <w:vAlign w:val="center"/>
            <w:hideMark/>
          </w:tcPr>
          <w:p w14:paraId="341163EF" w14:textId="77777777" w:rsidR="009F1D4F" w:rsidRPr="00FD7308" w:rsidRDefault="009F1D4F" w:rsidP="00F35331">
            <w:pPr>
              <w:jc w:val="left"/>
              <w:rPr>
                <w:sz w:val="20"/>
                <w:szCs w:val="20"/>
                <w:lang w:val="es-MX" w:eastAsia="es-MX"/>
              </w:rPr>
            </w:pPr>
          </w:p>
        </w:tc>
      </w:tr>
      <w:tr w:rsidR="009F1D4F" w:rsidRPr="00FD7308" w14:paraId="4216557E" w14:textId="77777777" w:rsidTr="00F35331">
        <w:trPr>
          <w:trHeight w:val="312"/>
        </w:trPr>
        <w:tc>
          <w:tcPr>
            <w:tcW w:w="0" w:type="auto"/>
            <w:vMerge/>
            <w:tcBorders>
              <w:top w:val="nil"/>
              <w:left w:val="single" w:sz="8" w:space="0" w:color="auto"/>
              <w:bottom w:val="nil"/>
              <w:right w:val="single" w:sz="8" w:space="0" w:color="auto"/>
            </w:tcBorders>
            <w:vAlign w:val="center"/>
            <w:hideMark/>
          </w:tcPr>
          <w:p w14:paraId="45E8554E"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7D1D7549"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E297D8F"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48C2C385" w14:textId="77777777" w:rsidR="009F1D4F" w:rsidRPr="00FD7308" w:rsidRDefault="009F1D4F" w:rsidP="00F35331">
            <w:pPr>
              <w:jc w:val="left"/>
              <w:rPr>
                <w:rFonts w:ascii="Arial" w:hAnsi="Arial" w:cs="Arial"/>
                <w:color w:val="000000"/>
                <w:sz w:val="12"/>
                <w:szCs w:val="12"/>
                <w:lang w:val="es-MX" w:eastAsia="es-MX"/>
              </w:rPr>
            </w:pPr>
          </w:p>
        </w:tc>
        <w:tc>
          <w:tcPr>
            <w:tcW w:w="0" w:type="auto"/>
            <w:vMerge w:val="restart"/>
            <w:tcBorders>
              <w:top w:val="nil"/>
              <w:left w:val="single" w:sz="8" w:space="0" w:color="auto"/>
              <w:bottom w:val="nil"/>
              <w:right w:val="single" w:sz="8" w:space="0" w:color="auto"/>
            </w:tcBorders>
            <w:shd w:val="clear" w:color="auto" w:fill="auto"/>
            <w:vAlign w:val="center"/>
            <w:hideMark/>
          </w:tcPr>
          <w:p w14:paraId="72D3A6CC"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1.1.1.2 Bancos/ Tesorería</w:t>
            </w:r>
          </w:p>
        </w:tc>
        <w:tc>
          <w:tcPr>
            <w:tcW w:w="0" w:type="auto"/>
            <w:tcBorders>
              <w:top w:val="nil"/>
              <w:left w:val="nil"/>
              <w:bottom w:val="nil"/>
              <w:right w:val="single" w:sz="8" w:space="0" w:color="auto"/>
            </w:tcBorders>
            <w:shd w:val="clear" w:color="auto" w:fill="auto"/>
            <w:vAlign w:val="center"/>
            <w:hideMark/>
          </w:tcPr>
          <w:p w14:paraId="3CB2C603"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1.1.2.2</w:t>
            </w:r>
          </w:p>
        </w:tc>
        <w:tc>
          <w:tcPr>
            <w:tcW w:w="0" w:type="auto"/>
            <w:tcBorders>
              <w:top w:val="nil"/>
              <w:left w:val="nil"/>
              <w:bottom w:val="nil"/>
              <w:right w:val="single" w:sz="8" w:space="0" w:color="auto"/>
            </w:tcBorders>
            <w:shd w:val="clear" w:color="auto" w:fill="auto"/>
            <w:vAlign w:val="center"/>
            <w:hideMark/>
          </w:tcPr>
          <w:p w14:paraId="31633C21"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8.1.4             Ley de Ingresos Devengada</w:t>
            </w:r>
          </w:p>
        </w:tc>
        <w:tc>
          <w:tcPr>
            <w:tcW w:w="0" w:type="auto"/>
            <w:tcBorders>
              <w:top w:val="nil"/>
              <w:left w:val="nil"/>
              <w:bottom w:val="nil"/>
              <w:right w:val="single" w:sz="8" w:space="0" w:color="auto"/>
            </w:tcBorders>
            <w:shd w:val="clear" w:color="auto" w:fill="auto"/>
            <w:vAlign w:val="center"/>
            <w:hideMark/>
          </w:tcPr>
          <w:p w14:paraId="47068C10"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8.1.5            Ley de Ingresos Recaudada</w:t>
            </w:r>
          </w:p>
        </w:tc>
        <w:tc>
          <w:tcPr>
            <w:tcW w:w="0" w:type="auto"/>
            <w:vAlign w:val="center"/>
            <w:hideMark/>
          </w:tcPr>
          <w:p w14:paraId="613825FD" w14:textId="77777777" w:rsidR="009F1D4F" w:rsidRPr="00FD7308" w:rsidRDefault="009F1D4F" w:rsidP="00F35331">
            <w:pPr>
              <w:jc w:val="left"/>
              <w:rPr>
                <w:sz w:val="20"/>
                <w:szCs w:val="20"/>
                <w:lang w:val="es-MX" w:eastAsia="es-MX"/>
              </w:rPr>
            </w:pPr>
          </w:p>
        </w:tc>
      </w:tr>
      <w:tr w:rsidR="009F1D4F" w:rsidRPr="00FD7308" w14:paraId="19AF1738" w14:textId="77777777" w:rsidTr="00F35331">
        <w:trPr>
          <w:trHeight w:val="312"/>
        </w:trPr>
        <w:tc>
          <w:tcPr>
            <w:tcW w:w="0" w:type="auto"/>
            <w:vMerge/>
            <w:tcBorders>
              <w:top w:val="nil"/>
              <w:left w:val="single" w:sz="8" w:space="0" w:color="auto"/>
              <w:bottom w:val="nil"/>
              <w:right w:val="single" w:sz="8" w:space="0" w:color="auto"/>
            </w:tcBorders>
            <w:vAlign w:val="center"/>
            <w:hideMark/>
          </w:tcPr>
          <w:p w14:paraId="6DDAA2E7"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77A879D7"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5572C1D"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4C440384"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847B485"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21E53CC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Cuentas por Cobrar a Corto Plazo</w:t>
            </w:r>
          </w:p>
        </w:tc>
        <w:tc>
          <w:tcPr>
            <w:tcW w:w="0" w:type="auto"/>
            <w:tcBorders>
              <w:top w:val="nil"/>
              <w:left w:val="nil"/>
              <w:bottom w:val="nil"/>
              <w:right w:val="single" w:sz="8" w:space="0" w:color="auto"/>
            </w:tcBorders>
            <w:shd w:val="clear" w:color="auto" w:fill="auto"/>
            <w:hideMark/>
          </w:tcPr>
          <w:p w14:paraId="7259EF7D"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tcBorders>
              <w:top w:val="nil"/>
              <w:left w:val="nil"/>
              <w:bottom w:val="nil"/>
              <w:right w:val="single" w:sz="8" w:space="0" w:color="auto"/>
            </w:tcBorders>
            <w:shd w:val="clear" w:color="auto" w:fill="auto"/>
            <w:hideMark/>
          </w:tcPr>
          <w:p w14:paraId="7F459401"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vAlign w:val="center"/>
            <w:hideMark/>
          </w:tcPr>
          <w:p w14:paraId="2B4BE579" w14:textId="77777777" w:rsidR="009F1D4F" w:rsidRPr="00FD7308" w:rsidRDefault="009F1D4F" w:rsidP="00F35331">
            <w:pPr>
              <w:jc w:val="left"/>
              <w:rPr>
                <w:sz w:val="20"/>
                <w:szCs w:val="20"/>
                <w:lang w:val="es-MX" w:eastAsia="es-MX"/>
              </w:rPr>
            </w:pPr>
          </w:p>
        </w:tc>
      </w:tr>
      <w:tr w:rsidR="009F1D4F" w:rsidRPr="00FD7308" w14:paraId="09DED61A" w14:textId="77777777" w:rsidTr="00F35331">
        <w:trPr>
          <w:trHeight w:val="624"/>
        </w:trPr>
        <w:tc>
          <w:tcPr>
            <w:tcW w:w="0" w:type="auto"/>
            <w:tcBorders>
              <w:top w:val="nil"/>
              <w:left w:val="single" w:sz="8" w:space="0" w:color="auto"/>
              <w:bottom w:val="nil"/>
              <w:right w:val="single" w:sz="8" w:space="0" w:color="auto"/>
            </w:tcBorders>
            <w:shd w:val="clear" w:color="auto" w:fill="auto"/>
            <w:vAlign w:val="center"/>
            <w:hideMark/>
          </w:tcPr>
          <w:p w14:paraId="6D1A850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val="es-MX" w:eastAsia="es-MX"/>
              </w:rPr>
              <w:t>I-01-(IRAPUATO)17</w:t>
            </w:r>
          </w:p>
        </w:tc>
        <w:tc>
          <w:tcPr>
            <w:tcW w:w="0" w:type="auto"/>
            <w:tcBorders>
              <w:top w:val="nil"/>
              <w:left w:val="nil"/>
              <w:bottom w:val="nil"/>
              <w:right w:val="single" w:sz="8" w:space="0" w:color="auto"/>
            </w:tcBorders>
            <w:shd w:val="clear" w:color="auto" w:fill="auto"/>
            <w:vAlign w:val="center"/>
            <w:hideMark/>
          </w:tcPr>
          <w:p w14:paraId="2D6E3489"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xml:space="preserve">Por la autorización de la devolución de ingresos de transferencias y asignaciones. </w:t>
            </w:r>
            <w:r w:rsidRPr="00FD7308">
              <w:rPr>
                <w:rFonts w:ascii="Arial" w:hAnsi="Arial" w:cs="Arial"/>
                <w:b/>
                <w:bCs/>
                <w:color w:val="000000"/>
                <w:sz w:val="12"/>
                <w:szCs w:val="12"/>
                <w:vertAlign w:val="superscript"/>
                <w:lang w:eastAsia="es-MX"/>
              </w:rPr>
              <w:t>1</w:t>
            </w:r>
          </w:p>
        </w:tc>
        <w:tc>
          <w:tcPr>
            <w:tcW w:w="0" w:type="auto"/>
            <w:tcBorders>
              <w:top w:val="nil"/>
              <w:left w:val="nil"/>
              <w:bottom w:val="nil"/>
              <w:right w:val="single" w:sz="8" w:space="0" w:color="auto"/>
            </w:tcBorders>
            <w:shd w:val="clear" w:color="auto" w:fill="auto"/>
            <w:vAlign w:val="center"/>
            <w:hideMark/>
          </w:tcPr>
          <w:p w14:paraId="77E24142"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Autorización de la devolución o documento equivalente.</w:t>
            </w:r>
          </w:p>
        </w:tc>
        <w:tc>
          <w:tcPr>
            <w:tcW w:w="0" w:type="auto"/>
            <w:tcBorders>
              <w:top w:val="nil"/>
              <w:left w:val="nil"/>
              <w:bottom w:val="nil"/>
              <w:right w:val="single" w:sz="8" w:space="0" w:color="auto"/>
            </w:tcBorders>
            <w:shd w:val="clear" w:color="auto" w:fill="auto"/>
            <w:vAlign w:val="center"/>
            <w:hideMark/>
          </w:tcPr>
          <w:p w14:paraId="3DEE8AD8"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Eventual</w:t>
            </w:r>
          </w:p>
        </w:tc>
        <w:tc>
          <w:tcPr>
            <w:tcW w:w="0" w:type="auto"/>
            <w:tcBorders>
              <w:top w:val="nil"/>
              <w:left w:val="nil"/>
              <w:bottom w:val="nil"/>
              <w:right w:val="single" w:sz="8" w:space="0" w:color="auto"/>
            </w:tcBorders>
            <w:shd w:val="clear" w:color="auto" w:fill="auto"/>
            <w:vAlign w:val="center"/>
            <w:hideMark/>
          </w:tcPr>
          <w:p w14:paraId="035162B4"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4.2.2.1 Transferencias y Asignaciones</w:t>
            </w:r>
          </w:p>
        </w:tc>
        <w:tc>
          <w:tcPr>
            <w:tcW w:w="0" w:type="auto"/>
            <w:tcBorders>
              <w:top w:val="nil"/>
              <w:left w:val="nil"/>
              <w:bottom w:val="nil"/>
              <w:right w:val="single" w:sz="8" w:space="0" w:color="auto"/>
            </w:tcBorders>
            <w:shd w:val="clear" w:color="auto" w:fill="auto"/>
            <w:vAlign w:val="center"/>
            <w:hideMark/>
          </w:tcPr>
          <w:p w14:paraId="64444BE2"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2.1.1.8 Devoluciones de la Ley de Ingresos por Pagar a Corto Plazo</w:t>
            </w:r>
          </w:p>
        </w:tc>
        <w:tc>
          <w:tcPr>
            <w:tcW w:w="0" w:type="auto"/>
            <w:tcBorders>
              <w:top w:val="nil"/>
              <w:left w:val="nil"/>
              <w:bottom w:val="nil"/>
              <w:right w:val="single" w:sz="8" w:space="0" w:color="auto"/>
            </w:tcBorders>
            <w:shd w:val="clear" w:color="auto" w:fill="auto"/>
            <w:vAlign w:val="center"/>
            <w:hideMark/>
          </w:tcPr>
          <w:p w14:paraId="2B201BA9"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8.1.4              Ley de Ingresos Devengada</w:t>
            </w:r>
          </w:p>
        </w:tc>
        <w:tc>
          <w:tcPr>
            <w:tcW w:w="0" w:type="auto"/>
            <w:tcBorders>
              <w:top w:val="nil"/>
              <w:left w:val="nil"/>
              <w:bottom w:val="nil"/>
              <w:right w:val="single" w:sz="8" w:space="0" w:color="auto"/>
            </w:tcBorders>
            <w:shd w:val="clear" w:color="auto" w:fill="auto"/>
            <w:vAlign w:val="center"/>
            <w:hideMark/>
          </w:tcPr>
          <w:p w14:paraId="09D1E4DC"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8.1.2             Ley de Ingresos por Ejecutar</w:t>
            </w:r>
          </w:p>
        </w:tc>
        <w:tc>
          <w:tcPr>
            <w:tcW w:w="0" w:type="auto"/>
            <w:vAlign w:val="center"/>
            <w:hideMark/>
          </w:tcPr>
          <w:p w14:paraId="544583D1" w14:textId="77777777" w:rsidR="009F1D4F" w:rsidRPr="00FD7308" w:rsidRDefault="009F1D4F" w:rsidP="00F35331">
            <w:pPr>
              <w:jc w:val="left"/>
              <w:rPr>
                <w:sz w:val="20"/>
                <w:szCs w:val="20"/>
                <w:lang w:val="es-MX" w:eastAsia="es-MX"/>
              </w:rPr>
            </w:pPr>
          </w:p>
        </w:tc>
      </w:tr>
      <w:tr w:rsidR="009F1D4F" w:rsidRPr="00FD7308" w14:paraId="1E00ECD0" w14:textId="77777777" w:rsidTr="00F35331">
        <w:trPr>
          <w:trHeight w:val="288"/>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4C84982"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val="es-MX" w:eastAsia="es-MX"/>
              </w:rPr>
              <w:t>I-01-(IRAPUATO)18</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B8E48E"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 xml:space="preserve">Por el pago de la devolución de ingresos de transferencias y asignaciones. </w:t>
            </w:r>
            <w:r w:rsidRPr="00FD7308">
              <w:rPr>
                <w:rFonts w:ascii="Arial" w:hAnsi="Arial" w:cs="Arial"/>
                <w:b/>
                <w:bCs/>
                <w:color w:val="000000"/>
                <w:sz w:val="12"/>
                <w:szCs w:val="12"/>
                <w:vertAlign w:val="superscript"/>
                <w:lang w:eastAsia="es-MX"/>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A24FDBF"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Copia del cheque, transferencia bancaria o documento equivalente.</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82739E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Eventual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3E5A252" w14:textId="77777777" w:rsidR="009F1D4F" w:rsidRPr="00FD7308" w:rsidRDefault="009F1D4F" w:rsidP="00F35331">
            <w:pPr>
              <w:jc w:val="center"/>
              <w:rPr>
                <w:rFonts w:ascii="Arial" w:hAnsi="Arial" w:cs="Arial"/>
                <w:color w:val="000000"/>
                <w:sz w:val="12"/>
                <w:szCs w:val="12"/>
                <w:lang w:val="es-MX" w:eastAsia="es-MX"/>
              </w:rPr>
            </w:pPr>
            <w:proofErr w:type="gramStart"/>
            <w:r w:rsidRPr="00FD7308">
              <w:rPr>
                <w:rFonts w:ascii="Arial" w:hAnsi="Arial" w:cs="Arial"/>
                <w:color w:val="000000"/>
                <w:sz w:val="12"/>
                <w:szCs w:val="12"/>
                <w:lang w:eastAsia="es-MX"/>
              </w:rPr>
              <w:t>2.1.1.8  Devoluciones</w:t>
            </w:r>
            <w:proofErr w:type="gramEnd"/>
            <w:r w:rsidRPr="00FD7308">
              <w:rPr>
                <w:rFonts w:ascii="Arial" w:hAnsi="Arial" w:cs="Arial"/>
                <w:color w:val="000000"/>
                <w:sz w:val="12"/>
                <w:szCs w:val="12"/>
                <w:lang w:eastAsia="es-MX"/>
              </w:rPr>
              <w:t xml:space="preserve"> de la Ley de Ingresos por Pagar a Corto Plazo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90F53D"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1.1.1.2 Bancos / Tesorería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1CE9A5"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8.1.5             Ley de Ingresos Recaudada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3C3988"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8.1.4              Ley de Ingresos Devengada</w:t>
            </w:r>
          </w:p>
        </w:tc>
        <w:tc>
          <w:tcPr>
            <w:tcW w:w="0" w:type="auto"/>
            <w:vAlign w:val="center"/>
            <w:hideMark/>
          </w:tcPr>
          <w:p w14:paraId="7C77E108" w14:textId="77777777" w:rsidR="009F1D4F" w:rsidRPr="00FD7308" w:rsidRDefault="009F1D4F" w:rsidP="00F35331">
            <w:pPr>
              <w:jc w:val="left"/>
              <w:rPr>
                <w:sz w:val="20"/>
                <w:szCs w:val="20"/>
                <w:lang w:val="es-MX" w:eastAsia="es-MX"/>
              </w:rPr>
            </w:pPr>
          </w:p>
        </w:tc>
      </w:tr>
      <w:tr w:rsidR="009F1D4F" w:rsidRPr="00FD7308" w14:paraId="0A98DA88" w14:textId="77777777" w:rsidTr="00F35331">
        <w:trPr>
          <w:trHeight w:val="288"/>
        </w:trPr>
        <w:tc>
          <w:tcPr>
            <w:tcW w:w="0" w:type="auto"/>
            <w:vMerge/>
            <w:tcBorders>
              <w:top w:val="nil"/>
              <w:left w:val="single" w:sz="8" w:space="0" w:color="auto"/>
              <w:bottom w:val="single" w:sz="8" w:space="0" w:color="000000"/>
              <w:right w:val="single" w:sz="8" w:space="0" w:color="auto"/>
            </w:tcBorders>
            <w:vAlign w:val="center"/>
            <w:hideMark/>
          </w:tcPr>
          <w:p w14:paraId="2489B99C"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2A26B8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C046D1E"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0DAE587"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8A4266A"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C627718"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87F8B3E"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00D93DB"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73EDF339" w14:textId="77777777" w:rsidR="009F1D4F" w:rsidRPr="00FD7308" w:rsidRDefault="009F1D4F" w:rsidP="00F35331">
            <w:pPr>
              <w:jc w:val="center"/>
              <w:rPr>
                <w:rFonts w:ascii="Arial" w:hAnsi="Arial" w:cs="Arial"/>
                <w:color w:val="000000"/>
                <w:sz w:val="12"/>
                <w:szCs w:val="12"/>
                <w:lang w:val="es-MX" w:eastAsia="es-MX"/>
              </w:rPr>
            </w:pPr>
          </w:p>
        </w:tc>
      </w:tr>
      <w:tr w:rsidR="009F1D4F" w:rsidRPr="00FD7308" w14:paraId="47F88CF3" w14:textId="77777777" w:rsidTr="00F35331">
        <w:trPr>
          <w:trHeight w:val="300"/>
        </w:trPr>
        <w:tc>
          <w:tcPr>
            <w:tcW w:w="0" w:type="auto"/>
            <w:vMerge/>
            <w:tcBorders>
              <w:top w:val="nil"/>
              <w:left w:val="single" w:sz="8" w:space="0" w:color="auto"/>
              <w:bottom w:val="single" w:sz="8" w:space="0" w:color="000000"/>
              <w:right w:val="single" w:sz="8" w:space="0" w:color="auto"/>
            </w:tcBorders>
            <w:vAlign w:val="center"/>
            <w:hideMark/>
          </w:tcPr>
          <w:p w14:paraId="25043A99"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E48B2FC"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6073840"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E05CCC3"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F8D22B1"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478AF92"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4F47AFC"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21EF4A2"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389BB196" w14:textId="77777777" w:rsidR="009F1D4F" w:rsidRPr="00FD7308" w:rsidRDefault="009F1D4F" w:rsidP="00F35331">
            <w:pPr>
              <w:jc w:val="left"/>
              <w:rPr>
                <w:sz w:val="20"/>
                <w:szCs w:val="20"/>
                <w:lang w:val="es-MX" w:eastAsia="es-MX"/>
              </w:rPr>
            </w:pPr>
          </w:p>
        </w:tc>
      </w:tr>
      <w:tr w:rsidR="009F1D4F" w:rsidRPr="00FD7308" w14:paraId="005A20C7" w14:textId="77777777" w:rsidTr="00F35331">
        <w:trPr>
          <w:trHeight w:val="468"/>
        </w:trPr>
        <w:tc>
          <w:tcPr>
            <w:tcW w:w="0" w:type="auto"/>
            <w:vMerge w:val="restart"/>
            <w:tcBorders>
              <w:top w:val="nil"/>
              <w:left w:val="single" w:sz="8" w:space="0" w:color="auto"/>
              <w:bottom w:val="nil"/>
              <w:right w:val="single" w:sz="8" w:space="0" w:color="auto"/>
            </w:tcBorders>
            <w:shd w:val="clear" w:color="auto" w:fill="auto"/>
            <w:vAlign w:val="center"/>
            <w:hideMark/>
          </w:tcPr>
          <w:p w14:paraId="25442EBB"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val="es-MX" w:eastAsia="es-MX"/>
              </w:rPr>
              <w:t>I-01-(IRAPUATO)19</w:t>
            </w:r>
          </w:p>
        </w:tc>
        <w:tc>
          <w:tcPr>
            <w:tcW w:w="0" w:type="auto"/>
            <w:vMerge w:val="restart"/>
            <w:tcBorders>
              <w:top w:val="nil"/>
              <w:left w:val="single" w:sz="8" w:space="0" w:color="auto"/>
              <w:bottom w:val="nil"/>
              <w:right w:val="single" w:sz="8" w:space="0" w:color="auto"/>
            </w:tcBorders>
            <w:shd w:val="clear" w:color="auto" w:fill="auto"/>
            <w:vAlign w:val="center"/>
            <w:hideMark/>
          </w:tcPr>
          <w:p w14:paraId="43C1775A"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Por la autorización y el pago del reintegro a la Tesorería de ingresos de transferencias y asignaciones, en términos de las disposiciones aplicables.</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00C931B" w14:textId="77777777" w:rsidR="009F1D4F" w:rsidRPr="00FD7308" w:rsidRDefault="009F1D4F" w:rsidP="00F35331">
            <w:pPr>
              <w:rPr>
                <w:rFonts w:ascii="Arial" w:hAnsi="Arial" w:cs="Arial"/>
                <w:color w:val="000000"/>
                <w:sz w:val="12"/>
                <w:szCs w:val="12"/>
                <w:lang w:val="es-MX" w:eastAsia="es-MX"/>
              </w:rPr>
            </w:pPr>
            <w:r w:rsidRPr="00FD7308">
              <w:rPr>
                <w:rFonts w:ascii="Arial" w:hAnsi="Arial" w:cs="Arial"/>
                <w:color w:val="000000"/>
                <w:sz w:val="12"/>
                <w:szCs w:val="12"/>
                <w:lang w:eastAsia="es-MX"/>
              </w:rPr>
              <w:t>Autorización del reintegro, copia del cheque, transferencia bancaria o documento equivalente.</w:t>
            </w:r>
          </w:p>
        </w:tc>
        <w:tc>
          <w:tcPr>
            <w:tcW w:w="0" w:type="auto"/>
            <w:vMerge w:val="restart"/>
            <w:tcBorders>
              <w:top w:val="nil"/>
              <w:left w:val="single" w:sz="8" w:space="0" w:color="auto"/>
              <w:bottom w:val="nil"/>
              <w:right w:val="single" w:sz="8" w:space="0" w:color="auto"/>
            </w:tcBorders>
            <w:shd w:val="clear" w:color="auto" w:fill="auto"/>
            <w:vAlign w:val="center"/>
            <w:hideMark/>
          </w:tcPr>
          <w:p w14:paraId="2D7463BA"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Eventual</w:t>
            </w:r>
          </w:p>
        </w:tc>
        <w:tc>
          <w:tcPr>
            <w:tcW w:w="0" w:type="auto"/>
            <w:tcBorders>
              <w:top w:val="nil"/>
              <w:left w:val="nil"/>
              <w:bottom w:val="nil"/>
              <w:right w:val="single" w:sz="8" w:space="0" w:color="auto"/>
            </w:tcBorders>
            <w:shd w:val="clear" w:color="auto" w:fill="auto"/>
            <w:vAlign w:val="center"/>
            <w:hideMark/>
          </w:tcPr>
          <w:p w14:paraId="6522A638"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4.2.2.1 Transferencias y Asignaciones</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D4F8F67"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2.1.1.9    Otras Cuentas por Pagar a Corto Plazo</w:t>
            </w:r>
          </w:p>
        </w:tc>
        <w:tc>
          <w:tcPr>
            <w:tcW w:w="0" w:type="auto"/>
            <w:tcBorders>
              <w:top w:val="nil"/>
              <w:left w:val="nil"/>
              <w:bottom w:val="nil"/>
              <w:right w:val="single" w:sz="8" w:space="0" w:color="auto"/>
            </w:tcBorders>
            <w:shd w:val="clear" w:color="auto" w:fill="auto"/>
            <w:vAlign w:val="center"/>
            <w:hideMark/>
          </w:tcPr>
          <w:p w14:paraId="703D532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c>
          <w:tcPr>
            <w:tcW w:w="0" w:type="auto"/>
            <w:tcBorders>
              <w:top w:val="nil"/>
              <w:left w:val="nil"/>
              <w:bottom w:val="nil"/>
              <w:right w:val="single" w:sz="8" w:space="0" w:color="auto"/>
            </w:tcBorders>
            <w:shd w:val="clear" w:color="auto" w:fill="auto"/>
            <w:vAlign w:val="center"/>
            <w:hideMark/>
          </w:tcPr>
          <w:p w14:paraId="7BAD1A25"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8.1.2                 Ley de Ingresos por Ejecutar</w:t>
            </w:r>
          </w:p>
        </w:tc>
        <w:tc>
          <w:tcPr>
            <w:tcW w:w="0" w:type="auto"/>
            <w:vAlign w:val="center"/>
            <w:hideMark/>
          </w:tcPr>
          <w:p w14:paraId="3AD1092F" w14:textId="77777777" w:rsidR="009F1D4F" w:rsidRPr="00FD7308" w:rsidRDefault="009F1D4F" w:rsidP="00F35331">
            <w:pPr>
              <w:jc w:val="left"/>
              <w:rPr>
                <w:sz w:val="20"/>
                <w:szCs w:val="20"/>
                <w:lang w:val="es-MX" w:eastAsia="es-MX"/>
              </w:rPr>
            </w:pPr>
          </w:p>
        </w:tc>
      </w:tr>
      <w:tr w:rsidR="009F1D4F" w:rsidRPr="00FD7308" w14:paraId="123B5D0C" w14:textId="77777777" w:rsidTr="00F35331">
        <w:trPr>
          <w:trHeight w:val="288"/>
        </w:trPr>
        <w:tc>
          <w:tcPr>
            <w:tcW w:w="0" w:type="auto"/>
            <w:vMerge/>
            <w:tcBorders>
              <w:top w:val="nil"/>
              <w:left w:val="single" w:sz="8" w:space="0" w:color="auto"/>
              <w:bottom w:val="nil"/>
              <w:right w:val="single" w:sz="8" w:space="0" w:color="auto"/>
            </w:tcBorders>
            <w:vAlign w:val="center"/>
            <w:hideMark/>
          </w:tcPr>
          <w:p w14:paraId="1CA81776"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7798C0F0"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3A2EB2D2"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2C8EF10A"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02C1E2CE"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o</w:t>
            </w:r>
          </w:p>
        </w:tc>
        <w:tc>
          <w:tcPr>
            <w:tcW w:w="0" w:type="auto"/>
            <w:vMerge/>
            <w:tcBorders>
              <w:top w:val="nil"/>
              <w:left w:val="single" w:sz="8" w:space="0" w:color="auto"/>
              <w:bottom w:val="nil"/>
              <w:right w:val="single" w:sz="8" w:space="0" w:color="auto"/>
            </w:tcBorders>
            <w:vAlign w:val="center"/>
            <w:hideMark/>
          </w:tcPr>
          <w:p w14:paraId="6326A7F7"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5D06923C"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y</w:t>
            </w:r>
          </w:p>
        </w:tc>
        <w:tc>
          <w:tcPr>
            <w:tcW w:w="0" w:type="auto"/>
            <w:tcBorders>
              <w:top w:val="nil"/>
              <w:left w:val="nil"/>
              <w:bottom w:val="nil"/>
              <w:right w:val="single" w:sz="8" w:space="0" w:color="auto"/>
            </w:tcBorders>
            <w:shd w:val="clear" w:color="auto" w:fill="auto"/>
            <w:vAlign w:val="center"/>
            <w:hideMark/>
          </w:tcPr>
          <w:p w14:paraId="60250107"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y</w:t>
            </w:r>
          </w:p>
        </w:tc>
        <w:tc>
          <w:tcPr>
            <w:tcW w:w="0" w:type="auto"/>
            <w:vAlign w:val="center"/>
            <w:hideMark/>
          </w:tcPr>
          <w:p w14:paraId="06A565B4" w14:textId="77777777" w:rsidR="009F1D4F" w:rsidRPr="00FD7308" w:rsidRDefault="009F1D4F" w:rsidP="00F35331">
            <w:pPr>
              <w:jc w:val="left"/>
              <w:rPr>
                <w:sz w:val="20"/>
                <w:szCs w:val="20"/>
                <w:lang w:val="es-MX" w:eastAsia="es-MX"/>
              </w:rPr>
            </w:pPr>
          </w:p>
        </w:tc>
      </w:tr>
      <w:tr w:rsidR="009F1D4F" w:rsidRPr="00FD7308" w14:paraId="6FB1B1E5" w14:textId="77777777" w:rsidTr="00F35331">
        <w:trPr>
          <w:trHeight w:val="312"/>
        </w:trPr>
        <w:tc>
          <w:tcPr>
            <w:tcW w:w="0" w:type="auto"/>
            <w:vMerge/>
            <w:tcBorders>
              <w:top w:val="nil"/>
              <w:left w:val="single" w:sz="8" w:space="0" w:color="auto"/>
              <w:bottom w:val="nil"/>
              <w:right w:val="single" w:sz="8" w:space="0" w:color="auto"/>
            </w:tcBorders>
            <w:vAlign w:val="center"/>
            <w:hideMark/>
          </w:tcPr>
          <w:p w14:paraId="0A6D40BF"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C599962"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345E0EB5"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76701E2"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65C0038E"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3.2.2 Resultados de Ejercicios Anteriores</w:t>
            </w:r>
          </w:p>
        </w:tc>
        <w:tc>
          <w:tcPr>
            <w:tcW w:w="0" w:type="auto"/>
            <w:vMerge/>
            <w:tcBorders>
              <w:top w:val="nil"/>
              <w:left w:val="single" w:sz="8" w:space="0" w:color="auto"/>
              <w:bottom w:val="nil"/>
              <w:right w:val="single" w:sz="8" w:space="0" w:color="auto"/>
            </w:tcBorders>
            <w:vAlign w:val="center"/>
            <w:hideMark/>
          </w:tcPr>
          <w:p w14:paraId="1255513B"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6E19F476"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8.1.5              Ley de Ingresos Recaudada</w:t>
            </w:r>
          </w:p>
        </w:tc>
        <w:tc>
          <w:tcPr>
            <w:tcW w:w="0" w:type="auto"/>
            <w:tcBorders>
              <w:top w:val="nil"/>
              <w:left w:val="nil"/>
              <w:bottom w:val="nil"/>
              <w:right w:val="single" w:sz="8" w:space="0" w:color="auto"/>
            </w:tcBorders>
            <w:shd w:val="clear" w:color="auto" w:fill="auto"/>
            <w:vAlign w:val="center"/>
            <w:hideMark/>
          </w:tcPr>
          <w:p w14:paraId="74C43D43"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pacing w:val="-4"/>
                <w:sz w:val="12"/>
                <w:szCs w:val="12"/>
                <w:lang w:eastAsia="es-MX"/>
              </w:rPr>
              <w:t>8.1.4                Ley de Ingresos Devengada</w:t>
            </w:r>
          </w:p>
        </w:tc>
        <w:tc>
          <w:tcPr>
            <w:tcW w:w="0" w:type="auto"/>
            <w:vAlign w:val="center"/>
            <w:hideMark/>
          </w:tcPr>
          <w:p w14:paraId="276F30D9" w14:textId="77777777" w:rsidR="009F1D4F" w:rsidRPr="00FD7308" w:rsidRDefault="009F1D4F" w:rsidP="00F35331">
            <w:pPr>
              <w:jc w:val="left"/>
              <w:rPr>
                <w:sz w:val="20"/>
                <w:szCs w:val="20"/>
                <w:lang w:val="es-MX" w:eastAsia="es-MX"/>
              </w:rPr>
            </w:pPr>
          </w:p>
        </w:tc>
      </w:tr>
      <w:tr w:rsidR="009F1D4F" w:rsidRPr="00FD7308" w14:paraId="7B086D21" w14:textId="77777777" w:rsidTr="00F35331">
        <w:trPr>
          <w:trHeight w:val="288"/>
        </w:trPr>
        <w:tc>
          <w:tcPr>
            <w:tcW w:w="0" w:type="auto"/>
            <w:vMerge/>
            <w:tcBorders>
              <w:top w:val="nil"/>
              <w:left w:val="single" w:sz="8" w:space="0" w:color="auto"/>
              <w:bottom w:val="nil"/>
              <w:right w:val="single" w:sz="8" w:space="0" w:color="auto"/>
            </w:tcBorders>
            <w:vAlign w:val="center"/>
            <w:hideMark/>
          </w:tcPr>
          <w:p w14:paraId="0F029FD2"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72B9F80E"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36E16D6"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16F035C" w14:textId="77777777" w:rsidR="009F1D4F" w:rsidRPr="00FD7308" w:rsidRDefault="009F1D4F" w:rsidP="00F35331">
            <w:pPr>
              <w:jc w:val="left"/>
              <w:rPr>
                <w:rFonts w:ascii="Arial" w:hAnsi="Arial" w:cs="Arial"/>
                <w:color w:val="000000"/>
                <w:sz w:val="12"/>
                <w:szCs w:val="12"/>
                <w:lang w:val="es-MX" w:eastAsia="es-MX"/>
              </w:rPr>
            </w:pPr>
          </w:p>
        </w:tc>
        <w:tc>
          <w:tcPr>
            <w:tcW w:w="0" w:type="auto"/>
            <w:vMerge w:val="restart"/>
            <w:tcBorders>
              <w:top w:val="nil"/>
              <w:left w:val="single" w:sz="8" w:space="0" w:color="auto"/>
              <w:bottom w:val="nil"/>
              <w:right w:val="single" w:sz="8" w:space="0" w:color="auto"/>
            </w:tcBorders>
            <w:shd w:val="clear" w:color="auto" w:fill="auto"/>
            <w:vAlign w:val="center"/>
            <w:hideMark/>
          </w:tcPr>
          <w:p w14:paraId="6AE09E4F"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2.1.1.9    Otras Cuentas por Pagar a Corto Plazo</w:t>
            </w:r>
          </w:p>
        </w:tc>
        <w:tc>
          <w:tcPr>
            <w:tcW w:w="0" w:type="auto"/>
            <w:tcBorders>
              <w:top w:val="nil"/>
              <w:left w:val="nil"/>
              <w:bottom w:val="nil"/>
              <w:right w:val="single" w:sz="8" w:space="0" w:color="auto"/>
            </w:tcBorders>
            <w:shd w:val="clear" w:color="auto" w:fill="auto"/>
            <w:vAlign w:val="center"/>
            <w:hideMark/>
          </w:tcPr>
          <w:p w14:paraId="46263E40"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1.1.1.1 Efectivo</w:t>
            </w:r>
          </w:p>
        </w:tc>
        <w:tc>
          <w:tcPr>
            <w:tcW w:w="0" w:type="auto"/>
            <w:tcBorders>
              <w:top w:val="nil"/>
              <w:left w:val="nil"/>
              <w:bottom w:val="nil"/>
              <w:right w:val="single" w:sz="8" w:space="0" w:color="auto"/>
            </w:tcBorders>
            <w:shd w:val="clear" w:color="auto" w:fill="auto"/>
            <w:hideMark/>
          </w:tcPr>
          <w:p w14:paraId="442EF956"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tcBorders>
              <w:top w:val="nil"/>
              <w:left w:val="nil"/>
              <w:bottom w:val="nil"/>
              <w:right w:val="single" w:sz="8" w:space="0" w:color="auto"/>
            </w:tcBorders>
            <w:shd w:val="clear" w:color="auto" w:fill="auto"/>
            <w:hideMark/>
          </w:tcPr>
          <w:p w14:paraId="59203B25"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vAlign w:val="center"/>
            <w:hideMark/>
          </w:tcPr>
          <w:p w14:paraId="4489F1A7" w14:textId="77777777" w:rsidR="009F1D4F" w:rsidRPr="00FD7308" w:rsidRDefault="009F1D4F" w:rsidP="00F35331">
            <w:pPr>
              <w:jc w:val="left"/>
              <w:rPr>
                <w:sz w:val="20"/>
                <w:szCs w:val="20"/>
                <w:lang w:val="es-MX" w:eastAsia="es-MX"/>
              </w:rPr>
            </w:pPr>
          </w:p>
        </w:tc>
      </w:tr>
      <w:tr w:rsidR="009F1D4F" w:rsidRPr="00FD7308" w14:paraId="1DE31421" w14:textId="77777777" w:rsidTr="00F35331">
        <w:trPr>
          <w:trHeight w:val="288"/>
        </w:trPr>
        <w:tc>
          <w:tcPr>
            <w:tcW w:w="0" w:type="auto"/>
            <w:vMerge/>
            <w:tcBorders>
              <w:top w:val="nil"/>
              <w:left w:val="single" w:sz="8" w:space="0" w:color="auto"/>
              <w:bottom w:val="nil"/>
              <w:right w:val="single" w:sz="8" w:space="0" w:color="auto"/>
            </w:tcBorders>
            <w:vAlign w:val="center"/>
            <w:hideMark/>
          </w:tcPr>
          <w:p w14:paraId="0D4F868C"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3EE97091"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C903E00"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64A738E0"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7E3DD006"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2462708A"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o</w:t>
            </w:r>
          </w:p>
        </w:tc>
        <w:tc>
          <w:tcPr>
            <w:tcW w:w="0" w:type="auto"/>
            <w:tcBorders>
              <w:top w:val="nil"/>
              <w:left w:val="nil"/>
              <w:bottom w:val="nil"/>
              <w:right w:val="single" w:sz="8" w:space="0" w:color="auto"/>
            </w:tcBorders>
            <w:shd w:val="clear" w:color="auto" w:fill="auto"/>
            <w:hideMark/>
          </w:tcPr>
          <w:p w14:paraId="6F84296F"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tcBorders>
              <w:top w:val="nil"/>
              <w:left w:val="nil"/>
              <w:bottom w:val="nil"/>
              <w:right w:val="single" w:sz="8" w:space="0" w:color="auto"/>
            </w:tcBorders>
            <w:shd w:val="clear" w:color="auto" w:fill="auto"/>
            <w:hideMark/>
          </w:tcPr>
          <w:p w14:paraId="3C367638"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vAlign w:val="center"/>
            <w:hideMark/>
          </w:tcPr>
          <w:p w14:paraId="10621598" w14:textId="77777777" w:rsidR="009F1D4F" w:rsidRPr="00FD7308" w:rsidRDefault="009F1D4F" w:rsidP="00F35331">
            <w:pPr>
              <w:jc w:val="left"/>
              <w:rPr>
                <w:sz w:val="20"/>
                <w:szCs w:val="20"/>
                <w:lang w:val="es-MX" w:eastAsia="es-MX"/>
              </w:rPr>
            </w:pPr>
          </w:p>
        </w:tc>
      </w:tr>
      <w:tr w:rsidR="009F1D4F" w:rsidRPr="00FD7308" w14:paraId="6A817F4C" w14:textId="77777777" w:rsidTr="00F35331">
        <w:trPr>
          <w:trHeight w:val="312"/>
        </w:trPr>
        <w:tc>
          <w:tcPr>
            <w:tcW w:w="0" w:type="auto"/>
            <w:vMerge/>
            <w:tcBorders>
              <w:top w:val="nil"/>
              <w:left w:val="single" w:sz="8" w:space="0" w:color="auto"/>
              <w:bottom w:val="nil"/>
              <w:right w:val="single" w:sz="8" w:space="0" w:color="auto"/>
            </w:tcBorders>
            <w:vAlign w:val="center"/>
            <w:hideMark/>
          </w:tcPr>
          <w:p w14:paraId="2B87FA66"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1A9DEEAD"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37DA3199"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48AD90C0" w14:textId="77777777" w:rsidR="009F1D4F" w:rsidRPr="00FD7308" w:rsidRDefault="009F1D4F" w:rsidP="00F35331">
            <w:pPr>
              <w:jc w:val="left"/>
              <w:rPr>
                <w:rFonts w:ascii="Arial" w:hAnsi="Arial" w:cs="Arial"/>
                <w:color w:val="000000"/>
                <w:sz w:val="12"/>
                <w:szCs w:val="12"/>
                <w:lang w:val="es-MX" w:eastAsia="es-MX"/>
              </w:rPr>
            </w:pPr>
          </w:p>
        </w:tc>
        <w:tc>
          <w:tcPr>
            <w:tcW w:w="0" w:type="auto"/>
            <w:vMerge/>
            <w:tcBorders>
              <w:top w:val="nil"/>
              <w:left w:val="single" w:sz="8" w:space="0" w:color="auto"/>
              <w:bottom w:val="nil"/>
              <w:right w:val="single" w:sz="8" w:space="0" w:color="auto"/>
            </w:tcBorders>
            <w:vAlign w:val="center"/>
            <w:hideMark/>
          </w:tcPr>
          <w:p w14:paraId="4596EB3E" w14:textId="77777777" w:rsidR="009F1D4F" w:rsidRPr="00FD7308" w:rsidRDefault="009F1D4F" w:rsidP="00F35331">
            <w:pPr>
              <w:jc w:val="left"/>
              <w:rPr>
                <w:rFonts w:ascii="Arial" w:hAnsi="Arial" w:cs="Arial"/>
                <w:color w:val="000000"/>
                <w:sz w:val="12"/>
                <w:szCs w:val="12"/>
                <w:lang w:val="es-MX" w:eastAsia="es-MX"/>
              </w:rPr>
            </w:pPr>
          </w:p>
        </w:tc>
        <w:tc>
          <w:tcPr>
            <w:tcW w:w="0" w:type="auto"/>
            <w:tcBorders>
              <w:top w:val="nil"/>
              <w:left w:val="nil"/>
              <w:bottom w:val="nil"/>
              <w:right w:val="single" w:sz="8" w:space="0" w:color="auto"/>
            </w:tcBorders>
            <w:shd w:val="clear" w:color="auto" w:fill="auto"/>
            <w:vAlign w:val="center"/>
            <w:hideMark/>
          </w:tcPr>
          <w:p w14:paraId="49CB8D07" w14:textId="77777777" w:rsidR="009F1D4F" w:rsidRPr="00FD7308" w:rsidRDefault="009F1D4F" w:rsidP="00F35331">
            <w:pPr>
              <w:jc w:val="center"/>
              <w:rPr>
                <w:rFonts w:ascii="Arial" w:hAnsi="Arial" w:cs="Arial"/>
                <w:color w:val="000000"/>
                <w:sz w:val="12"/>
                <w:szCs w:val="12"/>
                <w:lang w:val="es-MX" w:eastAsia="es-MX"/>
              </w:rPr>
            </w:pPr>
            <w:r w:rsidRPr="00FD7308">
              <w:rPr>
                <w:rFonts w:ascii="Arial" w:hAnsi="Arial" w:cs="Arial"/>
                <w:color w:val="000000"/>
                <w:sz w:val="12"/>
                <w:szCs w:val="12"/>
                <w:lang w:eastAsia="es-MX"/>
              </w:rPr>
              <w:t>1.1.1.2 Bancos/ Tesorería</w:t>
            </w:r>
          </w:p>
        </w:tc>
        <w:tc>
          <w:tcPr>
            <w:tcW w:w="0" w:type="auto"/>
            <w:tcBorders>
              <w:top w:val="nil"/>
              <w:left w:val="nil"/>
              <w:bottom w:val="nil"/>
              <w:right w:val="single" w:sz="8" w:space="0" w:color="auto"/>
            </w:tcBorders>
            <w:shd w:val="clear" w:color="auto" w:fill="auto"/>
            <w:hideMark/>
          </w:tcPr>
          <w:p w14:paraId="20EE27C7"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tcBorders>
              <w:top w:val="nil"/>
              <w:left w:val="nil"/>
              <w:bottom w:val="nil"/>
              <w:right w:val="single" w:sz="8" w:space="0" w:color="auto"/>
            </w:tcBorders>
            <w:shd w:val="clear" w:color="auto" w:fill="auto"/>
            <w:hideMark/>
          </w:tcPr>
          <w:p w14:paraId="6B78B5C9" w14:textId="77777777" w:rsidR="009F1D4F" w:rsidRPr="00FD7308" w:rsidRDefault="009F1D4F" w:rsidP="00F35331">
            <w:pPr>
              <w:jc w:val="left"/>
              <w:rPr>
                <w:rFonts w:ascii="Calibri" w:hAnsi="Calibri"/>
                <w:color w:val="000000"/>
                <w:lang w:val="es-MX" w:eastAsia="es-MX"/>
              </w:rPr>
            </w:pPr>
            <w:r w:rsidRPr="00FD7308">
              <w:rPr>
                <w:rFonts w:ascii="Calibri" w:hAnsi="Calibri"/>
                <w:color w:val="000000"/>
                <w:sz w:val="22"/>
                <w:szCs w:val="22"/>
                <w:lang w:val="es-MX" w:eastAsia="es-MX"/>
              </w:rPr>
              <w:t> </w:t>
            </w:r>
          </w:p>
        </w:tc>
        <w:tc>
          <w:tcPr>
            <w:tcW w:w="0" w:type="auto"/>
            <w:vAlign w:val="center"/>
            <w:hideMark/>
          </w:tcPr>
          <w:p w14:paraId="10E2DE94" w14:textId="77777777" w:rsidR="009F1D4F" w:rsidRPr="00FD7308" w:rsidRDefault="009F1D4F" w:rsidP="00F35331">
            <w:pPr>
              <w:jc w:val="left"/>
              <w:rPr>
                <w:sz w:val="20"/>
                <w:szCs w:val="20"/>
                <w:lang w:val="es-MX" w:eastAsia="es-MX"/>
              </w:rPr>
            </w:pPr>
          </w:p>
        </w:tc>
      </w:tr>
    </w:tbl>
    <w:p w14:paraId="04FD74E8" w14:textId="77777777" w:rsidR="009F1D4F" w:rsidRDefault="009F1D4F" w:rsidP="009F1D4F">
      <w:pPr>
        <w:spacing w:after="200" w:line="276" w:lineRule="auto"/>
        <w:jc w:val="left"/>
        <w:rPr>
          <w:rFonts w:asciiTheme="minorHAnsi" w:hAnsiTheme="minorHAnsi" w:cstheme="minorHAnsi"/>
        </w:rPr>
      </w:pPr>
    </w:p>
    <w:p w14:paraId="0A7AAA26" w14:textId="77777777" w:rsidR="009F1D4F" w:rsidRDefault="009F1D4F" w:rsidP="009F1D4F">
      <w:pPr>
        <w:spacing w:after="200" w:line="276" w:lineRule="auto"/>
        <w:jc w:val="left"/>
        <w:rPr>
          <w:rFonts w:asciiTheme="minorHAnsi" w:hAnsiTheme="minorHAnsi" w:cstheme="minorHAnsi"/>
        </w:rPr>
      </w:pPr>
    </w:p>
    <w:tbl>
      <w:tblPr>
        <w:tblW w:w="5002" w:type="pct"/>
        <w:tblInd w:w="-5" w:type="dxa"/>
        <w:tblCellMar>
          <w:left w:w="70" w:type="dxa"/>
          <w:right w:w="70" w:type="dxa"/>
        </w:tblCellMar>
        <w:tblLook w:val="04A0" w:firstRow="1" w:lastRow="0" w:firstColumn="1" w:lastColumn="0" w:noHBand="0" w:noVBand="1"/>
      </w:tblPr>
      <w:tblGrid>
        <w:gridCol w:w="925"/>
        <w:gridCol w:w="315"/>
        <w:gridCol w:w="807"/>
        <w:gridCol w:w="441"/>
        <w:gridCol w:w="935"/>
        <w:gridCol w:w="312"/>
        <w:gridCol w:w="499"/>
        <w:gridCol w:w="699"/>
        <w:gridCol w:w="408"/>
        <w:gridCol w:w="765"/>
        <w:gridCol w:w="311"/>
        <w:gridCol w:w="935"/>
        <w:gridCol w:w="713"/>
        <w:gridCol w:w="364"/>
        <w:gridCol w:w="1189"/>
        <w:gridCol w:w="145"/>
        <w:gridCol w:w="462"/>
      </w:tblGrid>
      <w:tr w:rsidR="009F1D4F" w:rsidRPr="00484B34" w14:paraId="49A47D34"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1EDE1A52"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Guía Contabilizadora</w:t>
            </w:r>
          </w:p>
        </w:tc>
      </w:tr>
      <w:tr w:rsidR="009F1D4F" w:rsidRPr="00484B34" w14:paraId="07CECDA6"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4663FD52"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04FA0CE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lang w:val="es-MX" w:eastAsia="es-MX"/>
              </w:rPr>
              <w:t>I-03 (</w:t>
            </w:r>
            <w:r>
              <w:rPr>
                <w:rFonts w:ascii="Calibri" w:hAnsi="Calibri" w:cs="Arial"/>
                <w:b/>
                <w:bCs/>
                <w:color w:val="FFFFFF"/>
                <w:lang w:val="es-MX" w:eastAsia="es-MX"/>
              </w:rPr>
              <w:t>IRAPUATO</w:t>
            </w:r>
            <w:r w:rsidRPr="00484B34">
              <w:rPr>
                <w:rFonts w:ascii="Calibri" w:hAnsi="Calibri" w:cs="Arial"/>
                <w:b/>
                <w:bCs/>
                <w:color w:val="FFFFFF"/>
                <w:lang w:val="es-MX" w:eastAsia="es-MX"/>
              </w:rPr>
              <w:t>) Convenios</w:t>
            </w:r>
          </w:p>
        </w:tc>
      </w:tr>
      <w:tr w:rsidR="009F1D4F" w:rsidRPr="00484B34" w14:paraId="3217994E"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23B3FBD9"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4AD1838E"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62B0C29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3226EDAF"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1A791497"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46C06979"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4E6124DE"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FD04930"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7494AFE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072CCEF8"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5D0CAD6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4A66045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60F6F16F"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5E9B1CD3"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FADAAA2"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4477FCD7"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4A2BA4D6"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075F92B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788B47D2"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124F33FC"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038A0538"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1D2D8DE4"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7C99231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I-03-(</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9E3F530"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I-03-(</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 Calendario de aportación</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941DF05"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Calendario de pagos</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F159F9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0B97C5A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112200005 </w:t>
            </w:r>
            <w:proofErr w:type="gramStart"/>
            <w:r w:rsidRPr="00484B34">
              <w:rPr>
                <w:rFonts w:ascii="Calibri" w:hAnsi="Calibri" w:cs="Arial"/>
                <w:color w:val="000000"/>
                <w:sz w:val="16"/>
                <w:szCs w:val="16"/>
                <w:lang w:val="es-MX" w:eastAsia="es-MX"/>
              </w:rPr>
              <w:t>Municipio</w:t>
            </w:r>
            <w:proofErr w:type="gramEnd"/>
            <w:r w:rsidRPr="00484B34">
              <w:rPr>
                <w:rFonts w:ascii="Calibri" w:hAnsi="Calibri" w:cs="Arial"/>
                <w:color w:val="000000"/>
                <w:sz w:val="16"/>
                <w:szCs w:val="16"/>
                <w:lang w:val="es-MX" w:eastAsia="es-MX"/>
              </w:rPr>
              <w:t xml:space="preserve"> de </w:t>
            </w:r>
            <w:r>
              <w:rPr>
                <w:rFonts w:ascii="Calibri" w:hAnsi="Calibri" w:cs="Arial"/>
                <w:color w:val="000000"/>
                <w:sz w:val="16"/>
                <w:szCs w:val="16"/>
                <w:lang w:val="es-MX" w:eastAsia="es-MX"/>
              </w:rPr>
              <w:t>IRAPUATO</w:t>
            </w:r>
          </w:p>
        </w:tc>
        <w:tc>
          <w:tcPr>
            <w:tcW w:w="528" w:type="pct"/>
            <w:gridSpan w:val="2"/>
            <w:tcBorders>
              <w:top w:val="nil"/>
              <w:left w:val="nil"/>
              <w:bottom w:val="dotted" w:sz="4" w:space="0" w:color="auto"/>
              <w:right w:val="dotted" w:sz="4" w:space="0" w:color="auto"/>
            </w:tcBorders>
            <w:shd w:val="clear" w:color="auto" w:fill="auto"/>
            <w:vAlign w:val="center"/>
            <w:hideMark/>
          </w:tcPr>
          <w:p w14:paraId="5886B68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4314C2C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0E819B40"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37D51046" w14:textId="77777777" w:rsidTr="00F35331">
        <w:trPr>
          <w:trHeight w:val="675"/>
        </w:trPr>
        <w:tc>
          <w:tcPr>
            <w:tcW w:w="467" w:type="pct"/>
            <w:vMerge/>
            <w:tcBorders>
              <w:top w:val="nil"/>
              <w:left w:val="dotted" w:sz="4" w:space="0" w:color="auto"/>
              <w:bottom w:val="dotted" w:sz="4" w:space="0" w:color="auto"/>
              <w:right w:val="dotted" w:sz="4" w:space="0" w:color="auto"/>
            </w:tcBorders>
            <w:vAlign w:val="center"/>
            <w:hideMark/>
          </w:tcPr>
          <w:p w14:paraId="77A91AAC"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D713731"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B5F0C45"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866991F"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530CFD0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453A2F3" w14:textId="77777777" w:rsidR="009F1D4F" w:rsidRPr="00484B34" w:rsidRDefault="009F1D4F" w:rsidP="00F35331">
            <w:pPr>
              <w:jc w:val="left"/>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421308309 </w:t>
            </w:r>
            <w:proofErr w:type="gramStart"/>
            <w:r w:rsidRPr="00484B34">
              <w:rPr>
                <w:rFonts w:ascii="Calibri" w:hAnsi="Calibri" w:cs="Arial"/>
                <w:color w:val="000000"/>
                <w:sz w:val="16"/>
                <w:szCs w:val="16"/>
                <w:lang w:val="es-MX" w:eastAsia="es-MX"/>
              </w:rPr>
              <w:t>Mejoramiento</w:t>
            </w:r>
            <w:proofErr w:type="gramEnd"/>
            <w:r w:rsidRPr="00484B34">
              <w:rPr>
                <w:rFonts w:ascii="Calibri" w:hAnsi="Calibri" w:cs="Arial"/>
                <w:color w:val="000000"/>
                <w:sz w:val="16"/>
                <w:szCs w:val="16"/>
                <w:lang w:val="es-MX" w:eastAsia="es-MX"/>
              </w:rPr>
              <w:t xml:space="preserve"> de vivienda Urbana</w:t>
            </w:r>
          </w:p>
        </w:tc>
        <w:tc>
          <w:tcPr>
            <w:tcW w:w="816" w:type="pct"/>
            <w:gridSpan w:val="2"/>
            <w:tcBorders>
              <w:top w:val="nil"/>
              <w:left w:val="nil"/>
              <w:bottom w:val="dotted" w:sz="4" w:space="0" w:color="auto"/>
              <w:right w:val="dotted" w:sz="4" w:space="0" w:color="auto"/>
            </w:tcBorders>
            <w:shd w:val="clear" w:color="auto" w:fill="auto"/>
            <w:vAlign w:val="center"/>
            <w:hideMark/>
          </w:tcPr>
          <w:p w14:paraId="079F20F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Por Ejecutar</w:t>
            </w:r>
          </w:p>
        </w:tc>
        <w:tc>
          <w:tcPr>
            <w:tcW w:w="1020" w:type="pct"/>
            <w:gridSpan w:val="4"/>
            <w:tcBorders>
              <w:top w:val="nil"/>
              <w:left w:val="nil"/>
              <w:bottom w:val="dotted" w:sz="4" w:space="0" w:color="auto"/>
              <w:right w:val="dotted" w:sz="4" w:space="0" w:color="auto"/>
            </w:tcBorders>
            <w:shd w:val="clear" w:color="auto" w:fill="auto"/>
            <w:vAlign w:val="center"/>
            <w:hideMark/>
          </w:tcPr>
          <w:p w14:paraId="7EC071A7"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w:t>
            </w:r>
          </w:p>
        </w:tc>
      </w:tr>
      <w:tr w:rsidR="009F1D4F" w:rsidRPr="00484B34" w14:paraId="05574273"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03DE29F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I-03-(</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CFCCF1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I-03-(</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)2 Deposito de </w:t>
            </w:r>
            <w:proofErr w:type="spellStart"/>
            <w:r w:rsidRPr="00484B34">
              <w:rPr>
                <w:rFonts w:ascii="Calibri" w:hAnsi="Calibri" w:cs="Arial"/>
                <w:color w:val="000000"/>
                <w:sz w:val="16"/>
                <w:szCs w:val="16"/>
                <w:lang w:val="es-MX" w:eastAsia="es-MX"/>
              </w:rPr>
              <w:t>aportacion</w:t>
            </w:r>
            <w:proofErr w:type="spellEnd"/>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9A1371E"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Estado de </w:t>
            </w:r>
            <w:proofErr w:type="gramStart"/>
            <w:r w:rsidRPr="00484B34">
              <w:rPr>
                <w:rFonts w:ascii="Calibri" w:hAnsi="Calibri" w:cs="Arial"/>
                <w:color w:val="000000"/>
                <w:sz w:val="16"/>
                <w:szCs w:val="16"/>
                <w:lang w:val="es-MX" w:eastAsia="es-MX"/>
              </w:rPr>
              <w:t>cuenta  y</w:t>
            </w:r>
            <w:proofErr w:type="gramEnd"/>
            <w:r w:rsidRPr="00484B34">
              <w:rPr>
                <w:rFonts w:ascii="Calibri" w:hAnsi="Calibri" w:cs="Arial"/>
                <w:color w:val="000000"/>
                <w:sz w:val="16"/>
                <w:szCs w:val="16"/>
                <w:lang w:val="es-MX" w:eastAsia="es-MX"/>
              </w:rPr>
              <w:t>/o transferencia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8CC2F53"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1C404A30"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528" w:type="pct"/>
            <w:gridSpan w:val="2"/>
            <w:tcBorders>
              <w:top w:val="nil"/>
              <w:left w:val="nil"/>
              <w:bottom w:val="dotted" w:sz="4" w:space="0" w:color="auto"/>
              <w:right w:val="dotted" w:sz="4" w:space="0" w:color="auto"/>
            </w:tcBorders>
            <w:shd w:val="clear" w:color="auto" w:fill="auto"/>
            <w:vAlign w:val="center"/>
            <w:hideMark/>
          </w:tcPr>
          <w:p w14:paraId="696ACE67" w14:textId="77777777" w:rsidR="009F1D4F" w:rsidRPr="00484B34" w:rsidRDefault="009F1D4F" w:rsidP="00F35331">
            <w:pPr>
              <w:jc w:val="left"/>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417D43BF"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7D9CD9A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157DEF95"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7F9CFAA2"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4481648"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1C8BA4B2"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43A00A7"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037E527"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6B5EE4E1" w14:textId="77777777" w:rsidR="009F1D4F" w:rsidRPr="00484B34" w:rsidRDefault="009F1D4F" w:rsidP="00F35331">
            <w:pPr>
              <w:jc w:val="left"/>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112200005 </w:t>
            </w:r>
            <w:proofErr w:type="gramStart"/>
            <w:r w:rsidRPr="00484B34">
              <w:rPr>
                <w:rFonts w:ascii="Calibri" w:hAnsi="Calibri" w:cs="Arial"/>
                <w:color w:val="000000"/>
                <w:sz w:val="16"/>
                <w:szCs w:val="16"/>
                <w:lang w:val="es-MX" w:eastAsia="es-MX"/>
              </w:rPr>
              <w:t>Municipio</w:t>
            </w:r>
            <w:proofErr w:type="gramEnd"/>
            <w:r w:rsidRPr="00484B34">
              <w:rPr>
                <w:rFonts w:ascii="Calibri" w:hAnsi="Calibri" w:cs="Arial"/>
                <w:color w:val="000000"/>
                <w:sz w:val="16"/>
                <w:szCs w:val="16"/>
                <w:lang w:val="es-MX" w:eastAsia="es-MX"/>
              </w:rPr>
              <w:t xml:space="preserve"> de </w:t>
            </w:r>
            <w:r>
              <w:rPr>
                <w:rFonts w:ascii="Calibri" w:hAnsi="Calibri" w:cs="Arial"/>
                <w:color w:val="000000"/>
                <w:sz w:val="16"/>
                <w:szCs w:val="16"/>
                <w:lang w:val="es-MX" w:eastAsia="es-MX"/>
              </w:rPr>
              <w:t>IRAPUATO</w:t>
            </w:r>
          </w:p>
        </w:tc>
        <w:tc>
          <w:tcPr>
            <w:tcW w:w="816" w:type="pct"/>
            <w:gridSpan w:val="2"/>
            <w:tcBorders>
              <w:top w:val="nil"/>
              <w:left w:val="nil"/>
              <w:bottom w:val="dotted" w:sz="4" w:space="0" w:color="auto"/>
              <w:right w:val="dotted" w:sz="4" w:space="0" w:color="auto"/>
            </w:tcBorders>
            <w:shd w:val="clear" w:color="auto" w:fill="auto"/>
            <w:vAlign w:val="center"/>
            <w:hideMark/>
          </w:tcPr>
          <w:p w14:paraId="327F722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5E4B9AC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Recaudado</w:t>
            </w:r>
          </w:p>
        </w:tc>
      </w:tr>
      <w:tr w:rsidR="009F1D4F" w:rsidRPr="00484B34" w14:paraId="7B97F40C" w14:textId="77777777" w:rsidTr="00F35331">
        <w:trPr>
          <w:trHeight w:val="255"/>
        </w:trPr>
        <w:tc>
          <w:tcPr>
            <w:tcW w:w="467" w:type="pct"/>
            <w:tcBorders>
              <w:top w:val="nil"/>
              <w:left w:val="nil"/>
              <w:bottom w:val="nil"/>
              <w:right w:val="nil"/>
            </w:tcBorders>
            <w:shd w:val="clear" w:color="auto" w:fill="auto"/>
            <w:vAlign w:val="center"/>
            <w:hideMark/>
          </w:tcPr>
          <w:p w14:paraId="1B5CE373" w14:textId="77777777" w:rsidR="009F1D4F" w:rsidRPr="00484B34" w:rsidRDefault="009F1D4F" w:rsidP="00F35331">
            <w:pPr>
              <w:jc w:val="center"/>
              <w:rPr>
                <w:rFonts w:ascii="Calibri" w:hAnsi="Calibri" w:cs="Arial"/>
                <w:color w:val="000000"/>
                <w:sz w:val="16"/>
                <w:szCs w:val="16"/>
                <w:lang w:val="es-MX" w:eastAsia="es-MX"/>
              </w:rPr>
            </w:pPr>
          </w:p>
        </w:tc>
        <w:tc>
          <w:tcPr>
            <w:tcW w:w="551" w:type="pct"/>
            <w:gridSpan w:val="2"/>
            <w:tcBorders>
              <w:top w:val="nil"/>
              <w:left w:val="nil"/>
              <w:bottom w:val="nil"/>
              <w:right w:val="nil"/>
            </w:tcBorders>
            <w:shd w:val="clear" w:color="auto" w:fill="auto"/>
            <w:vAlign w:val="center"/>
            <w:hideMark/>
          </w:tcPr>
          <w:p w14:paraId="558E6EB8" w14:textId="77777777" w:rsidR="009F1D4F" w:rsidRPr="00484B34" w:rsidRDefault="009F1D4F" w:rsidP="00F35331">
            <w:pPr>
              <w:jc w:val="center"/>
              <w:rPr>
                <w:sz w:val="20"/>
                <w:szCs w:val="20"/>
                <w:lang w:val="es-MX" w:eastAsia="es-MX"/>
              </w:rPr>
            </w:pPr>
          </w:p>
        </w:tc>
        <w:tc>
          <w:tcPr>
            <w:tcW w:w="679" w:type="pct"/>
            <w:gridSpan w:val="2"/>
            <w:tcBorders>
              <w:top w:val="nil"/>
              <w:left w:val="nil"/>
              <w:bottom w:val="nil"/>
              <w:right w:val="nil"/>
            </w:tcBorders>
            <w:shd w:val="clear" w:color="auto" w:fill="auto"/>
            <w:vAlign w:val="center"/>
            <w:hideMark/>
          </w:tcPr>
          <w:p w14:paraId="543A6EAC" w14:textId="77777777" w:rsidR="009F1D4F" w:rsidRPr="00484B34" w:rsidRDefault="009F1D4F" w:rsidP="00F35331">
            <w:pPr>
              <w:jc w:val="center"/>
              <w:rPr>
                <w:sz w:val="20"/>
                <w:szCs w:val="20"/>
                <w:lang w:val="es-MX" w:eastAsia="es-MX"/>
              </w:rPr>
            </w:pPr>
          </w:p>
        </w:tc>
        <w:tc>
          <w:tcPr>
            <w:tcW w:w="394" w:type="pct"/>
            <w:gridSpan w:val="2"/>
            <w:tcBorders>
              <w:top w:val="nil"/>
              <w:left w:val="nil"/>
              <w:bottom w:val="nil"/>
              <w:right w:val="nil"/>
            </w:tcBorders>
            <w:shd w:val="clear" w:color="auto" w:fill="auto"/>
            <w:vAlign w:val="center"/>
            <w:hideMark/>
          </w:tcPr>
          <w:p w14:paraId="60B4908D" w14:textId="77777777" w:rsidR="009F1D4F" w:rsidRPr="00484B34" w:rsidRDefault="009F1D4F" w:rsidP="00F35331">
            <w:pPr>
              <w:jc w:val="center"/>
              <w:rPr>
                <w:sz w:val="20"/>
                <w:szCs w:val="20"/>
                <w:lang w:val="es-MX" w:eastAsia="es-MX"/>
              </w:rPr>
            </w:pPr>
          </w:p>
        </w:tc>
        <w:tc>
          <w:tcPr>
            <w:tcW w:w="543" w:type="pct"/>
            <w:gridSpan w:val="2"/>
            <w:tcBorders>
              <w:top w:val="nil"/>
              <w:left w:val="nil"/>
              <w:bottom w:val="nil"/>
              <w:right w:val="nil"/>
            </w:tcBorders>
            <w:shd w:val="clear" w:color="auto" w:fill="auto"/>
            <w:vAlign w:val="center"/>
            <w:hideMark/>
          </w:tcPr>
          <w:p w14:paraId="0A1A69C9" w14:textId="77777777" w:rsidR="009F1D4F" w:rsidRPr="00484B34" w:rsidRDefault="009F1D4F" w:rsidP="00F35331">
            <w:pPr>
              <w:jc w:val="center"/>
              <w:rPr>
                <w:sz w:val="20"/>
                <w:szCs w:val="20"/>
                <w:lang w:val="es-MX" w:eastAsia="es-MX"/>
              </w:rPr>
            </w:pPr>
          </w:p>
        </w:tc>
        <w:tc>
          <w:tcPr>
            <w:tcW w:w="528" w:type="pct"/>
            <w:gridSpan w:val="2"/>
            <w:tcBorders>
              <w:top w:val="nil"/>
              <w:left w:val="nil"/>
              <w:bottom w:val="nil"/>
              <w:right w:val="nil"/>
            </w:tcBorders>
            <w:shd w:val="clear" w:color="auto" w:fill="auto"/>
            <w:vAlign w:val="center"/>
            <w:hideMark/>
          </w:tcPr>
          <w:p w14:paraId="32590176" w14:textId="77777777" w:rsidR="009F1D4F" w:rsidRPr="00484B34" w:rsidRDefault="009F1D4F" w:rsidP="00F35331">
            <w:pPr>
              <w:jc w:val="center"/>
              <w:rPr>
                <w:sz w:val="20"/>
                <w:szCs w:val="20"/>
                <w:lang w:val="es-MX" w:eastAsia="es-MX"/>
              </w:rPr>
            </w:pPr>
          </w:p>
        </w:tc>
        <w:tc>
          <w:tcPr>
            <w:tcW w:w="816" w:type="pct"/>
            <w:gridSpan w:val="2"/>
            <w:tcBorders>
              <w:top w:val="nil"/>
              <w:left w:val="nil"/>
              <w:bottom w:val="nil"/>
              <w:right w:val="nil"/>
            </w:tcBorders>
            <w:shd w:val="clear" w:color="auto" w:fill="auto"/>
            <w:vAlign w:val="center"/>
            <w:hideMark/>
          </w:tcPr>
          <w:p w14:paraId="1B99E39C"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vAlign w:val="center"/>
            <w:hideMark/>
          </w:tcPr>
          <w:p w14:paraId="79BDA60B" w14:textId="77777777" w:rsidR="009F1D4F" w:rsidRPr="00484B34" w:rsidRDefault="009F1D4F" w:rsidP="00F35331">
            <w:pPr>
              <w:jc w:val="center"/>
              <w:rPr>
                <w:sz w:val="20"/>
                <w:szCs w:val="20"/>
                <w:lang w:val="es-MX" w:eastAsia="es-MX"/>
              </w:rPr>
            </w:pPr>
          </w:p>
        </w:tc>
      </w:tr>
      <w:tr w:rsidR="009F1D4F" w:rsidRPr="00484B34" w14:paraId="620D73C1" w14:textId="77777777" w:rsidTr="00F35331">
        <w:trPr>
          <w:trHeight w:val="255"/>
        </w:trPr>
        <w:tc>
          <w:tcPr>
            <w:tcW w:w="467" w:type="pct"/>
            <w:tcBorders>
              <w:top w:val="nil"/>
              <w:left w:val="nil"/>
              <w:bottom w:val="nil"/>
              <w:right w:val="nil"/>
            </w:tcBorders>
            <w:shd w:val="clear" w:color="auto" w:fill="auto"/>
            <w:vAlign w:val="center"/>
            <w:hideMark/>
          </w:tcPr>
          <w:p w14:paraId="0F7A5A89" w14:textId="77777777" w:rsidR="009F1D4F" w:rsidRPr="00484B34" w:rsidRDefault="009F1D4F" w:rsidP="00F35331">
            <w:pPr>
              <w:jc w:val="center"/>
              <w:rPr>
                <w:sz w:val="20"/>
                <w:szCs w:val="20"/>
                <w:lang w:val="es-MX" w:eastAsia="es-MX"/>
              </w:rPr>
            </w:pPr>
          </w:p>
        </w:tc>
        <w:tc>
          <w:tcPr>
            <w:tcW w:w="551" w:type="pct"/>
            <w:gridSpan w:val="2"/>
            <w:tcBorders>
              <w:top w:val="nil"/>
              <w:left w:val="nil"/>
              <w:bottom w:val="nil"/>
              <w:right w:val="nil"/>
            </w:tcBorders>
            <w:shd w:val="clear" w:color="auto" w:fill="auto"/>
            <w:vAlign w:val="center"/>
            <w:hideMark/>
          </w:tcPr>
          <w:p w14:paraId="63EFFC14" w14:textId="77777777" w:rsidR="009F1D4F" w:rsidRPr="00484B34" w:rsidRDefault="009F1D4F" w:rsidP="00F35331">
            <w:pPr>
              <w:rPr>
                <w:sz w:val="20"/>
                <w:szCs w:val="20"/>
                <w:lang w:val="es-MX" w:eastAsia="es-MX"/>
              </w:rPr>
            </w:pPr>
          </w:p>
        </w:tc>
        <w:tc>
          <w:tcPr>
            <w:tcW w:w="679" w:type="pct"/>
            <w:gridSpan w:val="2"/>
            <w:tcBorders>
              <w:top w:val="nil"/>
              <w:left w:val="nil"/>
              <w:bottom w:val="nil"/>
              <w:right w:val="nil"/>
            </w:tcBorders>
            <w:shd w:val="clear" w:color="auto" w:fill="auto"/>
            <w:vAlign w:val="center"/>
            <w:hideMark/>
          </w:tcPr>
          <w:p w14:paraId="08A681F5" w14:textId="77777777" w:rsidR="009F1D4F" w:rsidRPr="00484B34" w:rsidRDefault="009F1D4F" w:rsidP="00F35331">
            <w:pPr>
              <w:rPr>
                <w:sz w:val="20"/>
                <w:szCs w:val="20"/>
                <w:lang w:val="es-MX" w:eastAsia="es-MX"/>
              </w:rPr>
            </w:pPr>
          </w:p>
        </w:tc>
        <w:tc>
          <w:tcPr>
            <w:tcW w:w="394" w:type="pct"/>
            <w:gridSpan w:val="2"/>
            <w:tcBorders>
              <w:top w:val="nil"/>
              <w:left w:val="nil"/>
              <w:bottom w:val="nil"/>
              <w:right w:val="nil"/>
            </w:tcBorders>
            <w:shd w:val="clear" w:color="auto" w:fill="auto"/>
            <w:vAlign w:val="center"/>
            <w:hideMark/>
          </w:tcPr>
          <w:p w14:paraId="76D43CB0" w14:textId="77777777" w:rsidR="009F1D4F" w:rsidRPr="00484B34" w:rsidRDefault="009F1D4F" w:rsidP="00F35331">
            <w:pPr>
              <w:rPr>
                <w:sz w:val="20"/>
                <w:szCs w:val="20"/>
                <w:lang w:val="es-MX" w:eastAsia="es-MX"/>
              </w:rPr>
            </w:pPr>
          </w:p>
        </w:tc>
        <w:tc>
          <w:tcPr>
            <w:tcW w:w="543" w:type="pct"/>
            <w:gridSpan w:val="2"/>
            <w:tcBorders>
              <w:top w:val="nil"/>
              <w:left w:val="nil"/>
              <w:bottom w:val="nil"/>
              <w:right w:val="nil"/>
            </w:tcBorders>
            <w:shd w:val="clear" w:color="auto" w:fill="auto"/>
            <w:vAlign w:val="center"/>
            <w:hideMark/>
          </w:tcPr>
          <w:p w14:paraId="47291DFA" w14:textId="77777777" w:rsidR="009F1D4F" w:rsidRPr="00484B34" w:rsidRDefault="009F1D4F" w:rsidP="00F35331">
            <w:pPr>
              <w:rPr>
                <w:sz w:val="20"/>
                <w:szCs w:val="20"/>
                <w:lang w:val="es-MX" w:eastAsia="es-MX"/>
              </w:rPr>
            </w:pPr>
          </w:p>
        </w:tc>
        <w:tc>
          <w:tcPr>
            <w:tcW w:w="528" w:type="pct"/>
            <w:gridSpan w:val="2"/>
            <w:tcBorders>
              <w:top w:val="nil"/>
              <w:left w:val="nil"/>
              <w:bottom w:val="nil"/>
              <w:right w:val="nil"/>
            </w:tcBorders>
            <w:shd w:val="clear" w:color="auto" w:fill="auto"/>
            <w:vAlign w:val="center"/>
            <w:hideMark/>
          </w:tcPr>
          <w:p w14:paraId="0F6FEB58" w14:textId="77777777" w:rsidR="009F1D4F" w:rsidRPr="00484B34" w:rsidRDefault="009F1D4F" w:rsidP="00F35331">
            <w:pPr>
              <w:rPr>
                <w:sz w:val="20"/>
                <w:szCs w:val="20"/>
                <w:lang w:val="es-MX" w:eastAsia="es-MX"/>
              </w:rPr>
            </w:pPr>
          </w:p>
        </w:tc>
        <w:tc>
          <w:tcPr>
            <w:tcW w:w="816" w:type="pct"/>
            <w:gridSpan w:val="2"/>
            <w:tcBorders>
              <w:top w:val="nil"/>
              <w:left w:val="nil"/>
              <w:bottom w:val="nil"/>
              <w:right w:val="nil"/>
            </w:tcBorders>
            <w:shd w:val="clear" w:color="auto" w:fill="auto"/>
            <w:vAlign w:val="center"/>
            <w:hideMark/>
          </w:tcPr>
          <w:p w14:paraId="53A45B8B" w14:textId="77777777" w:rsidR="009F1D4F" w:rsidRPr="00484B34" w:rsidRDefault="009F1D4F" w:rsidP="00F35331">
            <w:pPr>
              <w:rPr>
                <w:sz w:val="20"/>
                <w:szCs w:val="20"/>
                <w:lang w:val="es-MX" w:eastAsia="es-MX"/>
              </w:rPr>
            </w:pPr>
          </w:p>
        </w:tc>
        <w:tc>
          <w:tcPr>
            <w:tcW w:w="1020" w:type="pct"/>
            <w:gridSpan w:val="4"/>
            <w:tcBorders>
              <w:top w:val="nil"/>
              <w:left w:val="nil"/>
              <w:bottom w:val="nil"/>
              <w:right w:val="nil"/>
            </w:tcBorders>
            <w:shd w:val="clear" w:color="auto" w:fill="auto"/>
            <w:vAlign w:val="center"/>
            <w:hideMark/>
          </w:tcPr>
          <w:p w14:paraId="6358D5C3" w14:textId="77777777" w:rsidR="009F1D4F" w:rsidRPr="00484B34" w:rsidRDefault="009F1D4F" w:rsidP="00F35331">
            <w:pPr>
              <w:rPr>
                <w:sz w:val="20"/>
                <w:szCs w:val="20"/>
                <w:lang w:val="es-MX" w:eastAsia="es-MX"/>
              </w:rPr>
            </w:pPr>
          </w:p>
        </w:tc>
      </w:tr>
      <w:tr w:rsidR="009F1D4F" w:rsidRPr="00484B34" w14:paraId="699B7464"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391E8BC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63E4406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4686BE34"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3A3B991F"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1B6E1800"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25240644"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0BCD099B"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53F63AA7"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2834ED1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11794037"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73A126D0"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085AF98B"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12E37D5E"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72111E17"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15BC4BD3"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73B58DAE"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1709369D"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5780D5D0"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04976FEC"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40AD5EAA"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561586DC"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40D7C70C"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3C4D31A7"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876977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 Registro de nomina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89E0BE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Nomina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23C261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Catorcenal</w:t>
            </w:r>
          </w:p>
        </w:tc>
        <w:tc>
          <w:tcPr>
            <w:tcW w:w="543" w:type="pct"/>
            <w:gridSpan w:val="2"/>
            <w:tcBorders>
              <w:top w:val="nil"/>
              <w:left w:val="nil"/>
              <w:bottom w:val="dotted" w:sz="4" w:space="0" w:color="auto"/>
              <w:right w:val="dotted" w:sz="4" w:space="0" w:color="auto"/>
            </w:tcBorders>
            <w:shd w:val="clear" w:color="auto" w:fill="auto"/>
            <w:vAlign w:val="center"/>
            <w:hideMark/>
          </w:tcPr>
          <w:p w14:paraId="388E139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511101131 SUELDOS BASE</w:t>
            </w:r>
          </w:p>
        </w:tc>
        <w:tc>
          <w:tcPr>
            <w:tcW w:w="528" w:type="pct"/>
            <w:gridSpan w:val="2"/>
            <w:tcBorders>
              <w:top w:val="nil"/>
              <w:left w:val="nil"/>
              <w:bottom w:val="dotted" w:sz="4" w:space="0" w:color="auto"/>
              <w:right w:val="dotted" w:sz="4" w:space="0" w:color="auto"/>
            </w:tcBorders>
            <w:shd w:val="clear" w:color="auto" w:fill="auto"/>
            <w:vAlign w:val="center"/>
            <w:hideMark/>
          </w:tcPr>
          <w:p w14:paraId="3D92CD3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43D7A1C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w:t>
            </w:r>
          </w:p>
        </w:tc>
        <w:tc>
          <w:tcPr>
            <w:tcW w:w="1020" w:type="pct"/>
            <w:gridSpan w:val="4"/>
            <w:tcBorders>
              <w:top w:val="nil"/>
              <w:left w:val="nil"/>
              <w:bottom w:val="dotted" w:sz="4" w:space="0" w:color="auto"/>
              <w:right w:val="dotted" w:sz="4" w:space="0" w:color="auto"/>
            </w:tcBorders>
            <w:shd w:val="clear" w:color="auto" w:fill="auto"/>
            <w:vAlign w:val="center"/>
            <w:hideMark/>
          </w:tcPr>
          <w:p w14:paraId="42653CB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w:t>
            </w:r>
          </w:p>
        </w:tc>
      </w:tr>
      <w:tr w:rsidR="009F1D4F" w:rsidRPr="00484B34" w14:paraId="2DF38168"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30FBED87"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BD42989"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254A5047"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2EF66FA9"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F26854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511401431 AHORRO PARA EL RETIRO</w:t>
            </w:r>
          </w:p>
        </w:tc>
        <w:tc>
          <w:tcPr>
            <w:tcW w:w="528" w:type="pct"/>
            <w:gridSpan w:val="2"/>
            <w:tcBorders>
              <w:top w:val="nil"/>
              <w:left w:val="nil"/>
              <w:bottom w:val="dotted" w:sz="4" w:space="0" w:color="auto"/>
              <w:right w:val="dotted" w:sz="4" w:space="0" w:color="auto"/>
            </w:tcBorders>
            <w:shd w:val="clear" w:color="auto" w:fill="auto"/>
            <w:vAlign w:val="center"/>
            <w:hideMark/>
          </w:tcPr>
          <w:p w14:paraId="43D2E6C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0CED3EA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w:t>
            </w:r>
          </w:p>
        </w:tc>
        <w:tc>
          <w:tcPr>
            <w:tcW w:w="1020" w:type="pct"/>
            <w:gridSpan w:val="4"/>
            <w:tcBorders>
              <w:top w:val="nil"/>
              <w:left w:val="nil"/>
              <w:bottom w:val="dotted" w:sz="4" w:space="0" w:color="auto"/>
              <w:right w:val="dotted" w:sz="4" w:space="0" w:color="auto"/>
            </w:tcBorders>
            <w:shd w:val="clear" w:color="auto" w:fill="auto"/>
            <w:vAlign w:val="center"/>
            <w:hideMark/>
          </w:tcPr>
          <w:p w14:paraId="04899A5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w:t>
            </w:r>
          </w:p>
        </w:tc>
      </w:tr>
      <w:tr w:rsidR="009F1D4F" w:rsidRPr="00484B34" w14:paraId="6748548E"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71B83F48"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4609874"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48C5782D"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5AA02E9D"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4E2915D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513903981 IMPUESTO SOBRE NÓMINAS</w:t>
            </w:r>
          </w:p>
        </w:tc>
        <w:tc>
          <w:tcPr>
            <w:tcW w:w="528" w:type="pct"/>
            <w:gridSpan w:val="2"/>
            <w:tcBorders>
              <w:top w:val="nil"/>
              <w:left w:val="nil"/>
              <w:bottom w:val="dotted" w:sz="4" w:space="0" w:color="auto"/>
              <w:right w:val="dotted" w:sz="4" w:space="0" w:color="auto"/>
            </w:tcBorders>
            <w:shd w:val="clear" w:color="auto" w:fill="auto"/>
            <w:vAlign w:val="center"/>
            <w:hideMark/>
          </w:tcPr>
          <w:p w14:paraId="193722D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7341184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w:t>
            </w:r>
          </w:p>
        </w:tc>
        <w:tc>
          <w:tcPr>
            <w:tcW w:w="1020" w:type="pct"/>
            <w:gridSpan w:val="4"/>
            <w:tcBorders>
              <w:top w:val="nil"/>
              <w:left w:val="nil"/>
              <w:bottom w:val="dotted" w:sz="4" w:space="0" w:color="auto"/>
              <w:right w:val="dotted" w:sz="4" w:space="0" w:color="auto"/>
            </w:tcBorders>
            <w:shd w:val="clear" w:color="auto" w:fill="auto"/>
            <w:vAlign w:val="center"/>
            <w:hideMark/>
          </w:tcPr>
          <w:p w14:paraId="234D4B2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w:t>
            </w:r>
          </w:p>
        </w:tc>
      </w:tr>
      <w:tr w:rsidR="009F1D4F" w:rsidRPr="00484B34" w14:paraId="01AF7213"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5CE0B96E"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43695BE"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2D1B5944"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0D3C44DF"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5C2AD73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728EEEE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211700001 PROVISION ISR SUELDOS Y SALARIOS</w:t>
            </w:r>
          </w:p>
        </w:tc>
        <w:tc>
          <w:tcPr>
            <w:tcW w:w="816" w:type="pct"/>
            <w:gridSpan w:val="2"/>
            <w:tcBorders>
              <w:top w:val="nil"/>
              <w:left w:val="nil"/>
              <w:bottom w:val="dotted" w:sz="4" w:space="0" w:color="auto"/>
              <w:right w:val="dotted" w:sz="4" w:space="0" w:color="auto"/>
            </w:tcBorders>
            <w:shd w:val="clear" w:color="auto" w:fill="auto"/>
            <w:vAlign w:val="center"/>
            <w:hideMark/>
          </w:tcPr>
          <w:p w14:paraId="7071292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4043BCD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40F5EAAB"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42B7F5B4"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659DA14"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00FFA05"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5FF779F7"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40EE50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A741CE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211700005 2% IMPUESTO SOBRE NOMINA</w:t>
            </w:r>
          </w:p>
        </w:tc>
        <w:tc>
          <w:tcPr>
            <w:tcW w:w="816" w:type="pct"/>
            <w:gridSpan w:val="2"/>
            <w:tcBorders>
              <w:top w:val="nil"/>
              <w:left w:val="nil"/>
              <w:bottom w:val="dotted" w:sz="4" w:space="0" w:color="auto"/>
              <w:right w:val="dotted" w:sz="4" w:space="0" w:color="auto"/>
            </w:tcBorders>
            <w:shd w:val="clear" w:color="auto" w:fill="auto"/>
            <w:vAlign w:val="center"/>
            <w:hideMark/>
          </w:tcPr>
          <w:p w14:paraId="13856C9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00A47A5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783902DA" w14:textId="77777777" w:rsidTr="00F35331">
        <w:trPr>
          <w:trHeight w:val="675"/>
        </w:trPr>
        <w:tc>
          <w:tcPr>
            <w:tcW w:w="467" w:type="pct"/>
            <w:vMerge/>
            <w:tcBorders>
              <w:top w:val="nil"/>
              <w:left w:val="dotted" w:sz="4" w:space="0" w:color="auto"/>
              <w:bottom w:val="dotted" w:sz="4" w:space="0" w:color="auto"/>
              <w:right w:val="dotted" w:sz="4" w:space="0" w:color="auto"/>
            </w:tcBorders>
            <w:vAlign w:val="center"/>
            <w:hideMark/>
          </w:tcPr>
          <w:p w14:paraId="35386928"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5026E9F7"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7FEA78AD"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61247DC8"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4FFA421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4EC63D6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122427481 CONCESIÓN DE PRESTAMO SECTOR PRIVADO CON FINES GESTIÓN </w:t>
            </w:r>
          </w:p>
        </w:tc>
        <w:tc>
          <w:tcPr>
            <w:tcW w:w="816" w:type="pct"/>
            <w:gridSpan w:val="2"/>
            <w:tcBorders>
              <w:top w:val="nil"/>
              <w:left w:val="nil"/>
              <w:bottom w:val="dotted" w:sz="4" w:space="0" w:color="auto"/>
              <w:right w:val="dotted" w:sz="4" w:space="0" w:color="auto"/>
            </w:tcBorders>
            <w:shd w:val="clear" w:color="auto" w:fill="auto"/>
            <w:vAlign w:val="center"/>
            <w:hideMark/>
          </w:tcPr>
          <w:p w14:paraId="262F6CF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04742EE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2B80CE64" w14:textId="77777777" w:rsidTr="00F35331">
        <w:trPr>
          <w:trHeight w:val="675"/>
        </w:trPr>
        <w:tc>
          <w:tcPr>
            <w:tcW w:w="467" w:type="pct"/>
            <w:vMerge/>
            <w:tcBorders>
              <w:top w:val="nil"/>
              <w:left w:val="dotted" w:sz="4" w:space="0" w:color="auto"/>
              <w:bottom w:val="dotted" w:sz="4" w:space="0" w:color="auto"/>
              <w:right w:val="dotted" w:sz="4" w:space="0" w:color="auto"/>
            </w:tcBorders>
            <w:vAlign w:val="center"/>
            <w:hideMark/>
          </w:tcPr>
          <w:p w14:paraId="3E2F4D59"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7B71564"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05BC70CD"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2940294A"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1D7CB3E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540F863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211100001 SERV. PERSONALES POR PAGAR A CORTO PLAZO</w:t>
            </w:r>
          </w:p>
        </w:tc>
        <w:tc>
          <w:tcPr>
            <w:tcW w:w="816" w:type="pct"/>
            <w:gridSpan w:val="2"/>
            <w:tcBorders>
              <w:top w:val="nil"/>
              <w:left w:val="nil"/>
              <w:bottom w:val="dotted" w:sz="4" w:space="0" w:color="auto"/>
              <w:right w:val="dotted" w:sz="4" w:space="0" w:color="auto"/>
            </w:tcBorders>
            <w:shd w:val="clear" w:color="auto" w:fill="auto"/>
            <w:vAlign w:val="center"/>
            <w:hideMark/>
          </w:tcPr>
          <w:p w14:paraId="729C637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749FA4C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1D44BC5B"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077AAE6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881FB6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 Pago de nómina por transferencia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D96E25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Nomina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076968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Catorcenal</w:t>
            </w:r>
          </w:p>
        </w:tc>
        <w:tc>
          <w:tcPr>
            <w:tcW w:w="543" w:type="pct"/>
            <w:gridSpan w:val="2"/>
            <w:tcBorders>
              <w:top w:val="nil"/>
              <w:left w:val="nil"/>
              <w:bottom w:val="dotted" w:sz="4" w:space="0" w:color="auto"/>
              <w:right w:val="dotted" w:sz="4" w:space="0" w:color="auto"/>
            </w:tcBorders>
            <w:shd w:val="clear" w:color="auto" w:fill="auto"/>
            <w:vAlign w:val="center"/>
            <w:hideMark/>
          </w:tcPr>
          <w:p w14:paraId="0079680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211100001 SERV. PERS. POR PAGAR A CORTO PLAZO</w:t>
            </w:r>
          </w:p>
        </w:tc>
        <w:tc>
          <w:tcPr>
            <w:tcW w:w="528" w:type="pct"/>
            <w:gridSpan w:val="2"/>
            <w:tcBorders>
              <w:top w:val="nil"/>
              <w:left w:val="nil"/>
              <w:bottom w:val="dotted" w:sz="4" w:space="0" w:color="auto"/>
              <w:right w:val="dotted" w:sz="4" w:space="0" w:color="auto"/>
            </w:tcBorders>
            <w:shd w:val="clear" w:color="auto" w:fill="auto"/>
            <w:vAlign w:val="center"/>
            <w:hideMark/>
          </w:tcPr>
          <w:p w14:paraId="4C9883B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120320D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1D10818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736E906A"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70FAB304"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5CB296FD"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4A574F89"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12931CA1"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0BE088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055929A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48A0085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3E6CEA8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w:t>
            </w:r>
          </w:p>
        </w:tc>
      </w:tr>
      <w:tr w:rsidR="009F1D4F" w:rsidRPr="00484B34" w14:paraId="5C691692"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73A71C0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CEA48F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 Pago de nómina por cheque</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2FE66F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Nomina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4C15BA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Catorcenal</w:t>
            </w:r>
          </w:p>
        </w:tc>
        <w:tc>
          <w:tcPr>
            <w:tcW w:w="543" w:type="pct"/>
            <w:gridSpan w:val="2"/>
            <w:tcBorders>
              <w:top w:val="nil"/>
              <w:left w:val="nil"/>
              <w:bottom w:val="dotted" w:sz="4" w:space="0" w:color="auto"/>
              <w:right w:val="dotted" w:sz="4" w:space="0" w:color="auto"/>
            </w:tcBorders>
            <w:shd w:val="clear" w:color="auto" w:fill="auto"/>
            <w:vAlign w:val="center"/>
            <w:hideMark/>
          </w:tcPr>
          <w:p w14:paraId="28E6505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211100001 SERV. PERS. POR PAGAR A CORTO PLAZO</w:t>
            </w:r>
          </w:p>
        </w:tc>
        <w:tc>
          <w:tcPr>
            <w:tcW w:w="528" w:type="pct"/>
            <w:gridSpan w:val="2"/>
            <w:tcBorders>
              <w:top w:val="nil"/>
              <w:left w:val="nil"/>
              <w:bottom w:val="dotted" w:sz="4" w:space="0" w:color="auto"/>
              <w:right w:val="dotted" w:sz="4" w:space="0" w:color="auto"/>
            </w:tcBorders>
            <w:shd w:val="clear" w:color="auto" w:fill="auto"/>
            <w:vAlign w:val="center"/>
            <w:hideMark/>
          </w:tcPr>
          <w:p w14:paraId="26A3F8D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7B8CFEA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6B133F1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5B5871F4"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4693D38D"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027B35F"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7E19139B"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2312282E"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0A9C44C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2806640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18371D3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15683F7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w:t>
            </w:r>
          </w:p>
        </w:tc>
      </w:tr>
      <w:tr w:rsidR="009F1D4F" w:rsidRPr="00484B34" w14:paraId="216CB426" w14:textId="77777777" w:rsidTr="00F35331">
        <w:trPr>
          <w:trHeight w:val="90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6B188BC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7B7784F"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)5 </w:t>
            </w:r>
            <w:proofErr w:type="spellStart"/>
            <w:r w:rsidRPr="00484B34">
              <w:rPr>
                <w:rFonts w:ascii="Calibri" w:hAnsi="Calibri" w:cs="Arial"/>
                <w:color w:val="000000"/>
                <w:sz w:val="16"/>
                <w:szCs w:val="16"/>
                <w:lang w:val="es-MX" w:eastAsia="es-MX"/>
              </w:rPr>
              <w:t>Consesión</w:t>
            </w:r>
            <w:proofErr w:type="spellEnd"/>
            <w:r w:rsidRPr="00484B34">
              <w:rPr>
                <w:rFonts w:ascii="Calibri" w:hAnsi="Calibri" w:cs="Arial"/>
                <w:color w:val="000000"/>
                <w:sz w:val="16"/>
                <w:szCs w:val="16"/>
                <w:lang w:val="es-MX" w:eastAsia="es-MX"/>
              </w:rPr>
              <w:t xml:space="preserve"> de </w:t>
            </w:r>
            <w:proofErr w:type="spellStart"/>
            <w:r w:rsidRPr="00484B34">
              <w:rPr>
                <w:rFonts w:ascii="Calibri" w:hAnsi="Calibri" w:cs="Arial"/>
                <w:color w:val="000000"/>
                <w:sz w:val="16"/>
                <w:szCs w:val="16"/>
                <w:lang w:val="es-MX" w:eastAsia="es-MX"/>
              </w:rPr>
              <w:t>prestamo</w:t>
            </w:r>
            <w:proofErr w:type="spellEnd"/>
            <w:r w:rsidRPr="00484B34">
              <w:rPr>
                <w:rFonts w:ascii="Calibri" w:hAnsi="Calibri" w:cs="Arial"/>
                <w:color w:val="000000"/>
                <w:sz w:val="16"/>
                <w:szCs w:val="16"/>
                <w:lang w:val="es-MX" w:eastAsia="es-MX"/>
              </w:rPr>
              <w:t xml:space="preserve"> sector privado</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48F43E5" w14:textId="77777777" w:rsidR="009F1D4F" w:rsidRPr="00484B34" w:rsidRDefault="009F1D4F" w:rsidP="00F35331">
            <w:pPr>
              <w:jc w:val="center"/>
              <w:rPr>
                <w:rFonts w:ascii="Calibri" w:hAnsi="Calibri" w:cs="Arial"/>
                <w:color w:val="000000"/>
                <w:sz w:val="16"/>
                <w:szCs w:val="16"/>
                <w:lang w:val="es-MX" w:eastAsia="es-MX"/>
              </w:rPr>
            </w:pPr>
            <w:proofErr w:type="spellStart"/>
            <w:r w:rsidRPr="00484B34">
              <w:rPr>
                <w:rFonts w:ascii="Calibri" w:hAnsi="Calibri" w:cs="Arial"/>
                <w:color w:val="000000"/>
                <w:sz w:val="16"/>
                <w:szCs w:val="16"/>
                <w:lang w:val="es-MX" w:eastAsia="es-MX"/>
              </w:rPr>
              <w:t>Relacion</w:t>
            </w:r>
            <w:proofErr w:type="spellEnd"/>
            <w:r w:rsidRPr="00484B34">
              <w:rPr>
                <w:rFonts w:ascii="Calibri" w:hAnsi="Calibri" w:cs="Arial"/>
                <w:color w:val="000000"/>
                <w:sz w:val="16"/>
                <w:szCs w:val="16"/>
                <w:lang w:val="es-MX" w:eastAsia="es-MX"/>
              </w:rPr>
              <w:t xml:space="preserve"> de </w:t>
            </w:r>
            <w:proofErr w:type="spellStart"/>
            <w:r w:rsidRPr="00484B34">
              <w:rPr>
                <w:rFonts w:ascii="Calibri" w:hAnsi="Calibri" w:cs="Arial"/>
                <w:color w:val="000000"/>
                <w:sz w:val="16"/>
                <w:szCs w:val="16"/>
                <w:lang w:val="es-MX" w:eastAsia="es-MX"/>
              </w:rPr>
              <w:t>prestamo</w:t>
            </w:r>
            <w:proofErr w:type="spellEnd"/>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72C6FD3"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Catorcenal</w:t>
            </w:r>
          </w:p>
        </w:tc>
        <w:tc>
          <w:tcPr>
            <w:tcW w:w="543" w:type="pct"/>
            <w:gridSpan w:val="2"/>
            <w:tcBorders>
              <w:top w:val="nil"/>
              <w:left w:val="nil"/>
              <w:bottom w:val="dotted" w:sz="4" w:space="0" w:color="auto"/>
              <w:right w:val="dotted" w:sz="4" w:space="0" w:color="auto"/>
            </w:tcBorders>
            <w:shd w:val="clear" w:color="auto" w:fill="auto"/>
            <w:vAlign w:val="center"/>
            <w:hideMark/>
          </w:tcPr>
          <w:p w14:paraId="0ECABE02" w14:textId="77777777" w:rsidR="009F1D4F" w:rsidRPr="00484B34" w:rsidRDefault="009F1D4F" w:rsidP="00F35331">
            <w:pPr>
              <w:rPr>
                <w:rFonts w:ascii="Arial" w:hAnsi="Arial" w:cs="Arial"/>
                <w:color w:val="000000"/>
                <w:sz w:val="16"/>
                <w:szCs w:val="16"/>
                <w:lang w:val="es-MX" w:eastAsia="es-MX"/>
              </w:rPr>
            </w:pPr>
            <w:r w:rsidRPr="00484B34">
              <w:rPr>
                <w:rFonts w:ascii="Arial" w:hAnsi="Arial" w:cs="Arial"/>
                <w:color w:val="000000"/>
                <w:sz w:val="16"/>
                <w:szCs w:val="16"/>
                <w:lang w:val="es-MX" w:eastAsia="es-MX"/>
              </w:rPr>
              <w:t xml:space="preserve">122427481 CONCESIÓN DE PRESTAMO SECTOR PRIVADO CON FINES GESTIÓN </w:t>
            </w:r>
          </w:p>
        </w:tc>
        <w:tc>
          <w:tcPr>
            <w:tcW w:w="528" w:type="pct"/>
            <w:gridSpan w:val="2"/>
            <w:tcBorders>
              <w:top w:val="nil"/>
              <w:left w:val="nil"/>
              <w:bottom w:val="dotted" w:sz="4" w:space="0" w:color="auto"/>
              <w:right w:val="dotted" w:sz="4" w:space="0" w:color="auto"/>
            </w:tcBorders>
            <w:shd w:val="clear" w:color="auto" w:fill="auto"/>
            <w:vAlign w:val="center"/>
            <w:hideMark/>
          </w:tcPr>
          <w:p w14:paraId="12E809BA" w14:textId="77777777" w:rsidR="009F1D4F" w:rsidRPr="00484B34" w:rsidRDefault="009F1D4F" w:rsidP="00F35331">
            <w:pPr>
              <w:rPr>
                <w:rFonts w:ascii="Arial" w:hAnsi="Arial" w:cs="Arial"/>
                <w:color w:val="000000"/>
                <w:sz w:val="16"/>
                <w:szCs w:val="16"/>
                <w:lang w:val="es-MX" w:eastAsia="es-MX"/>
              </w:rPr>
            </w:pPr>
            <w:r w:rsidRPr="00484B34">
              <w:rPr>
                <w:rFonts w:ascii="Arial" w:hAnsi="Arial"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6AC9E47B" w14:textId="77777777" w:rsidR="009F1D4F" w:rsidRPr="00484B34" w:rsidRDefault="009F1D4F" w:rsidP="00F35331">
            <w:pPr>
              <w:rPr>
                <w:rFonts w:ascii="Arial" w:hAnsi="Arial" w:cs="Arial"/>
                <w:color w:val="000000"/>
                <w:sz w:val="16"/>
                <w:szCs w:val="16"/>
                <w:lang w:val="es-MX" w:eastAsia="es-MX"/>
              </w:rPr>
            </w:pPr>
            <w:r w:rsidRPr="00484B34">
              <w:rPr>
                <w:rFonts w:ascii="Arial" w:hAnsi="Arial" w:cs="Arial"/>
                <w:color w:val="000000"/>
                <w:sz w:val="16"/>
                <w:szCs w:val="16"/>
                <w:lang w:val="es-MX" w:eastAsia="es-MX"/>
              </w:rPr>
              <w:t>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5E4F4090" w14:textId="77777777" w:rsidR="009F1D4F" w:rsidRPr="00484B34" w:rsidRDefault="009F1D4F" w:rsidP="00F35331">
            <w:pPr>
              <w:rPr>
                <w:rFonts w:ascii="Arial" w:hAnsi="Arial" w:cs="Arial"/>
                <w:color w:val="000000"/>
                <w:sz w:val="16"/>
                <w:szCs w:val="16"/>
                <w:lang w:val="es-MX" w:eastAsia="es-MX"/>
              </w:rPr>
            </w:pPr>
            <w:r w:rsidRPr="00484B34">
              <w:rPr>
                <w:rFonts w:ascii="Arial" w:hAnsi="Arial" w:cs="Arial"/>
                <w:color w:val="000000"/>
                <w:sz w:val="16"/>
                <w:szCs w:val="16"/>
                <w:lang w:val="es-MX" w:eastAsia="es-MX"/>
              </w:rPr>
              <w:t>Devengado/Ejercido</w:t>
            </w:r>
          </w:p>
        </w:tc>
      </w:tr>
      <w:tr w:rsidR="009F1D4F" w:rsidRPr="00484B34" w14:paraId="04336BC1" w14:textId="77777777" w:rsidTr="00F35331">
        <w:trPr>
          <w:trHeight w:val="675"/>
        </w:trPr>
        <w:tc>
          <w:tcPr>
            <w:tcW w:w="467" w:type="pct"/>
            <w:vMerge/>
            <w:tcBorders>
              <w:top w:val="nil"/>
              <w:left w:val="dotted" w:sz="4" w:space="0" w:color="auto"/>
              <w:bottom w:val="dotted" w:sz="4" w:space="0" w:color="auto"/>
              <w:right w:val="dotted" w:sz="4" w:space="0" w:color="auto"/>
            </w:tcBorders>
            <w:vAlign w:val="center"/>
            <w:hideMark/>
          </w:tcPr>
          <w:p w14:paraId="6247D57E"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8D62BBF"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4B592A95"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6C37B0F"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0454BBA1" w14:textId="77777777" w:rsidR="009F1D4F" w:rsidRPr="00484B34" w:rsidRDefault="009F1D4F" w:rsidP="00F35331">
            <w:pPr>
              <w:rPr>
                <w:rFonts w:ascii="Arial" w:hAnsi="Arial" w:cs="Arial"/>
                <w:color w:val="000000"/>
                <w:sz w:val="16"/>
                <w:szCs w:val="16"/>
                <w:lang w:val="es-MX" w:eastAsia="es-MX"/>
              </w:rPr>
            </w:pPr>
            <w:r w:rsidRPr="00484B34">
              <w:rPr>
                <w:rFonts w:ascii="Arial" w:hAnsi="Arial"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41AEC669" w14:textId="77777777" w:rsidR="009F1D4F" w:rsidRPr="00484B34" w:rsidRDefault="009F1D4F" w:rsidP="00F35331">
            <w:pPr>
              <w:rPr>
                <w:rFonts w:ascii="Arial" w:hAnsi="Arial" w:cs="Arial"/>
                <w:color w:val="000000"/>
                <w:sz w:val="16"/>
                <w:szCs w:val="16"/>
                <w:lang w:val="es-MX" w:eastAsia="es-MX"/>
              </w:rPr>
            </w:pPr>
            <w:r w:rsidRPr="00484B34">
              <w:rPr>
                <w:rFonts w:ascii="Arial" w:hAnsi="Arial" w:cs="Arial"/>
                <w:color w:val="000000"/>
                <w:sz w:val="16"/>
                <w:szCs w:val="16"/>
                <w:lang w:val="es-MX" w:eastAsia="es-MX"/>
              </w:rPr>
              <w:t>11130**** CUENTA GENÉRICA (</w:t>
            </w:r>
            <w:proofErr w:type="gramStart"/>
            <w:r w:rsidRPr="00484B34">
              <w:rPr>
                <w:rFonts w:ascii="Arial" w:hAnsi="Arial" w:cs="Arial"/>
                <w:color w:val="000000"/>
                <w:sz w:val="16"/>
                <w:szCs w:val="16"/>
                <w:lang w:val="es-MX" w:eastAsia="es-MX"/>
              </w:rPr>
              <w:t>de acuerdo al</w:t>
            </w:r>
            <w:proofErr w:type="gramEnd"/>
            <w:r w:rsidRPr="00484B34">
              <w:rPr>
                <w:rFonts w:ascii="Arial" w:hAnsi="Arial"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68FE8973" w14:textId="77777777" w:rsidR="009F1D4F" w:rsidRPr="00484B34" w:rsidRDefault="009F1D4F" w:rsidP="00F35331">
            <w:pPr>
              <w:rPr>
                <w:rFonts w:ascii="Arial" w:hAnsi="Arial" w:cs="Arial"/>
                <w:color w:val="000000"/>
                <w:sz w:val="16"/>
                <w:szCs w:val="16"/>
                <w:lang w:val="es-MX" w:eastAsia="es-MX"/>
              </w:rPr>
            </w:pPr>
            <w:r w:rsidRPr="00484B34">
              <w:rPr>
                <w:rFonts w:ascii="Arial" w:hAnsi="Arial"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07EC02C8" w14:textId="77777777" w:rsidR="009F1D4F" w:rsidRPr="00484B34" w:rsidRDefault="009F1D4F" w:rsidP="00F35331">
            <w:pPr>
              <w:rPr>
                <w:rFonts w:ascii="Arial" w:hAnsi="Arial" w:cs="Arial"/>
                <w:color w:val="000000"/>
                <w:sz w:val="16"/>
                <w:szCs w:val="16"/>
                <w:lang w:val="es-MX" w:eastAsia="es-MX"/>
              </w:rPr>
            </w:pPr>
            <w:r w:rsidRPr="00484B34">
              <w:rPr>
                <w:rFonts w:ascii="Arial" w:hAnsi="Arial" w:cs="Arial"/>
                <w:color w:val="000000"/>
                <w:sz w:val="16"/>
                <w:szCs w:val="16"/>
                <w:lang w:val="es-MX" w:eastAsia="es-MX"/>
              </w:rPr>
              <w:t xml:space="preserve"> </w:t>
            </w:r>
          </w:p>
        </w:tc>
      </w:tr>
      <w:tr w:rsidR="009F1D4F" w:rsidRPr="00484B34" w14:paraId="50364AEF"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43B98E53"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095DD5F"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)6 Provisión del entero </w:t>
            </w:r>
            <w:r w:rsidRPr="00484B34">
              <w:rPr>
                <w:rFonts w:ascii="Calibri" w:hAnsi="Calibri" w:cs="Arial"/>
                <w:color w:val="000000"/>
                <w:sz w:val="16"/>
                <w:szCs w:val="16"/>
                <w:lang w:val="es-MX" w:eastAsia="es-MX"/>
              </w:rPr>
              <w:lastRenderedPageBreak/>
              <w:t>impuestos federales</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05A4979" w14:textId="77777777" w:rsidR="009F1D4F" w:rsidRPr="00484B34" w:rsidRDefault="009F1D4F" w:rsidP="00F35331">
            <w:pPr>
              <w:jc w:val="center"/>
              <w:rPr>
                <w:rFonts w:ascii="Calibri" w:hAnsi="Calibri" w:cs="Arial"/>
                <w:color w:val="000000"/>
                <w:sz w:val="16"/>
                <w:szCs w:val="16"/>
                <w:lang w:val="es-MX" w:eastAsia="es-MX"/>
              </w:rPr>
            </w:pPr>
            <w:proofErr w:type="spellStart"/>
            <w:r w:rsidRPr="00484B34">
              <w:rPr>
                <w:rFonts w:ascii="Calibri" w:hAnsi="Calibri" w:cs="Arial"/>
                <w:color w:val="000000"/>
                <w:sz w:val="16"/>
                <w:szCs w:val="16"/>
                <w:lang w:val="es-MX" w:eastAsia="es-MX"/>
              </w:rPr>
              <w:lastRenderedPageBreak/>
              <w:t>Relacion</w:t>
            </w:r>
            <w:proofErr w:type="spellEnd"/>
            <w:r w:rsidRPr="00484B34">
              <w:rPr>
                <w:rFonts w:ascii="Calibri" w:hAnsi="Calibri" w:cs="Arial"/>
                <w:color w:val="000000"/>
                <w:sz w:val="16"/>
                <w:szCs w:val="16"/>
                <w:lang w:val="es-MX" w:eastAsia="es-MX"/>
              </w:rPr>
              <w:t xml:space="preserve"> de retención</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2C1772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Mensual</w:t>
            </w:r>
          </w:p>
        </w:tc>
        <w:tc>
          <w:tcPr>
            <w:tcW w:w="543" w:type="pct"/>
            <w:gridSpan w:val="2"/>
            <w:tcBorders>
              <w:top w:val="nil"/>
              <w:left w:val="nil"/>
              <w:bottom w:val="dotted" w:sz="4" w:space="0" w:color="auto"/>
              <w:right w:val="dotted" w:sz="4" w:space="0" w:color="auto"/>
            </w:tcBorders>
            <w:shd w:val="clear" w:color="auto" w:fill="auto"/>
            <w:vAlign w:val="center"/>
            <w:hideMark/>
          </w:tcPr>
          <w:p w14:paraId="4304147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211700001 PROVISION ISR SUELDOS Y SALARIOS</w:t>
            </w:r>
          </w:p>
        </w:tc>
        <w:tc>
          <w:tcPr>
            <w:tcW w:w="528" w:type="pct"/>
            <w:gridSpan w:val="2"/>
            <w:tcBorders>
              <w:top w:val="nil"/>
              <w:left w:val="nil"/>
              <w:bottom w:val="dotted" w:sz="4" w:space="0" w:color="auto"/>
              <w:right w:val="dotted" w:sz="4" w:space="0" w:color="auto"/>
            </w:tcBorders>
            <w:shd w:val="clear" w:color="auto" w:fill="auto"/>
            <w:vAlign w:val="center"/>
            <w:hideMark/>
          </w:tcPr>
          <w:p w14:paraId="0E91ED2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0F43B56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339402A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0A9546B2"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4DE5883E"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9A88F0F"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528518CD"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57154F1B"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6788A87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211700005 2% IMPUESTO SOBRE NOMINA</w:t>
            </w:r>
          </w:p>
        </w:tc>
        <w:tc>
          <w:tcPr>
            <w:tcW w:w="528" w:type="pct"/>
            <w:gridSpan w:val="2"/>
            <w:tcBorders>
              <w:top w:val="nil"/>
              <w:left w:val="nil"/>
              <w:bottom w:val="dotted" w:sz="4" w:space="0" w:color="auto"/>
              <w:right w:val="dotted" w:sz="4" w:space="0" w:color="auto"/>
            </w:tcBorders>
            <w:shd w:val="clear" w:color="auto" w:fill="auto"/>
            <w:vAlign w:val="center"/>
            <w:hideMark/>
          </w:tcPr>
          <w:p w14:paraId="00B36EB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7EAA3C2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63D201A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5FE48726"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1BC5DFE6"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112B4E1A"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4560033A"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0F68A25D"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C29788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1E022D2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211900001 OTRAS CUENTAS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548B4E5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7F4A492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3C812B58"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5D21A8E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)6</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F5A6A0E"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)7 Depósito del entero impuestos federales</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AA392BE" w14:textId="77777777" w:rsidR="009F1D4F" w:rsidRPr="00484B34" w:rsidRDefault="009F1D4F" w:rsidP="00F35331">
            <w:pPr>
              <w:jc w:val="center"/>
              <w:rPr>
                <w:rFonts w:ascii="Calibri" w:hAnsi="Calibri" w:cs="Arial"/>
                <w:color w:val="000000"/>
                <w:sz w:val="16"/>
                <w:szCs w:val="16"/>
                <w:lang w:val="es-MX" w:eastAsia="es-MX"/>
              </w:rPr>
            </w:pPr>
            <w:proofErr w:type="spellStart"/>
            <w:r w:rsidRPr="00484B34">
              <w:rPr>
                <w:rFonts w:ascii="Calibri" w:hAnsi="Calibri" w:cs="Arial"/>
                <w:color w:val="000000"/>
                <w:sz w:val="16"/>
                <w:szCs w:val="16"/>
                <w:lang w:val="es-MX" w:eastAsia="es-MX"/>
              </w:rPr>
              <w:t>Relacion</w:t>
            </w:r>
            <w:proofErr w:type="spellEnd"/>
            <w:r w:rsidRPr="00484B34">
              <w:rPr>
                <w:rFonts w:ascii="Calibri" w:hAnsi="Calibri" w:cs="Arial"/>
                <w:color w:val="000000"/>
                <w:sz w:val="16"/>
                <w:szCs w:val="16"/>
                <w:lang w:val="es-MX" w:eastAsia="es-MX"/>
              </w:rPr>
              <w:t xml:space="preserve"> de retención</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041865F"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Mensual</w:t>
            </w:r>
          </w:p>
        </w:tc>
        <w:tc>
          <w:tcPr>
            <w:tcW w:w="543" w:type="pct"/>
            <w:gridSpan w:val="2"/>
            <w:tcBorders>
              <w:top w:val="nil"/>
              <w:left w:val="nil"/>
              <w:bottom w:val="dotted" w:sz="4" w:space="0" w:color="auto"/>
              <w:right w:val="dotted" w:sz="4" w:space="0" w:color="auto"/>
            </w:tcBorders>
            <w:shd w:val="clear" w:color="auto" w:fill="auto"/>
            <w:vAlign w:val="center"/>
            <w:hideMark/>
          </w:tcPr>
          <w:p w14:paraId="1CCCD46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211900001 OTRAS CUENTAS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78FCA6C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0F968E0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1DD2D6A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07F54373" w14:textId="77777777" w:rsidTr="00F35331">
        <w:trPr>
          <w:trHeight w:val="765"/>
        </w:trPr>
        <w:tc>
          <w:tcPr>
            <w:tcW w:w="467" w:type="pct"/>
            <w:vMerge/>
            <w:tcBorders>
              <w:top w:val="nil"/>
              <w:left w:val="dotted" w:sz="4" w:space="0" w:color="auto"/>
              <w:bottom w:val="dotted" w:sz="4" w:space="0" w:color="auto"/>
              <w:right w:val="dotted" w:sz="4" w:space="0" w:color="auto"/>
            </w:tcBorders>
            <w:vAlign w:val="center"/>
            <w:hideMark/>
          </w:tcPr>
          <w:p w14:paraId="426899AC"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1DC38FF"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38835C7D"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227FF6B0"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2227782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5F39758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3A5F154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6CBF74E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15C4E80B"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672951C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)7</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733A95F"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N-01-(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)9 Depósito del entero impuesto de nómina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3F56612" w14:textId="77777777" w:rsidR="009F1D4F" w:rsidRPr="00484B34" w:rsidRDefault="009F1D4F" w:rsidP="00F35331">
            <w:pPr>
              <w:jc w:val="center"/>
              <w:rPr>
                <w:rFonts w:ascii="Calibri" w:hAnsi="Calibri" w:cs="Arial"/>
                <w:color w:val="000000"/>
                <w:sz w:val="16"/>
                <w:szCs w:val="16"/>
                <w:lang w:val="es-MX" w:eastAsia="es-MX"/>
              </w:rPr>
            </w:pPr>
            <w:proofErr w:type="spellStart"/>
            <w:r w:rsidRPr="00484B34">
              <w:rPr>
                <w:rFonts w:ascii="Calibri" w:hAnsi="Calibri" w:cs="Arial"/>
                <w:color w:val="000000"/>
                <w:sz w:val="16"/>
                <w:szCs w:val="16"/>
                <w:lang w:val="es-MX" w:eastAsia="es-MX"/>
              </w:rPr>
              <w:t>Relacion</w:t>
            </w:r>
            <w:proofErr w:type="spellEnd"/>
            <w:r w:rsidRPr="00484B34">
              <w:rPr>
                <w:rFonts w:ascii="Calibri" w:hAnsi="Calibri" w:cs="Arial"/>
                <w:color w:val="000000"/>
                <w:sz w:val="16"/>
                <w:szCs w:val="16"/>
                <w:lang w:val="es-MX" w:eastAsia="es-MX"/>
              </w:rPr>
              <w:t xml:space="preserve"> de retención</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859A21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Mensual</w:t>
            </w:r>
          </w:p>
        </w:tc>
        <w:tc>
          <w:tcPr>
            <w:tcW w:w="543" w:type="pct"/>
            <w:gridSpan w:val="2"/>
            <w:tcBorders>
              <w:top w:val="nil"/>
              <w:left w:val="nil"/>
              <w:bottom w:val="dotted" w:sz="4" w:space="0" w:color="auto"/>
              <w:right w:val="dotted" w:sz="4" w:space="0" w:color="auto"/>
            </w:tcBorders>
            <w:shd w:val="clear" w:color="auto" w:fill="auto"/>
            <w:vAlign w:val="center"/>
            <w:hideMark/>
          </w:tcPr>
          <w:p w14:paraId="71AC5F9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211900001 OTRAS CUENTAS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7CDBFAC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1E304C6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3DEF05F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w:t>
            </w:r>
          </w:p>
        </w:tc>
      </w:tr>
      <w:tr w:rsidR="009F1D4F" w:rsidRPr="00484B34" w14:paraId="761DE29A"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3E06A585"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008A9A6"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0760FFFA"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2F48D5EA"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18433F6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66E46AF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hideMark/>
          </w:tcPr>
          <w:p w14:paraId="63E8A567" w14:textId="77777777" w:rsidR="009F1D4F" w:rsidRPr="00484B34" w:rsidRDefault="009F1D4F" w:rsidP="00F35331">
            <w:pPr>
              <w:jc w:val="left"/>
              <w:rPr>
                <w:rFonts w:ascii="Calibri" w:hAnsi="Calibri" w:cs="Arial"/>
                <w:sz w:val="20"/>
                <w:szCs w:val="20"/>
                <w:lang w:val="es-MX" w:eastAsia="es-MX"/>
              </w:rPr>
            </w:pPr>
            <w:r w:rsidRPr="00484B34">
              <w:rPr>
                <w:rFonts w:ascii="Calibri" w:hAnsi="Calibri" w:cs="Arial"/>
                <w:sz w:val="20"/>
                <w:szCs w:val="20"/>
                <w:lang w:val="es-MX" w:eastAsia="es-MX"/>
              </w:rPr>
              <w:t> </w:t>
            </w:r>
          </w:p>
        </w:tc>
        <w:tc>
          <w:tcPr>
            <w:tcW w:w="1020" w:type="pct"/>
            <w:gridSpan w:val="4"/>
            <w:tcBorders>
              <w:top w:val="nil"/>
              <w:left w:val="nil"/>
              <w:bottom w:val="dotted" w:sz="4" w:space="0" w:color="auto"/>
              <w:right w:val="dotted" w:sz="4" w:space="0" w:color="auto"/>
            </w:tcBorders>
            <w:shd w:val="clear" w:color="auto" w:fill="auto"/>
            <w:hideMark/>
          </w:tcPr>
          <w:p w14:paraId="6F1E3D2D" w14:textId="77777777" w:rsidR="009F1D4F" w:rsidRPr="00484B34" w:rsidRDefault="009F1D4F" w:rsidP="00F35331">
            <w:pPr>
              <w:jc w:val="left"/>
              <w:rPr>
                <w:rFonts w:ascii="Calibri" w:hAnsi="Calibri" w:cs="Arial"/>
                <w:sz w:val="20"/>
                <w:szCs w:val="20"/>
                <w:lang w:val="es-MX" w:eastAsia="es-MX"/>
              </w:rPr>
            </w:pPr>
            <w:r w:rsidRPr="00484B34">
              <w:rPr>
                <w:rFonts w:ascii="Calibri" w:hAnsi="Calibri" w:cs="Arial"/>
                <w:sz w:val="20"/>
                <w:szCs w:val="20"/>
                <w:lang w:val="es-MX" w:eastAsia="es-MX"/>
              </w:rPr>
              <w:t> </w:t>
            </w:r>
          </w:p>
        </w:tc>
      </w:tr>
      <w:tr w:rsidR="009F1D4F" w:rsidRPr="00484B34" w14:paraId="59562FF6" w14:textId="77777777" w:rsidTr="00F35331">
        <w:trPr>
          <w:trHeight w:val="255"/>
        </w:trPr>
        <w:tc>
          <w:tcPr>
            <w:tcW w:w="467" w:type="pct"/>
            <w:tcBorders>
              <w:top w:val="nil"/>
              <w:left w:val="nil"/>
              <w:bottom w:val="nil"/>
              <w:right w:val="nil"/>
            </w:tcBorders>
            <w:shd w:val="clear" w:color="auto" w:fill="auto"/>
            <w:vAlign w:val="center"/>
            <w:hideMark/>
          </w:tcPr>
          <w:p w14:paraId="738B2681" w14:textId="77777777" w:rsidR="009F1D4F" w:rsidRPr="00484B34" w:rsidRDefault="009F1D4F" w:rsidP="00F35331">
            <w:pPr>
              <w:jc w:val="left"/>
              <w:rPr>
                <w:rFonts w:ascii="Calibri" w:hAnsi="Calibri" w:cs="Arial"/>
                <w:sz w:val="20"/>
                <w:szCs w:val="20"/>
                <w:lang w:val="es-MX" w:eastAsia="es-MX"/>
              </w:rPr>
            </w:pPr>
          </w:p>
        </w:tc>
        <w:tc>
          <w:tcPr>
            <w:tcW w:w="551" w:type="pct"/>
            <w:gridSpan w:val="2"/>
            <w:tcBorders>
              <w:top w:val="nil"/>
              <w:left w:val="nil"/>
              <w:bottom w:val="nil"/>
              <w:right w:val="nil"/>
            </w:tcBorders>
            <w:shd w:val="clear" w:color="auto" w:fill="auto"/>
            <w:vAlign w:val="center"/>
            <w:hideMark/>
          </w:tcPr>
          <w:p w14:paraId="3C5106BE" w14:textId="77777777" w:rsidR="009F1D4F" w:rsidRPr="00484B34" w:rsidRDefault="009F1D4F" w:rsidP="00F35331">
            <w:pPr>
              <w:rPr>
                <w:sz w:val="20"/>
                <w:szCs w:val="20"/>
                <w:lang w:val="es-MX" w:eastAsia="es-MX"/>
              </w:rPr>
            </w:pPr>
          </w:p>
        </w:tc>
        <w:tc>
          <w:tcPr>
            <w:tcW w:w="679" w:type="pct"/>
            <w:gridSpan w:val="2"/>
            <w:tcBorders>
              <w:top w:val="nil"/>
              <w:left w:val="nil"/>
              <w:bottom w:val="nil"/>
              <w:right w:val="nil"/>
            </w:tcBorders>
            <w:shd w:val="clear" w:color="auto" w:fill="auto"/>
            <w:vAlign w:val="center"/>
            <w:hideMark/>
          </w:tcPr>
          <w:p w14:paraId="0B7C85D0" w14:textId="77777777" w:rsidR="009F1D4F" w:rsidRDefault="009F1D4F" w:rsidP="00F35331">
            <w:pPr>
              <w:rPr>
                <w:sz w:val="20"/>
                <w:szCs w:val="20"/>
                <w:lang w:val="es-MX" w:eastAsia="es-MX"/>
              </w:rPr>
            </w:pPr>
          </w:p>
          <w:p w14:paraId="4326276C" w14:textId="77777777" w:rsidR="009F1D4F" w:rsidRDefault="009F1D4F" w:rsidP="00F35331">
            <w:pPr>
              <w:rPr>
                <w:sz w:val="20"/>
                <w:szCs w:val="20"/>
                <w:lang w:val="es-MX" w:eastAsia="es-MX"/>
              </w:rPr>
            </w:pPr>
          </w:p>
          <w:p w14:paraId="29C3302E" w14:textId="77777777" w:rsidR="009F1D4F" w:rsidRDefault="009F1D4F" w:rsidP="00F35331">
            <w:pPr>
              <w:rPr>
                <w:sz w:val="20"/>
                <w:szCs w:val="20"/>
                <w:lang w:val="es-MX" w:eastAsia="es-MX"/>
              </w:rPr>
            </w:pPr>
          </w:p>
          <w:p w14:paraId="401C154D" w14:textId="77777777" w:rsidR="009F1D4F" w:rsidRPr="00484B34" w:rsidRDefault="009F1D4F" w:rsidP="00F35331">
            <w:pPr>
              <w:rPr>
                <w:sz w:val="20"/>
                <w:szCs w:val="20"/>
                <w:lang w:val="es-MX" w:eastAsia="es-MX"/>
              </w:rPr>
            </w:pPr>
          </w:p>
        </w:tc>
        <w:tc>
          <w:tcPr>
            <w:tcW w:w="394" w:type="pct"/>
            <w:gridSpan w:val="2"/>
            <w:tcBorders>
              <w:top w:val="nil"/>
              <w:left w:val="nil"/>
              <w:bottom w:val="nil"/>
              <w:right w:val="nil"/>
            </w:tcBorders>
            <w:shd w:val="clear" w:color="auto" w:fill="auto"/>
            <w:vAlign w:val="center"/>
            <w:hideMark/>
          </w:tcPr>
          <w:p w14:paraId="1069F47B" w14:textId="77777777" w:rsidR="009F1D4F" w:rsidRPr="00484B34" w:rsidRDefault="009F1D4F" w:rsidP="00F35331">
            <w:pPr>
              <w:rPr>
                <w:sz w:val="20"/>
                <w:szCs w:val="20"/>
                <w:lang w:val="es-MX" w:eastAsia="es-MX"/>
              </w:rPr>
            </w:pPr>
          </w:p>
        </w:tc>
        <w:tc>
          <w:tcPr>
            <w:tcW w:w="543" w:type="pct"/>
            <w:gridSpan w:val="2"/>
            <w:tcBorders>
              <w:top w:val="nil"/>
              <w:left w:val="nil"/>
              <w:bottom w:val="nil"/>
              <w:right w:val="nil"/>
            </w:tcBorders>
            <w:shd w:val="clear" w:color="auto" w:fill="auto"/>
            <w:vAlign w:val="center"/>
            <w:hideMark/>
          </w:tcPr>
          <w:p w14:paraId="4BD4CD6D" w14:textId="77777777" w:rsidR="009F1D4F" w:rsidRPr="00484B34" w:rsidRDefault="009F1D4F" w:rsidP="00F35331">
            <w:pPr>
              <w:rPr>
                <w:sz w:val="20"/>
                <w:szCs w:val="20"/>
                <w:lang w:val="es-MX" w:eastAsia="es-MX"/>
              </w:rPr>
            </w:pPr>
          </w:p>
        </w:tc>
        <w:tc>
          <w:tcPr>
            <w:tcW w:w="528" w:type="pct"/>
            <w:gridSpan w:val="2"/>
            <w:tcBorders>
              <w:top w:val="nil"/>
              <w:left w:val="nil"/>
              <w:bottom w:val="nil"/>
              <w:right w:val="nil"/>
            </w:tcBorders>
            <w:shd w:val="clear" w:color="auto" w:fill="auto"/>
            <w:vAlign w:val="center"/>
            <w:hideMark/>
          </w:tcPr>
          <w:p w14:paraId="3DD9B806" w14:textId="77777777" w:rsidR="009F1D4F" w:rsidRPr="00484B34" w:rsidRDefault="009F1D4F" w:rsidP="00F35331">
            <w:pPr>
              <w:rPr>
                <w:sz w:val="20"/>
                <w:szCs w:val="20"/>
                <w:lang w:val="es-MX" w:eastAsia="es-MX"/>
              </w:rPr>
            </w:pPr>
          </w:p>
        </w:tc>
        <w:tc>
          <w:tcPr>
            <w:tcW w:w="816" w:type="pct"/>
            <w:gridSpan w:val="2"/>
            <w:tcBorders>
              <w:top w:val="nil"/>
              <w:left w:val="nil"/>
              <w:bottom w:val="nil"/>
              <w:right w:val="nil"/>
            </w:tcBorders>
            <w:shd w:val="clear" w:color="auto" w:fill="auto"/>
            <w:vAlign w:val="center"/>
            <w:hideMark/>
          </w:tcPr>
          <w:p w14:paraId="64758775" w14:textId="77777777" w:rsidR="009F1D4F" w:rsidRPr="00484B34" w:rsidRDefault="009F1D4F" w:rsidP="00F35331">
            <w:pPr>
              <w:rPr>
                <w:sz w:val="20"/>
                <w:szCs w:val="20"/>
                <w:lang w:val="es-MX" w:eastAsia="es-MX"/>
              </w:rPr>
            </w:pPr>
          </w:p>
        </w:tc>
        <w:tc>
          <w:tcPr>
            <w:tcW w:w="1020" w:type="pct"/>
            <w:gridSpan w:val="4"/>
            <w:tcBorders>
              <w:top w:val="nil"/>
              <w:left w:val="nil"/>
              <w:bottom w:val="nil"/>
              <w:right w:val="nil"/>
            </w:tcBorders>
            <w:shd w:val="clear" w:color="auto" w:fill="auto"/>
            <w:vAlign w:val="center"/>
            <w:hideMark/>
          </w:tcPr>
          <w:p w14:paraId="0BDA8613" w14:textId="77777777" w:rsidR="009F1D4F" w:rsidRPr="00484B34" w:rsidRDefault="009F1D4F" w:rsidP="00F35331">
            <w:pPr>
              <w:rPr>
                <w:sz w:val="20"/>
                <w:szCs w:val="20"/>
                <w:lang w:val="es-MX" w:eastAsia="es-MX"/>
              </w:rPr>
            </w:pPr>
          </w:p>
        </w:tc>
      </w:tr>
      <w:tr w:rsidR="009F1D4F" w:rsidRPr="00484B34" w14:paraId="6B7567F4" w14:textId="77777777" w:rsidTr="00F35331">
        <w:trPr>
          <w:trHeight w:val="255"/>
        </w:trPr>
        <w:tc>
          <w:tcPr>
            <w:tcW w:w="467" w:type="pct"/>
            <w:tcBorders>
              <w:top w:val="nil"/>
              <w:left w:val="nil"/>
              <w:bottom w:val="nil"/>
              <w:right w:val="nil"/>
            </w:tcBorders>
            <w:shd w:val="clear" w:color="auto" w:fill="auto"/>
            <w:hideMark/>
          </w:tcPr>
          <w:p w14:paraId="5A7ADEE3" w14:textId="77777777" w:rsidR="009F1D4F" w:rsidRPr="00484B34" w:rsidRDefault="009F1D4F" w:rsidP="00F35331">
            <w:pPr>
              <w:rPr>
                <w:sz w:val="20"/>
                <w:szCs w:val="20"/>
                <w:lang w:val="es-MX" w:eastAsia="es-MX"/>
              </w:rPr>
            </w:pPr>
          </w:p>
        </w:tc>
        <w:tc>
          <w:tcPr>
            <w:tcW w:w="551" w:type="pct"/>
            <w:gridSpan w:val="2"/>
            <w:tcBorders>
              <w:top w:val="nil"/>
              <w:left w:val="nil"/>
              <w:bottom w:val="nil"/>
              <w:right w:val="nil"/>
            </w:tcBorders>
            <w:shd w:val="clear" w:color="auto" w:fill="auto"/>
            <w:hideMark/>
          </w:tcPr>
          <w:p w14:paraId="36C5813C"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51FB9B4F"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3C820E99"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6476E8CF"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40CE3640"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4204020D"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2ECF8D88" w14:textId="77777777" w:rsidR="009F1D4F" w:rsidRPr="00484B34" w:rsidRDefault="009F1D4F" w:rsidP="00F35331">
            <w:pPr>
              <w:jc w:val="left"/>
              <w:rPr>
                <w:sz w:val="20"/>
                <w:szCs w:val="20"/>
                <w:lang w:val="es-MX" w:eastAsia="es-MX"/>
              </w:rPr>
            </w:pPr>
          </w:p>
        </w:tc>
      </w:tr>
      <w:tr w:rsidR="009F1D4F" w:rsidRPr="00484B34" w14:paraId="3CC47F6C"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1221FBC5"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Guía Contabilizadora</w:t>
            </w:r>
          </w:p>
        </w:tc>
      </w:tr>
      <w:tr w:rsidR="009F1D4F" w:rsidRPr="00484B34" w14:paraId="415E9B14"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59591751"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49E06A6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lang w:val="es-MX" w:eastAsia="es-MX"/>
              </w:rPr>
              <w:t>G-01(</w:t>
            </w:r>
            <w:r>
              <w:rPr>
                <w:rFonts w:ascii="Calibri" w:hAnsi="Calibri" w:cs="Arial"/>
                <w:b/>
                <w:bCs/>
                <w:color w:val="FFFFFF"/>
                <w:lang w:val="es-MX" w:eastAsia="es-MX"/>
              </w:rPr>
              <w:t>IRAPUATO</w:t>
            </w:r>
            <w:r w:rsidRPr="00484B34">
              <w:rPr>
                <w:rFonts w:ascii="Calibri" w:hAnsi="Calibri" w:cs="Arial"/>
                <w:b/>
                <w:bCs/>
                <w:color w:val="FFFFFF"/>
                <w:lang w:val="es-MX" w:eastAsia="es-MX"/>
              </w:rPr>
              <w:t>) Combustibles</w:t>
            </w:r>
          </w:p>
        </w:tc>
      </w:tr>
      <w:tr w:rsidR="009F1D4F" w:rsidRPr="00484B34" w14:paraId="1F65F561"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657027CE"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1AB3E600"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028B5184"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35C2DB5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0F648C4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7610C60B"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25835A90"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B36155D"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24DE5C77"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018E063E"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4092372A"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445B1A67"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324CFC76"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7C8A9206"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6B10DE19"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012550E8"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0F9D9672"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2BA155CE"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67657C43"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3B5D1648"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7D2C9494"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1621470F"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4E7DF6BC"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16F692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 Anticipo por combustibles y lubricantes</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A21FBB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Contrato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4C2BA07"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7D6785D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113100001 ANT. PROVEEDORES P. DE SERV. CORTO PLAZO</w:t>
            </w:r>
          </w:p>
        </w:tc>
        <w:tc>
          <w:tcPr>
            <w:tcW w:w="528" w:type="pct"/>
            <w:gridSpan w:val="2"/>
            <w:tcBorders>
              <w:top w:val="nil"/>
              <w:left w:val="nil"/>
              <w:bottom w:val="dotted" w:sz="4" w:space="0" w:color="auto"/>
              <w:right w:val="dotted" w:sz="4" w:space="0" w:color="auto"/>
            </w:tcBorders>
            <w:shd w:val="clear" w:color="auto" w:fill="auto"/>
            <w:vAlign w:val="center"/>
            <w:hideMark/>
          </w:tcPr>
          <w:p w14:paraId="0787820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7492E04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41B349C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30964F64"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15AFCB0A"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140D0824"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52FE07D2"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767EECB6"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7E4BF1C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4286923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3FA33F3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74BDCE0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6DB58314"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11708F9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6423D2C"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 Pago de Anticipo por combustibles y lubricantes</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631913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Cheque/Transferencia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69D72E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214CF18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1FDAFFC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2F92EAB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3243CA5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13920434"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6772878E"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FC74501"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0AAEF8DB"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758D9397"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5364043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F035FB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7F7BDB3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4D96218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5D755981" w14:textId="77777777" w:rsidTr="00F35331">
        <w:trPr>
          <w:trHeight w:val="675"/>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63B7FA8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41323B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 Asignación de combustible para vehículos</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D4E54C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Factura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1168D8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2940B2A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512602611 COMBUSTIBLE., LUBRICANTES., ADITIVOS PARA VEHICULOS TERRESTRES.</w:t>
            </w:r>
          </w:p>
        </w:tc>
        <w:tc>
          <w:tcPr>
            <w:tcW w:w="528" w:type="pct"/>
            <w:gridSpan w:val="2"/>
            <w:tcBorders>
              <w:top w:val="nil"/>
              <w:left w:val="nil"/>
              <w:bottom w:val="dotted" w:sz="4" w:space="0" w:color="auto"/>
              <w:right w:val="dotted" w:sz="4" w:space="0" w:color="auto"/>
            </w:tcBorders>
            <w:shd w:val="clear" w:color="auto" w:fill="auto"/>
            <w:vAlign w:val="center"/>
            <w:hideMark/>
          </w:tcPr>
          <w:p w14:paraId="3212DAD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1861E44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w:t>
            </w:r>
          </w:p>
        </w:tc>
        <w:tc>
          <w:tcPr>
            <w:tcW w:w="1020" w:type="pct"/>
            <w:gridSpan w:val="4"/>
            <w:tcBorders>
              <w:top w:val="nil"/>
              <w:left w:val="nil"/>
              <w:bottom w:val="dotted" w:sz="4" w:space="0" w:color="auto"/>
              <w:right w:val="dotted" w:sz="4" w:space="0" w:color="auto"/>
            </w:tcBorders>
            <w:shd w:val="clear" w:color="auto" w:fill="auto"/>
            <w:vAlign w:val="center"/>
            <w:hideMark/>
          </w:tcPr>
          <w:p w14:paraId="7E7EB1B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Comprometido/Devengado</w:t>
            </w:r>
          </w:p>
        </w:tc>
      </w:tr>
      <w:tr w:rsidR="009F1D4F" w:rsidRPr="00484B34" w14:paraId="0FAA197D"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79F78C64"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8D1D310"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149AD4AC"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12DD8562"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5752AB3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1980043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5F2DE57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7EC9681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7B1D8870"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0BA084A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lastRenderedPageBreak/>
              <w:t>G-01(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80D2BD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 Pago de combustible para vehículos</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C57D403"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Cheque/Transferencia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06D490F"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2B98B9B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1D195F4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7169BAD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0031372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Ejercido</w:t>
            </w:r>
          </w:p>
        </w:tc>
      </w:tr>
      <w:tr w:rsidR="009F1D4F" w:rsidRPr="00484B34" w14:paraId="0447884C"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37083683"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51201130"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564030DC"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779F3A44"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28B347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2167C91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259947E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046726C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19C51D22"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47448395"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A78B8E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 Cancelación de Anticipo</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45A649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Contrato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AD1B33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69D463C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528" w:type="pct"/>
            <w:gridSpan w:val="2"/>
            <w:tcBorders>
              <w:top w:val="nil"/>
              <w:left w:val="nil"/>
              <w:bottom w:val="dotted" w:sz="4" w:space="0" w:color="auto"/>
              <w:right w:val="dotted" w:sz="4" w:space="0" w:color="auto"/>
            </w:tcBorders>
            <w:shd w:val="clear" w:color="auto" w:fill="auto"/>
            <w:vAlign w:val="center"/>
            <w:hideMark/>
          </w:tcPr>
          <w:p w14:paraId="140572C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30105AA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7E72EB9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5058C67F" w14:textId="77777777" w:rsidTr="00F35331">
        <w:trPr>
          <w:trHeight w:val="675"/>
        </w:trPr>
        <w:tc>
          <w:tcPr>
            <w:tcW w:w="467" w:type="pct"/>
            <w:vMerge/>
            <w:tcBorders>
              <w:top w:val="nil"/>
              <w:left w:val="dotted" w:sz="4" w:space="0" w:color="auto"/>
              <w:bottom w:val="dotted" w:sz="4" w:space="0" w:color="auto"/>
              <w:right w:val="dotted" w:sz="4" w:space="0" w:color="auto"/>
            </w:tcBorders>
            <w:vAlign w:val="center"/>
            <w:hideMark/>
          </w:tcPr>
          <w:p w14:paraId="39FB5F05"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B790919"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D5EEC74"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6DA21F64"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7F9B25E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7E0A026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113100001 ANT. PROVEEDORES P. DE SERV. CORTO PLAZO</w:t>
            </w:r>
          </w:p>
        </w:tc>
        <w:tc>
          <w:tcPr>
            <w:tcW w:w="816" w:type="pct"/>
            <w:gridSpan w:val="2"/>
            <w:tcBorders>
              <w:top w:val="nil"/>
              <w:left w:val="nil"/>
              <w:bottom w:val="dotted" w:sz="4" w:space="0" w:color="auto"/>
              <w:right w:val="dotted" w:sz="4" w:space="0" w:color="auto"/>
            </w:tcBorders>
            <w:shd w:val="clear" w:color="auto" w:fill="auto"/>
            <w:vAlign w:val="center"/>
            <w:hideMark/>
          </w:tcPr>
          <w:p w14:paraId="610A3FF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6145DDB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6D72D88A" w14:textId="77777777" w:rsidTr="00F35331">
        <w:trPr>
          <w:trHeight w:val="255"/>
        </w:trPr>
        <w:tc>
          <w:tcPr>
            <w:tcW w:w="467" w:type="pct"/>
            <w:tcBorders>
              <w:top w:val="nil"/>
              <w:left w:val="nil"/>
              <w:bottom w:val="nil"/>
              <w:right w:val="nil"/>
            </w:tcBorders>
            <w:shd w:val="clear" w:color="auto" w:fill="auto"/>
            <w:hideMark/>
          </w:tcPr>
          <w:p w14:paraId="78C3D55E" w14:textId="77777777" w:rsidR="009F1D4F" w:rsidRPr="00484B34" w:rsidRDefault="009F1D4F" w:rsidP="00F35331">
            <w:pPr>
              <w:rPr>
                <w:rFonts w:ascii="Calibri" w:hAnsi="Calibri" w:cs="Arial"/>
                <w:color w:val="000000"/>
                <w:sz w:val="16"/>
                <w:szCs w:val="16"/>
                <w:lang w:val="es-MX" w:eastAsia="es-MX"/>
              </w:rPr>
            </w:pPr>
          </w:p>
        </w:tc>
        <w:tc>
          <w:tcPr>
            <w:tcW w:w="551" w:type="pct"/>
            <w:gridSpan w:val="2"/>
            <w:tcBorders>
              <w:top w:val="nil"/>
              <w:left w:val="nil"/>
              <w:bottom w:val="nil"/>
              <w:right w:val="nil"/>
            </w:tcBorders>
            <w:shd w:val="clear" w:color="auto" w:fill="auto"/>
            <w:hideMark/>
          </w:tcPr>
          <w:p w14:paraId="0BDD722F" w14:textId="77777777" w:rsidR="009F1D4F" w:rsidRDefault="009F1D4F" w:rsidP="00F35331">
            <w:pPr>
              <w:jc w:val="left"/>
              <w:rPr>
                <w:sz w:val="20"/>
                <w:szCs w:val="20"/>
                <w:lang w:val="es-MX" w:eastAsia="es-MX"/>
              </w:rPr>
            </w:pPr>
          </w:p>
          <w:p w14:paraId="49723271" w14:textId="77777777" w:rsidR="009F1D4F" w:rsidRDefault="009F1D4F" w:rsidP="00F35331">
            <w:pPr>
              <w:jc w:val="left"/>
              <w:rPr>
                <w:sz w:val="20"/>
                <w:szCs w:val="20"/>
                <w:lang w:val="es-MX" w:eastAsia="es-MX"/>
              </w:rPr>
            </w:pPr>
          </w:p>
          <w:p w14:paraId="3D05E9D3" w14:textId="77777777" w:rsidR="009F1D4F" w:rsidRDefault="009F1D4F" w:rsidP="00F35331">
            <w:pPr>
              <w:jc w:val="left"/>
              <w:rPr>
                <w:sz w:val="20"/>
                <w:szCs w:val="20"/>
                <w:lang w:val="es-MX" w:eastAsia="es-MX"/>
              </w:rPr>
            </w:pPr>
          </w:p>
          <w:p w14:paraId="26E81626" w14:textId="77777777" w:rsidR="009F1D4F" w:rsidRDefault="009F1D4F" w:rsidP="00F35331">
            <w:pPr>
              <w:jc w:val="left"/>
              <w:rPr>
                <w:sz w:val="20"/>
                <w:szCs w:val="20"/>
                <w:lang w:val="es-MX" w:eastAsia="es-MX"/>
              </w:rPr>
            </w:pPr>
          </w:p>
          <w:p w14:paraId="30A6891F" w14:textId="77777777" w:rsidR="009F1D4F" w:rsidRDefault="009F1D4F" w:rsidP="00F35331">
            <w:pPr>
              <w:jc w:val="left"/>
              <w:rPr>
                <w:sz w:val="20"/>
                <w:szCs w:val="20"/>
                <w:lang w:val="es-MX" w:eastAsia="es-MX"/>
              </w:rPr>
            </w:pPr>
          </w:p>
          <w:p w14:paraId="7FE73184" w14:textId="77777777" w:rsidR="009F1D4F" w:rsidRDefault="009F1D4F" w:rsidP="00F35331">
            <w:pPr>
              <w:jc w:val="left"/>
              <w:rPr>
                <w:sz w:val="20"/>
                <w:szCs w:val="20"/>
                <w:lang w:val="es-MX" w:eastAsia="es-MX"/>
              </w:rPr>
            </w:pPr>
          </w:p>
          <w:p w14:paraId="63638B30" w14:textId="77777777" w:rsidR="009F1D4F" w:rsidRDefault="009F1D4F" w:rsidP="00F35331">
            <w:pPr>
              <w:jc w:val="left"/>
              <w:rPr>
                <w:sz w:val="20"/>
                <w:szCs w:val="20"/>
                <w:lang w:val="es-MX" w:eastAsia="es-MX"/>
              </w:rPr>
            </w:pPr>
          </w:p>
          <w:p w14:paraId="7CDFA28D" w14:textId="77777777" w:rsidR="009F1D4F" w:rsidRDefault="009F1D4F" w:rsidP="00F35331">
            <w:pPr>
              <w:jc w:val="left"/>
              <w:rPr>
                <w:sz w:val="20"/>
                <w:szCs w:val="20"/>
                <w:lang w:val="es-MX" w:eastAsia="es-MX"/>
              </w:rPr>
            </w:pPr>
          </w:p>
          <w:p w14:paraId="2A6BED91" w14:textId="77777777" w:rsidR="009F1D4F" w:rsidRDefault="009F1D4F" w:rsidP="00F35331">
            <w:pPr>
              <w:jc w:val="left"/>
              <w:rPr>
                <w:sz w:val="20"/>
                <w:szCs w:val="20"/>
                <w:lang w:val="es-MX" w:eastAsia="es-MX"/>
              </w:rPr>
            </w:pPr>
          </w:p>
          <w:p w14:paraId="09858E59" w14:textId="77777777" w:rsidR="009F1D4F" w:rsidRDefault="009F1D4F" w:rsidP="00F35331">
            <w:pPr>
              <w:jc w:val="left"/>
              <w:rPr>
                <w:sz w:val="20"/>
                <w:szCs w:val="20"/>
                <w:lang w:val="es-MX" w:eastAsia="es-MX"/>
              </w:rPr>
            </w:pPr>
          </w:p>
          <w:p w14:paraId="63B2A86C"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57F42AFF"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4D226AD4"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3C6919F6"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2715CF21"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0AB7F9E3"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4EFA2539" w14:textId="77777777" w:rsidR="009F1D4F" w:rsidRPr="00484B34" w:rsidRDefault="009F1D4F" w:rsidP="00F35331">
            <w:pPr>
              <w:jc w:val="left"/>
              <w:rPr>
                <w:sz w:val="20"/>
                <w:szCs w:val="20"/>
                <w:lang w:val="es-MX" w:eastAsia="es-MX"/>
              </w:rPr>
            </w:pPr>
          </w:p>
        </w:tc>
      </w:tr>
      <w:tr w:rsidR="009F1D4F" w:rsidRPr="00484B34" w14:paraId="571B1F92"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69EA285B"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Guía Contabilizadora</w:t>
            </w:r>
          </w:p>
        </w:tc>
      </w:tr>
      <w:tr w:rsidR="009F1D4F" w:rsidRPr="00484B34" w14:paraId="0D398C48"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46970F30"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2C2E748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lang w:val="es-MX" w:eastAsia="es-MX"/>
              </w:rPr>
              <w:t>G-02(</w:t>
            </w:r>
            <w:r>
              <w:rPr>
                <w:rFonts w:ascii="Calibri" w:hAnsi="Calibri" w:cs="Arial"/>
                <w:b/>
                <w:bCs/>
                <w:color w:val="FFFFFF"/>
                <w:lang w:val="es-MX" w:eastAsia="es-MX"/>
              </w:rPr>
              <w:t>IRAPUATO</w:t>
            </w:r>
            <w:r w:rsidRPr="00484B34">
              <w:rPr>
                <w:rFonts w:ascii="Calibri" w:hAnsi="Calibri" w:cs="Arial"/>
                <w:b/>
                <w:bCs/>
                <w:color w:val="FFFFFF"/>
                <w:lang w:val="es-MX" w:eastAsia="es-MX"/>
              </w:rPr>
              <w:t>) Papelería</w:t>
            </w:r>
          </w:p>
        </w:tc>
      </w:tr>
      <w:tr w:rsidR="009F1D4F" w:rsidRPr="00484B34" w14:paraId="3DDB42A2"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73C757D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418170A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1DCA99D8"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007CC6A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4DDD4CE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01973D93"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1F981F90"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9FFA191"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4EE611B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6B43663C"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13B5FF3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480BA3C9"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17DFB5D9"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2221E4EE"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9583E9B"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19666B82"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093715FC"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215325C6"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0DDCE820"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6EC1BE8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19B6E0E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0B533DED"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7C4FFFD3"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416321F"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)-1 </w:t>
            </w:r>
            <w:proofErr w:type="gramStart"/>
            <w:r w:rsidRPr="00484B34">
              <w:rPr>
                <w:rFonts w:ascii="Calibri" w:hAnsi="Calibri" w:cs="Arial"/>
                <w:color w:val="000000"/>
                <w:sz w:val="16"/>
                <w:szCs w:val="16"/>
                <w:lang w:val="es-MX" w:eastAsia="es-MX"/>
              </w:rPr>
              <w:t>Anticipo  de</w:t>
            </w:r>
            <w:proofErr w:type="gramEnd"/>
            <w:r w:rsidRPr="00484B34">
              <w:rPr>
                <w:rFonts w:ascii="Calibri" w:hAnsi="Calibri" w:cs="Arial"/>
                <w:color w:val="000000"/>
                <w:sz w:val="16"/>
                <w:szCs w:val="16"/>
                <w:lang w:val="es-MX" w:eastAsia="es-MX"/>
              </w:rPr>
              <w:t xml:space="preserve"> Papelería y artículos de Oficina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28D9B7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Contrato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D91F3A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333D3C3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113100001 ANT. PROVEEDORES P. DE SERV. CORTO PLAZO</w:t>
            </w:r>
          </w:p>
        </w:tc>
        <w:tc>
          <w:tcPr>
            <w:tcW w:w="528" w:type="pct"/>
            <w:gridSpan w:val="2"/>
            <w:tcBorders>
              <w:top w:val="nil"/>
              <w:left w:val="nil"/>
              <w:bottom w:val="dotted" w:sz="4" w:space="0" w:color="auto"/>
              <w:right w:val="dotted" w:sz="4" w:space="0" w:color="auto"/>
            </w:tcBorders>
            <w:shd w:val="clear" w:color="auto" w:fill="auto"/>
            <w:vAlign w:val="center"/>
            <w:hideMark/>
          </w:tcPr>
          <w:p w14:paraId="4F3AEB3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225E2E1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121A058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58066635"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137B68D2"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070EADA"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06EE6745"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02FC6CC8"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28E5E1C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16144CF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23D90CD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58CD536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1766388B"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088BED1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B13BCD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)-2 </w:t>
            </w:r>
            <w:proofErr w:type="gramStart"/>
            <w:r w:rsidRPr="00484B34">
              <w:rPr>
                <w:rFonts w:ascii="Calibri" w:hAnsi="Calibri" w:cs="Arial"/>
                <w:color w:val="000000"/>
                <w:sz w:val="16"/>
                <w:szCs w:val="16"/>
                <w:lang w:val="es-MX" w:eastAsia="es-MX"/>
              </w:rPr>
              <w:t>Pago  Anticipo</w:t>
            </w:r>
            <w:proofErr w:type="gramEnd"/>
            <w:r w:rsidRPr="00484B34">
              <w:rPr>
                <w:rFonts w:ascii="Calibri" w:hAnsi="Calibri" w:cs="Arial"/>
                <w:color w:val="000000"/>
                <w:sz w:val="16"/>
                <w:szCs w:val="16"/>
                <w:lang w:val="es-MX" w:eastAsia="es-MX"/>
              </w:rPr>
              <w:t xml:space="preserve">  de Papelería y artículos de Oficina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F41298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Contrato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1E2DF35"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3799D2D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2339583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69FB24D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62C0BED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069228A6"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4793D854"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DDEF253"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3D030B88"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8DE2EC8"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EB5885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553C821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0D56A7D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50707DA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16778ED1"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302E10C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2460C5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 Adquisición de papelería y artículos de oficina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45436F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Factura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DCDF8D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51D0897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512102111 MATERIALES Y ÚTILES DE OFICINA</w:t>
            </w:r>
          </w:p>
        </w:tc>
        <w:tc>
          <w:tcPr>
            <w:tcW w:w="528" w:type="pct"/>
            <w:gridSpan w:val="2"/>
            <w:tcBorders>
              <w:top w:val="nil"/>
              <w:left w:val="nil"/>
              <w:bottom w:val="dotted" w:sz="4" w:space="0" w:color="auto"/>
              <w:right w:val="dotted" w:sz="4" w:space="0" w:color="auto"/>
            </w:tcBorders>
            <w:shd w:val="clear" w:color="auto" w:fill="auto"/>
            <w:vAlign w:val="center"/>
            <w:hideMark/>
          </w:tcPr>
          <w:p w14:paraId="4836F5B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7F7C887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w:t>
            </w:r>
          </w:p>
        </w:tc>
        <w:tc>
          <w:tcPr>
            <w:tcW w:w="1020" w:type="pct"/>
            <w:gridSpan w:val="4"/>
            <w:tcBorders>
              <w:top w:val="nil"/>
              <w:left w:val="nil"/>
              <w:bottom w:val="dotted" w:sz="4" w:space="0" w:color="auto"/>
              <w:right w:val="dotted" w:sz="4" w:space="0" w:color="auto"/>
            </w:tcBorders>
            <w:shd w:val="clear" w:color="auto" w:fill="auto"/>
            <w:vAlign w:val="center"/>
            <w:hideMark/>
          </w:tcPr>
          <w:p w14:paraId="678C8FD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Comprometido/Devengado</w:t>
            </w:r>
          </w:p>
        </w:tc>
      </w:tr>
      <w:tr w:rsidR="009F1D4F" w:rsidRPr="00484B34" w14:paraId="5ADF1998"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03AE9BA1"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5C952FB3"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253D96A"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45C8AD38"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EAA24E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113100001 ANT. PROVEEDORES P. DE SERV. CORTO PLAZO</w:t>
            </w:r>
          </w:p>
        </w:tc>
        <w:tc>
          <w:tcPr>
            <w:tcW w:w="528" w:type="pct"/>
            <w:gridSpan w:val="2"/>
            <w:tcBorders>
              <w:top w:val="nil"/>
              <w:left w:val="nil"/>
              <w:bottom w:val="dotted" w:sz="4" w:space="0" w:color="auto"/>
              <w:right w:val="dotted" w:sz="4" w:space="0" w:color="auto"/>
            </w:tcBorders>
            <w:shd w:val="clear" w:color="auto" w:fill="auto"/>
            <w:vAlign w:val="center"/>
            <w:hideMark/>
          </w:tcPr>
          <w:p w14:paraId="2056401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27E525C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1CE6BCA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4053F6C7"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3BE5C365"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885D819"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41C03230"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05524610"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4056997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554B742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211200001 PROVEEDORES POR PAGAR </w:t>
            </w:r>
            <w:r w:rsidRPr="00484B34">
              <w:rPr>
                <w:rFonts w:ascii="Calibri" w:hAnsi="Calibri" w:cs="Arial"/>
                <w:color w:val="000000"/>
                <w:sz w:val="16"/>
                <w:szCs w:val="16"/>
                <w:lang w:val="es-MX" w:eastAsia="es-MX"/>
              </w:rPr>
              <w:lastRenderedPageBreak/>
              <w:t>C/P</w:t>
            </w:r>
          </w:p>
        </w:tc>
        <w:tc>
          <w:tcPr>
            <w:tcW w:w="816" w:type="pct"/>
            <w:gridSpan w:val="2"/>
            <w:tcBorders>
              <w:top w:val="nil"/>
              <w:left w:val="nil"/>
              <w:bottom w:val="dotted" w:sz="4" w:space="0" w:color="auto"/>
              <w:right w:val="dotted" w:sz="4" w:space="0" w:color="auto"/>
            </w:tcBorders>
            <w:shd w:val="clear" w:color="auto" w:fill="auto"/>
            <w:vAlign w:val="center"/>
            <w:hideMark/>
          </w:tcPr>
          <w:p w14:paraId="4AB2EB6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lastRenderedPageBreak/>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4CFDD15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367E7B46"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702F0EC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856C40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w:t>
            </w:r>
            <w:proofErr w:type="gramStart"/>
            <w:r w:rsidRPr="00484B34">
              <w:rPr>
                <w:rFonts w:ascii="Calibri" w:hAnsi="Calibri" w:cs="Arial"/>
                <w:color w:val="000000"/>
                <w:sz w:val="16"/>
                <w:szCs w:val="16"/>
                <w:lang w:val="es-MX" w:eastAsia="es-MX"/>
              </w:rPr>
              <w:t>4  Pago</w:t>
            </w:r>
            <w:proofErr w:type="gramEnd"/>
            <w:r w:rsidRPr="00484B34">
              <w:rPr>
                <w:rFonts w:ascii="Calibri" w:hAnsi="Calibri" w:cs="Arial"/>
                <w:color w:val="000000"/>
                <w:sz w:val="16"/>
                <w:szCs w:val="16"/>
                <w:lang w:val="es-MX" w:eastAsia="es-MX"/>
              </w:rPr>
              <w:t xml:space="preserve"> de adquisición de papelería y artículos de oficina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3AA40C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Factura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5846AD7"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44036B5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523982A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03572F2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42B8616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Ejercido</w:t>
            </w:r>
          </w:p>
        </w:tc>
      </w:tr>
      <w:tr w:rsidR="009F1D4F" w:rsidRPr="00484B34" w14:paraId="0311AD3D"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2D4BFCC1"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572C4729"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58B2E1EF"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61927932"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4B40582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7E833DC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0BE5615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79D532F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26F7F7E1" w14:textId="77777777" w:rsidTr="00F35331">
        <w:trPr>
          <w:trHeight w:val="255"/>
        </w:trPr>
        <w:tc>
          <w:tcPr>
            <w:tcW w:w="467" w:type="pct"/>
            <w:tcBorders>
              <w:top w:val="nil"/>
              <w:left w:val="nil"/>
              <w:bottom w:val="nil"/>
              <w:right w:val="nil"/>
            </w:tcBorders>
            <w:shd w:val="clear" w:color="auto" w:fill="auto"/>
            <w:hideMark/>
          </w:tcPr>
          <w:p w14:paraId="582FBFEC" w14:textId="77777777" w:rsidR="009F1D4F" w:rsidRDefault="009F1D4F" w:rsidP="00F35331">
            <w:pPr>
              <w:rPr>
                <w:rFonts w:ascii="Calibri" w:hAnsi="Calibri" w:cs="Arial"/>
                <w:color w:val="000000"/>
                <w:sz w:val="16"/>
                <w:szCs w:val="16"/>
                <w:lang w:val="es-MX" w:eastAsia="es-MX"/>
              </w:rPr>
            </w:pPr>
          </w:p>
          <w:p w14:paraId="3AE29482" w14:textId="77777777" w:rsidR="009F1D4F" w:rsidRDefault="009F1D4F" w:rsidP="00F35331">
            <w:pPr>
              <w:rPr>
                <w:rFonts w:ascii="Calibri" w:hAnsi="Calibri" w:cs="Arial"/>
                <w:color w:val="000000"/>
                <w:sz w:val="16"/>
                <w:szCs w:val="16"/>
                <w:lang w:val="es-MX" w:eastAsia="es-MX"/>
              </w:rPr>
            </w:pPr>
          </w:p>
          <w:p w14:paraId="21680C8E" w14:textId="77777777" w:rsidR="009F1D4F" w:rsidRPr="00484B34" w:rsidRDefault="009F1D4F" w:rsidP="00F35331">
            <w:pPr>
              <w:rPr>
                <w:rFonts w:ascii="Calibri" w:hAnsi="Calibri" w:cs="Arial"/>
                <w:color w:val="000000"/>
                <w:sz w:val="16"/>
                <w:szCs w:val="16"/>
                <w:lang w:val="es-MX" w:eastAsia="es-MX"/>
              </w:rPr>
            </w:pPr>
          </w:p>
        </w:tc>
        <w:tc>
          <w:tcPr>
            <w:tcW w:w="551" w:type="pct"/>
            <w:gridSpan w:val="2"/>
            <w:tcBorders>
              <w:top w:val="nil"/>
              <w:left w:val="nil"/>
              <w:bottom w:val="nil"/>
              <w:right w:val="nil"/>
            </w:tcBorders>
            <w:shd w:val="clear" w:color="auto" w:fill="auto"/>
            <w:hideMark/>
          </w:tcPr>
          <w:p w14:paraId="2FB66872"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03D1B47C"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1F05AF13"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381A1DF5"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5CFC005E"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4AA6F11C"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017CACA5" w14:textId="77777777" w:rsidR="009F1D4F" w:rsidRPr="00484B34" w:rsidRDefault="009F1D4F" w:rsidP="00F35331">
            <w:pPr>
              <w:jc w:val="left"/>
              <w:rPr>
                <w:sz w:val="20"/>
                <w:szCs w:val="20"/>
                <w:lang w:val="es-MX" w:eastAsia="es-MX"/>
              </w:rPr>
            </w:pPr>
          </w:p>
        </w:tc>
      </w:tr>
      <w:tr w:rsidR="009F1D4F" w:rsidRPr="00034F16" w14:paraId="56B9B149" w14:textId="77777777" w:rsidTr="00F35331">
        <w:trPr>
          <w:gridAfter w:val="2"/>
          <w:wAfter w:w="255" w:type="pct"/>
          <w:trHeight w:val="288"/>
        </w:trPr>
        <w:tc>
          <w:tcPr>
            <w:tcW w:w="4745" w:type="pct"/>
            <w:gridSpan w:val="15"/>
            <w:tcBorders>
              <w:top w:val="nil"/>
              <w:left w:val="nil"/>
              <w:bottom w:val="nil"/>
              <w:right w:val="nil"/>
            </w:tcBorders>
            <w:shd w:val="clear" w:color="000000" w:fill="002060"/>
            <w:noWrap/>
            <w:vAlign w:val="center"/>
            <w:hideMark/>
          </w:tcPr>
          <w:p w14:paraId="11ED4696" w14:textId="77777777" w:rsidR="009F1D4F" w:rsidRPr="00034F16" w:rsidRDefault="009F1D4F" w:rsidP="00F35331">
            <w:pPr>
              <w:jc w:val="center"/>
              <w:rPr>
                <w:rFonts w:ascii="Calibri" w:hAnsi="Calibri"/>
                <w:b/>
                <w:bCs/>
                <w:color w:val="FFFFFF"/>
                <w:sz w:val="18"/>
                <w:szCs w:val="18"/>
                <w:lang w:val="es-MX" w:eastAsia="es-MX"/>
              </w:rPr>
            </w:pPr>
            <w:r>
              <w:rPr>
                <w:rFonts w:ascii="Calibri" w:hAnsi="Calibri"/>
                <w:b/>
                <w:bCs/>
                <w:color w:val="FFFFFF"/>
                <w:sz w:val="18"/>
                <w:szCs w:val="18"/>
                <w:lang w:val="es-MX" w:eastAsia="es-MX"/>
              </w:rPr>
              <w:t>GUIA CONTABILIZADORA</w:t>
            </w:r>
          </w:p>
        </w:tc>
      </w:tr>
      <w:tr w:rsidR="009F1D4F" w:rsidRPr="00034F16" w14:paraId="215F9912" w14:textId="77777777" w:rsidTr="00F35331">
        <w:trPr>
          <w:gridAfter w:val="2"/>
          <w:wAfter w:w="255" w:type="pct"/>
          <w:trHeight w:val="300"/>
        </w:trPr>
        <w:tc>
          <w:tcPr>
            <w:tcW w:w="615" w:type="pct"/>
            <w:gridSpan w:val="2"/>
            <w:tcBorders>
              <w:top w:val="nil"/>
              <w:left w:val="single" w:sz="8" w:space="0" w:color="auto"/>
              <w:bottom w:val="nil"/>
              <w:right w:val="single" w:sz="8" w:space="0" w:color="auto"/>
            </w:tcBorders>
            <w:shd w:val="clear" w:color="000000" w:fill="002060"/>
            <w:vAlign w:val="center"/>
            <w:hideMark/>
          </w:tcPr>
          <w:p w14:paraId="2CD315F9" w14:textId="77777777" w:rsidR="009F1D4F" w:rsidRPr="00034F16" w:rsidRDefault="009F1D4F" w:rsidP="00F35331">
            <w:pPr>
              <w:jc w:val="center"/>
              <w:rPr>
                <w:rFonts w:ascii="Arial" w:hAnsi="Arial" w:cs="Arial"/>
                <w:b/>
                <w:bCs/>
                <w:color w:val="FFFFFF"/>
                <w:sz w:val="18"/>
                <w:szCs w:val="18"/>
              </w:rPr>
            </w:pPr>
            <w:r w:rsidRPr="00034F16">
              <w:rPr>
                <w:rFonts w:ascii="Arial" w:hAnsi="Arial" w:cs="Arial"/>
                <w:b/>
                <w:bCs/>
                <w:color w:val="FFFFFF"/>
                <w:sz w:val="18"/>
                <w:szCs w:val="18"/>
              </w:rPr>
              <w:t>PROCESO</w:t>
            </w:r>
          </w:p>
        </w:tc>
        <w:tc>
          <w:tcPr>
            <w:tcW w:w="4130" w:type="pct"/>
            <w:gridSpan w:val="13"/>
            <w:tcBorders>
              <w:top w:val="nil"/>
              <w:left w:val="nil"/>
              <w:bottom w:val="single" w:sz="8" w:space="0" w:color="auto"/>
              <w:right w:val="nil"/>
            </w:tcBorders>
            <w:shd w:val="clear" w:color="000000" w:fill="002060"/>
            <w:noWrap/>
            <w:vAlign w:val="bottom"/>
            <w:hideMark/>
          </w:tcPr>
          <w:p w14:paraId="38FEC886" w14:textId="77777777" w:rsidR="009F1D4F" w:rsidRPr="00034F16" w:rsidRDefault="009F1D4F" w:rsidP="00F35331">
            <w:pPr>
              <w:jc w:val="center"/>
              <w:rPr>
                <w:b/>
                <w:bCs/>
                <w:color w:val="FFFFFF"/>
                <w:sz w:val="18"/>
                <w:szCs w:val="18"/>
              </w:rPr>
            </w:pPr>
            <w:r w:rsidRPr="00034F16">
              <w:rPr>
                <w:b/>
                <w:bCs/>
                <w:color w:val="FFFFFF"/>
                <w:sz w:val="18"/>
                <w:szCs w:val="18"/>
              </w:rPr>
              <w:t>AYUDAS-01(IRAPUATO)-1Transferencias, Asignaciones, Subsidios y Otras Ayudas</w:t>
            </w:r>
          </w:p>
        </w:tc>
      </w:tr>
      <w:tr w:rsidR="009F1D4F" w14:paraId="239BA0B1" w14:textId="77777777" w:rsidTr="00F35331">
        <w:trPr>
          <w:gridAfter w:val="2"/>
          <w:wAfter w:w="255" w:type="pct"/>
          <w:trHeight w:val="300"/>
        </w:trPr>
        <w:tc>
          <w:tcPr>
            <w:tcW w:w="615"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7FF997" w14:textId="77777777" w:rsidR="009F1D4F" w:rsidRDefault="009F1D4F" w:rsidP="00F35331">
            <w:pPr>
              <w:jc w:val="center"/>
              <w:rPr>
                <w:rFonts w:ascii="Arial" w:hAnsi="Arial" w:cs="Arial"/>
                <w:b/>
                <w:bCs/>
                <w:color w:val="000000"/>
                <w:sz w:val="16"/>
                <w:szCs w:val="16"/>
              </w:rPr>
            </w:pPr>
            <w:r>
              <w:rPr>
                <w:rFonts w:ascii="Arial" w:hAnsi="Arial" w:cs="Arial"/>
                <w:b/>
                <w:bCs/>
                <w:color w:val="000000"/>
                <w:sz w:val="16"/>
                <w:szCs w:val="16"/>
              </w:rPr>
              <w:t>No.</w:t>
            </w:r>
          </w:p>
        </w:tc>
        <w:tc>
          <w:tcPr>
            <w:tcW w:w="615"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796FC95" w14:textId="77777777" w:rsidR="009F1D4F" w:rsidRDefault="009F1D4F" w:rsidP="00F35331">
            <w:pPr>
              <w:jc w:val="center"/>
              <w:rPr>
                <w:rFonts w:ascii="Arial" w:hAnsi="Arial" w:cs="Arial"/>
                <w:b/>
                <w:bCs/>
                <w:color w:val="000000"/>
                <w:sz w:val="16"/>
                <w:szCs w:val="16"/>
              </w:rPr>
            </w:pPr>
            <w:r>
              <w:rPr>
                <w:rFonts w:ascii="Arial" w:hAnsi="Arial" w:cs="Arial"/>
                <w:b/>
                <w:bCs/>
                <w:color w:val="000000"/>
                <w:sz w:val="16"/>
                <w:szCs w:val="16"/>
              </w:rPr>
              <w:t>CONCEPTO</w:t>
            </w:r>
          </w:p>
        </w:tc>
        <w:tc>
          <w:tcPr>
            <w:tcW w:w="615"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664BB2A" w14:textId="77777777" w:rsidR="009F1D4F" w:rsidRDefault="009F1D4F" w:rsidP="00F35331">
            <w:pPr>
              <w:jc w:val="center"/>
              <w:rPr>
                <w:rFonts w:ascii="Arial" w:hAnsi="Arial" w:cs="Arial"/>
                <w:b/>
                <w:bCs/>
                <w:color w:val="000000"/>
                <w:sz w:val="16"/>
                <w:szCs w:val="16"/>
              </w:rPr>
            </w:pPr>
            <w:r>
              <w:rPr>
                <w:rFonts w:ascii="Arial" w:hAnsi="Arial" w:cs="Arial"/>
                <w:b/>
                <w:bCs/>
                <w:color w:val="000000"/>
                <w:sz w:val="16"/>
                <w:szCs w:val="16"/>
              </w:rPr>
              <w:t>DOCUMENTO FUENTE</w:t>
            </w:r>
          </w:p>
        </w:tc>
        <w:tc>
          <w:tcPr>
            <w:tcW w:w="593"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16D2EB2" w14:textId="77777777" w:rsidR="009F1D4F" w:rsidRDefault="009F1D4F" w:rsidP="00F35331">
            <w:pPr>
              <w:jc w:val="center"/>
              <w:rPr>
                <w:rFonts w:ascii="Arial" w:hAnsi="Arial" w:cs="Arial"/>
                <w:b/>
                <w:bCs/>
                <w:color w:val="000000"/>
                <w:sz w:val="16"/>
                <w:szCs w:val="16"/>
              </w:rPr>
            </w:pPr>
            <w:r>
              <w:rPr>
                <w:rFonts w:ascii="Arial" w:hAnsi="Arial" w:cs="Arial"/>
                <w:b/>
                <w:bCs/>
                <w:color w:val="000000"/>
                <w:sz w:val="16"/>
                <w:szCs w:val="16"/>
              </w:rPr>
              <w:t>PERIODICIDAD</w:t>
            </w:r>
          </w:p>
        </w:tc>
        <w:tc>
          <w:tcPr>
            <w:tcW w:w="2306" w:type="pct"/>
            <w:gridSpan w:val="7"/>
            <w:tcBorders>
              <w:top w:val="single" w:sz="8" w:space="0" w:color="auto"/>
              <w:left w:val="nil"/>
              <w:bottom w:val="single" w:sz="8" w:space="0" w:color="auto"/>
              <w:right w:val="single" w:sz="8" w:space="0" w:color="000000"/>
            </w:tcBorders>
            <w:shd w:val="clear" w:color="auto" w:fill="auto"/>
            <w:vAlign w:val="center"/>
            <w:hideMark/>
          </w:tcPr>
          <w:p w14:paraId="14A546D9" w14:textId="77777777" w:rsidR="009F1D4F" w:rsidRDefault="009F1D4F" w:rsidP="00F35331">
            <w:pPr>
              <w:jc w:val="center"/>
              <w:rPr>
                <w:rFonts w:ascii="Arial" w:hAnsi="Arial" w:cs="Arial"/>
                <w:b/>
                <w:bCs/>
                <w:color w:val="000000"/>
                <w:sz w:val="16"/>
                <w:szCs w:val="16"/>
              </w:rPr>
            </w:pPr>
            <w:r>
              <w:rPr>
                <w:rFonts w:ascii="Arial" w:hAnsi="Arial" w:cs="Arial"/>
                <w:b/>
                <w:bCs/>
                <w:color w:val="000000"/>
                <w:sz w:val="16"/>
                <w:szCs w:val="16"/>
              </w:rPr>
              <w:t>REGISTRO</w:t>
            </w:r>
          </w:p>
        </w:tc>
      </w:tr>
      <w:tr w:rsidR="009F1D4F" w14:paraId="1EEF89A8" w14:textId="77777777" w:rsidTr="00F35331">
        <w:trPr>
          <w:gridAfter w:val="2"/>
          <w:wAfter w:w="255" w:type="pct"/>
          <w:trHeight w:val="300"/>
        </w:trPr>
        <w:tc>
          <w:tcPr>
            <w:tcW w:w="615" w:type="pct"/>
            <w:gridSpan w:val="2"/>
            <w:vMerge/>
            <w:tcBorders>
              <w:top w:val="single" w:sz="8" w:space="0" w:color="auto"/>
              <w:left w:val="single" w:sz="8" w:space="0" w:color="auto"/>
              <w:bottom w:val="single" w:sz="8" w:space="0" w:color="000000"/>
              <w:right w:val="single" w:sz="8" w:space="0" w:color="auto"/>
            </w:tcBorders>
            <w:vAlign w:val="center"/>
            <w:hideMark/>
          </w:tcPr>
          <w:p w14:paraId="24706013" w14:textId="77777777" w:rsidR="009F1D4F" w:rsidRDefault="009F1D4F" w:rsidP="00F35331">
            <w:pPr>
              <w:rPr>
                <w:rFonts w:ascii="Arial" w:hAnsi="Arial" w:cs="Arial"/>
                <w:b/>
                <w:bCs/>
                <w:color w:val="000000"/>
                <w:sz w:val="16"/>
                <w:szCs w:val="16"/>
              </w:rPr>
            </w:pPr>
          </w:p>
        </w:tc>
        <w:tc>
          <w:tcPr>
            <w:tcW w:w="615" w:type="pct"/>
            <w:gridSpan w:val="2"/>
            <w:vMerge/>
            <w:tcBorders>
              <w:top w:val="nil"/>
              <w:left w:val="single" w:sz="8" w:space="0" w:color="auto"/>
              <w:bottom w:val="single" w:sz="8" w:space="0" w:color="000000"/>
              <w:right w:val="single" w:sz="8" w:space="0" w:color="auto"/>
            </w:tcBorders>
            <w:vAlign w:val="center"/>
            <w:hideMark/>
          </w:tcPr>
          <w:p w14:paraId="06226E1B" w14:textId="77777777" w:rsidR="009F1D4F" w:rsidRDefault="009F1D4F" w:rsidP="00F35331">
            <w:pPr>
              <w:rPr>
                <w:rFonts w:ascii="Arial" w:hAnsi="Arial" w:cs="Arial"/>
                <w:b/>
                <w:bCs/>
                <w:color w:val="000000"/>
                <w:sz w:val="16"/>
                <w:szCs w:val="16"/>
              </w:rPr>
            </w:pPr>
          </w:p>
        </w:tc>
        <w:tc>
          <w:tcPr>
            <w:tcW w:w="615" w:type="pct"/>
            <w:gridSpan w:val="2"/>
            <w:vMerge/>
            <w:tcBorders>
              <w:top w:val="nil"/>
              <w:left w:val="single" w:sz="8" w:space="0" w:color="auto"/>
              <w:bottom w:val="single" w:sz="8" w:space="0" w:color="000000"/>
              <w:right w:val="single" w:sz="8" w:space="0" w:color="auto"/>
            </w:tcBorders>
            <w:vAlign w:val="center"/>
            <w:hideMark/>
          </w:tcPr>
          <w:p w14:paraId="71E6B3EF" w14:textId="77777777" w:rsidR="009F1D4F" w:rsidRDefault="009F1D4F" w:rsidP="00F35331">
            <w:pPr>
              <w:rPr>
                <w:rFonts w:ascii="Arial" w:hAnsi="Arial" w:cs="Arial"/>
                <w:b/>
                <w:bCs/>
                <w:color w:val="000000"/>
                <w:sz w:val="16"/>
                <w:szCs w:val="16"/>
              </w:rPr>
            </w:pPr>
          </w:p>
        </w:tc>
        <w:tc>
          <w:tcPr>
            <w:tcW w:w="593" w:type="pct"/>
            <w:gridSpan w:val="2"/>
            <w:vMerge/>
            <w:tcBorders>
              <w:top w:val="nil"/>
              <w:left w:val="single" w:sz="8" w:space="0" w:color="auto"/>
              <w:bottom w:val="single" w:sz="8" w:space="0" w:color="000000"/>
              <w:right w:val="single" w:sz="8" w:space="0" w:color="auto"/>
            </w:tcBorders>
            <w:vAlign w:val="center"/>
            <w:hideMark/>
          </w:tcPr>
          <w:p w14:paraId="3A91C585" w14:textId="77777777" w:rsidR="009F1D4F" w:rsidRDefault="009F1D4F" w:rsidP="00F35331">
            <w:pPr>
              <w:rPr>
                <w:rFonts w:ascii="Arial" w:hAnsi="Arial" w:cs="Arial"/>
                <w:b/>
                <w:bCs/>
                <w:color w:val="000000"/>
                <w:sz w:val="16"/>
                <w:szCs w:val="16"/>
              </w:rPr>
            </w:pPr>
          </w:p>
        </w:tc>
        <w:tc>
          <w:tcPr>
            <w:tcW w:w="1189" w:type="pct"/>
            <w:gridSpan w:val="4"/>
            <w:tcBorders>
              <w:top w:val="single" w:sz="8" w:space="0" w:color="auto"/>
              <w:left w:val="nil"/>
              <w:bottom w:val="single" w:sz="8" w:space="0" w:color="auto"/>
              <w:right w:val="single" w:sz="8" w:space="0" w:color="000000"/>
            </w:tcBorders>
            <w:shd w:val="clear" w:color="auto" w:fill="auto"/>
            <w:vAlign w:val="center"/>
            <w:hideMark/>
          </w:tcPr>
          <w:p w14:paraId="0553562A" w14:textId="77777777" w:rsidR="009F1D4F" w:rsidRDefault="009F1D4F" w:rsidP="00F35331">
            <w:pPr>
              <w:jc w:val="center"/>
              <w:rPr>
                <w:rFonts w:ascii="Arial" w:hAnsi="Arial" w:cs="Arial"/>
                <w:b/>
                <w:bCs/>
                <w:color w:val="000000"/>
                <w:sz w:val="16"/>
                <w:szCs w:val="16"/>
              </w:rPr>
            </w:pPr>
            <w:r>
              <w:rPr>
                <w:rFonts w:ascii="Arial" w:hAnsi="Arial" w:cs="Arial"/>
                <w:b/>
                <w:bCs/>
                <w:color w:val="000000"/>
                <w:sz w:val="16"/>
                <w:szCs w:val="16"/>
              </w:rPr>
              <w:t>CONTABLE</w:t>
            </w:r>
          </w:p>
        </w:tc>
        <w:tc>
          <w:tcPr>
            <w:tcW w:w="1117" w:type="pct"/>
            <w:gridSpan w:val="3"/>
            <w:tcBorders>
              <w:top w:val="single" w:sz="8" w:space="0" w:color="auto"/>
              <w:left w:val="nil"/>
              <w:bottom w:val="single" w:sz="8" w:space="0" w:color="auto"/>
              <w:right w:val="single" w:sz="8" w:space="0" w:color="000000"/>
            </w:tcBorders>
            <w:shd w:val="clear" w:color="auto" w:fill="auto"/>
            <w:vAlign w:val="center"/>
            <w:hideMark/>
          </w:tcPr>
          <w:p w14:paraId="691D2A60" w14:textId="77777777" w:rsidR="009F1D4F" w:rsidRDefault="009F1D4F" w:rsidP="00F35331">
            <w:pPr>
              <w:jc w:val="center"/>
              <w:rPr>
                <w:rFonts w:ascii="Arial" w:hAnsi="Arial" w:cs="Arial"/>
                <w:b/>
                <w:bCs/>
                <w:color w:val="000000"/>
                <w:sz w:val="16"/>
                <w:szCs w:val="16"/>
              </w:rPr>
            </w:pPr>
            <w:r>
              <w:rPr>
                <w:rFonts w:ascii="Arial" w:hAnsi="Arial" w:cs="Arial"/>
                <w:b/>
                <w:bCs/>
                <w:color w:val="000000"/>
                <w:sz w:val="16"/>
                <w:szCs w:val="16"/>
              </w:rPr>
              <w:t>PRESUPUESTARIO</w:t>
            </w:r>
          </w:p>
        </w:tc>
      </w:tr>
      <w:tr w:rsidR="009F1D4F" w14:paraId="4133B67E" w14:textId="77777777" w:rsidTr="00F35331">
        <w:trPr>
          <w:gridAfter w:val="2"/>
          <w:wAfter w:w="255" w:type="pct"/>
          <w:trHeight w:val="300"/>
        </w:trPr>
        <w:tc>
          <w:tcPr>
            <w:tcW w:w="615" w:type="pct"/>
            <w:gridSpan w:val="2"/>
            <w:vMerge/>
            <w:tcBorders>
              <w:top w:val="single" w:sz="8" w:space="0" w:color="auto"/>
              <w:left w:val="single" w:sz="8" w:space="0" w:color="auto"/>
              <w:bottom w:val="single" w:sz="8" w:space="0" w:color="000000"/>
              <w:right w:val="single" w:sz="8" w:space="0" w:color="auto"/>
            </w:tcBorders>
            <w:vAlign w:val="center"/>
            <w:hideMark/>
          </w:tcPr>
          <w:p w14:paraId="6680B145" w14:textId="77777777" w:rsidR="009F1D4F" w:rsidRDefault="009F1D4F" w:rsidP="00F35331">
            <w:pPr>
              <w:rPr>
                <w:rFonts w:ascii="Arial" w:hAnsi="Arial" w:cs="Arial"/>
                <w:b/>
                <w:bCs/>
                <w:color w:val="000000"/>
                <w:sz w:val="16"/>
                <w:szCs w:val="16"/>
              </w:rPr>
            </w:pPr>
          </w:p>
        </w:tc>
        <w:tc>
          <w:tcPr>
            <w:tcW w:w="615" w:type="pct"/>
            <w:gridSpan w:val="2"/>
            <w:vMerge/>
            <w:tcBorders>
              <w:top w:val="nil"/>
              <w:left w:val="single" w:sz="8" w:space="0" w:color="auto"/>
              <w:bottom w:val="single" w:sz="8" w:space="0" w:color="000000"/>
              <w:right w:val="single" w:sz="8" w:space="0" w:color="auto"/>
            </w:tcBorders>
            <w:vAlign w:val="center"/>
            <w:hideMark/>
          </w:tcPr>
          <w:p w14:paraId="721D8997" w14:textId="77777777" w:rsidR="009F1D4F" w:rsidRDefault="009F1D4F" w:rsidP="00F35331">
            <w:pPr>
              <w:rPr>
                <w:rFonts w:ascii="Arial" w:hAnsi="Arial" w:cs="Arial"/>
                <w:b/>
                <w:bCs/>
                <w:color w:val="000000"/>
                <w:sz w:val="16"/>
                <w:szCs w:val="16"/>
              </w:rPr>
            </w:pPr>
          </w:p>
        </w:tc>
        <w:tc>
          <w:tcPr>
            <w:tcW w:w="615" w:type="pct"/>
            <w:gridSpan w:val="2"/>
            <w:vMerge/>
            <w:tcBorders>
              <w:top w:val="nil"/>
              <w:left w:val="single" w:sz="8" w:space="0" w:color="auto"/>
              <w:bottom w:val="single" w:sz="8" w:space="0" w:color="000000"/>
              <w:right w:val="single" w:sz="8" w:space="0" w:color="auto"/>
            </w:tcBorders>
            <w:vAlign w:val="center"/>
            <w:hideMark/>
          </w:tcPr>
          <w:p w14:paraId="72346AC7" w14:textId="77777777" w:rsidR="009F1D4F" w:rsidRDefault="009F1D4F" w:rsidP="00F35331">
            <w:pPr>
              <w:rPr>
                <w:rFonts w:ascii="Arial" w:hAnsi="Arial" w:cs="Arial"/>
                <w:b/>
                <w:bCs/>
                <w:color w:val="000000"/>
                <w:sz w:val="16"/>
                <w:szCs w:val="16"/>
              </w:rPr>
            </w:pPr>
          </w:p>
        </w:tc>
        <w:tc>
          <w:tcPr>
            <w:tcW w:w="593" w:type="pct"/>
            <w:gridSpan w:val="2"/>
            <w:vMerge/>
            <w:tcBorders>
              <w:top w:val="nil"/>
              <w:left w:val="single" w:sz="8" w:space="0" w:color="auto"/>
              <w:bottom w:val="single" w:sz="8" w:space="0" w:color="000000"/>
              <w:right w:val="single" w:sz="8" w:space="0" w:color="auto"/>
            </w:tcBorders>
            <w:vAlign w:val="center"/>
            <w:hideMark/>
          </w:tcPr>
          <w:p w14:paraId="5FF1371F" w14:textId="77777777" w:rsidR="009F1D4F" w:rsidRDefault="009F1D4F" w:rsidP="00F35331">
            <w:pPr>
              <w:rPr>
                <w:rFonts w:ascii="Arial" w:hAnsi="Arial" w:cs="Arial"/>
                <w:b/>
                <w:bCs/>
                <w:color w:val="000000"/>
                <w:sz w:val="16"/>
                <w:szCs w:val="16"/>
              </w:rPr>
            </w:pPr>
          </w:p>
        </w:tc>
        <w:tc>
          <w:tcPr>
            <w:tcW w:w="578" w:type="pct"/>
            <w:gridSpan w:val="2"/>
            <w:tcBorders>
              <w:top w:val="nil"/>
              <w:left w:val="nil"/>
              <w:bottom w:val="single" w:sz="8" w:space="0" w:color="auto"/>
              <w:right w:val="single" w:sz="8" w:space="0" w:color="auto"/>
            </w:tcBorders>
            <w:shd w:val="clear" w:color="auto" w:fill="auto"/>
            <w:vAlign w:val="center"/>
            <w:hideMark/>
          </w:tcPr>
          <w:p w14:paraId="43DC9094" w14:textId="77777777" w:rsidR="009F1D4F" w:rsidRDefault="009F1D4F" w:rsidP="00F35331">
            <w:pPr>
              <w:jc w:val="center"/>
              <w:rPr>
                <w:rFonts w:ascii="Arial" w:hAnsi="Arial" w:cs="Arial"/>
                <w:b/>
                <w:bCs/>
                <w:color w:val="000000"/>
                <w:sz w:val="16"/>
                <w:szCs w:val="16"/>
              </w:rPr>
            </w:pPr>
            <w:r>
              <w:rPr>
                <w:rFonts w:ascii="Arial" w:hAnsi="Arial" w:cs="Arial"/>
                <w:b/>
                <w:bCs/>
                <w:color w:val="000000"/>
                <w:sz w:val="16"/>
                <w:szCs w:val="16"/>
              </w:rPr>
              <w:t>CARGO</w:t>
            </w:r>
          </w:p>
        </w:tc>
        <w:tc>
          <w:tcPr>
            <w:tcW w:w="611" w:type="pct"/>
            <w:gridSpan w:val="2"/>
            <w:tcBorders>
              <w:top w:val="nil"/>
              <w:left w:val="nil"/>
              <w:bottom w:val="single" w:sz="8" w:space="0" w:color="auto"/>
              <w:right w:val="single" w:sz="8" w:space="0" w:color="auto"/>
            </w:tcBorders>
            <w:shd w:val="clear" w:color="auto" w:fill="auto"/>
            <w:vAlign w:val="center"/>
            <w:hideMark/>
          </w:tcPr>
          <w:p w14:paraId="7FA36251" w14:textId="77777777" w:rsidR="009F1D4F" w:rsidRDefault="009F1D4F" w:rsidP="00F35331">
            <w:pPr>
              <w:jc w:val="center"/>
              <w:rPr>
                <w:rFonts w:ascii="Arial" w:hAnsi="Arial" w:cs="Arial"/>
                <w:b/>
                <w:bCs/>
                <w:color w:val="000000"/>
                <w:sz w:val="16"/>
                <w:szCs w:val="16"/>
              </w:rPr>
            </w:pPr>
            <w:r>
              <w:rPr>
                <w:rFonts w:ascii="Arial" w:hAnsi="Arial" w:cs="Arial"/>
                <w:b/>
                <w:bCs/>
                <w:color w:val="000000"/>
                <w:sz w:val="16"/>
                <w:szCs w:val="16"/>
              </w:rPr>
              <w:t>ABONO</w:t>
            </w:r>
          </w:p>
        </w:tc>
        <w:tc>
          <w:tcPr>
            <w:tcW w:w="523" w:type="pct"/>
            <w:gridSpan w:val="2"/>
            <w:tcBorders>
              <w:top w:val="nil"/>
              <w:left w:val="nil"/>
              <w:bottom w:val="single" w:sz="8" w:space="0" w:color="auto"/>
              <w:right w:val="single" w:sz="8" w:space="0" w:color="auto"/>
            </w:tcBorders>
            <w:shd w:val="clear" w:color="auto" w:fill="auto"/>
            <w:vAlign w:val="center"/>
            <w:hideMark/>
          </w:tcPr>
          <w:p w14:paraId="39FFB47D" w14:textId="77777777" w:rsidR="009F1D4F" w:rsidRDefault="009F1D4F" w:rsidP="00F35331">
            <w:pPr>
              <w:jc w:val="center"/>
              <w:rPr>
                <w:rFonts w:ascii="Arial" w:hAnsi="Arial" w:cs="Arial"/>
                <w:b/>
                <w:bCs/>
                <w:color w:val="000000"/>
                <w:sz w:val="16"/>
                <w:szCs w:val="16"/>
              </w:rPr>
            </w:pPr>
            <w:r>
              <w:rPr>
                <w:rFonts w:ascii="Arial" w:hAnsi="Arial" w:cs="Arial"/>
                <w:b/>
                <w:bCs/>
                <w:color w:val="000000"/>
                <w:sz w:val="16"/>
                <w:szCs w:val="16"/>
              </w:rPr>
              <w:t>CARGO</w:t>
            </w:r>
          </w:p>
        </w:tc>
        <w:tc>
          <w:tcPr>
            <w:tcW w:w="595" w:type="pct"/>
            <w:tcBorders>
              <w:top w:val="nil"/>
              <w:left w:val="nil"/>
              <w:bottom w:val="single" w:sz="8" w:space="0" w:color="auto"/>
              <w:right w:val="single" w:sz="8" w:space="0" w:color="auto"/>
            </w:tcBorders>
            <w:shd w:val="clear" w:color="auto" w:fill="auto"/>
            <w:vAlign w:val="center"/>
            <w:hideMark/>
          </w:tcPr>
          <w:p w14:paraId="21BBEB04" w14:textId="77777777" w:rsidR="009F1D4F" w:rsidRDefault="009F1D4F" w:rsidP="00F35331">
            <w:pPr>
              <w:jc w:val="center"/>
              <w:rPr>
                <w:rFonts w:ascii="Arial" w:hAnsi="Arial" w:cs="Arial"/>
                <w:b/>
                <w:bCs/>
                <w:color w:val="000000"/>
                <w:sz w:val="16"/>
                <w:szCs w:val="16"/>
              </w:rPr>
            </w:pPr>
            <w:r>
              <w:rPr>
                <w:rFonts w:ascii="Arial" w:hAnsi="Arial" w:cs="Arial"/>
                <w:b/>
                <w:bCs/>
                <w:color w:val="000000"/>
                <w:sz w:val="16"/>
                <w:szCs w:val="16"/>
              </w:rPr>
              <w:t>ABONO</w:t>
            </w:r>
          </w:p>
        </w:tc>
      </w:tr>
      <w:tr w:rsidR="009F1D4F" w14:paraId="3C61B73B" w14:textId="77777777" w:rsidTr="00F35331">
        <w:trPr>
          <w:gridAfter w:val="2"/>
          <w:wAfter w:w="255" w:type="pct"/>
          <w:trHeight w:val="612"/>
        </w:trPr>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77ECE8E5"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AYUDAS-01(IRAPUATO)-1</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56AF9353" w14:textId="77777777" w:rsidR="009F1D4F" w:rsidRDefault="009F1D4F" w:rsidP="00F35331">
            <w:pPr>
              <w:rPr>
                <w:rFonts w:ascii="Arial" w:hAnsi="Arial" w:cs="Arial"/>
                <w:color w:val="000000"/>
                <w:sz w:val="16"/>
                <w:szCs w:val="16"/>
              </w:rPr>
            </w:pPr>
            <w:r>
              <w:rPr>
                <w:rFonts w:ascii="Arial" w:hAnsi="Arial" w:cs="Arial"/>
                <w:color w:val="000000"/>
                <w:sz w:val="16"/>
                <w:szCs w:val="16"/>
              </w:rPr>
              <w:t xml:space="preserve">Por el devengado de transferencias internas y asignaciones al sector público. </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28B3B3FE" w14:textId="77777777" w:rsidR="009F1D4F" w:rsidRDefault="009F1D4F" w:rsidP="00F35331">
            <w:pPr>
              <w:rPr>
                <w:rFonts w:ascii="Arial" w:hAnsi="Arial" w:cs="Arial"/>
                <w:color w:val="000000"/>
                <w:sz w:val="16"/>
                <w:szCs w:val="16"/>
              </w:rPr>
            </w:pPr>
            <w:r>
              <w:rPr>
                <w:rFonts w:ascii="Arial" w:hAnsi="Arial" w:cs="Arial"/>
                <w:color w:val="000000"/>
                <w:sz w:val="16"/>
                <w:szCs w:val="16"/>
              </w:rPr>
              <w:t>Oficio de autorización o documento equivalente.</w:t>
            </w:r>
          </w:p>
        </w:tc>
        <w:tc>
          <w:tcPr>
            <w:tcW w:w="593" w:type="pct"/>
            <w:gridSpan w:val="2"/>
            <w:vMerge w:val="restart"/>
            <w:tcBorders>
              <w:top w:val="nil"/>
              <w:left w:val="single" w:sz="8" w:space="0" w:color="auto"/>
              <w:bottom w:val="nil"/>
              <w:right w:val="single" w:sz="8" w:space="0" w:color="auto"/>
            </w:tcBorders>
            <w:shd w:val="clear" w:color="auto" w:fill="auto"/>
            <w:vAlign w:val="center"/>
            <w:hideMark/>
          </w:tcPr>
          <w:p w14:paraId="110CCCC7"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331895EE"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5.2.1.1 Asignaciones al Sector Público</w:t>
            </w:r>
          </w:p>
        </w:tc>
        <w:tc>
          <w:tcPr>
            <w:tcW w:w="611" w:type="pct"/>
            <w:gridSpan w:val="2"/>
            <w:vMerge w:val="restart"/>
            <w:tcBorders>
              <w:top w:val="nil"/>
              <w:left w:val="single" w:sz="8" w:space="0" w:color="auto"/>
              <w:bottom w:val="nil"/>
              <w:right w:val="single" w:sz="8" w:space="0" w:color="auto"/>
            </w:tcBorders>
            <w:shd w:val="clear" w:color="auto" w:fill="auto"/>
            <w:vAlign w:val="center"/>
            <w:hideMark/>
          </w:tcPr>
          <w:p w14:paraId="513CA8AC"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2.1.1.5 Transferencias Otorgadas por Pagar a Corto Plazo</w:t>
            </w:r>
          </w:p>
        </w:tc>
        <w:tc>
          <w:tcPr>
            <w:tcW w:w="523" w:type="pct"/>
            <w:gridSpan w:val="2"/>
            <w:vMerge w:val="restart"/>
            <w:tcBorders>
              <w:top w:val="nil"/>
              <w:left w:val="single" w:sz="8" w:space="0" w:color="auto"/>
              <w:bottom w:val="nil"/>
              <w:right w:val="single" w:sz="8" w:space="0" w:color="auto"/>
            </w:tcBorders>
            <w:shd w:val="clear" w:color="auto" w:fill="auto"/>
            <w:vAlign w:val="center"/>
            <w:hideMark/>
          </w:tcPr>
          <w:p w14:paraId="1F1FA6D4"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8.2.5 Presupuesto de Egresos Devengado</w:t>
            </w:r>
          </w:p>
        </w:tc>
        <w:tc>
          <w:tcPr>
            <w:tcW w:w="595" w:type="pct"/>
            <w:vMerge w:val="restart"/>
            <w:tcBorders>
              <w:top w:val="nil"/>
              <w:left w:val="single" w:sz="8" w:space="0" w:color="auto"/>
              <w:bottom w:val="nil"/>
              <w:right w:val="single" w:sz="8" w:space="0" w:color="auto"/>
            </w:tcBorders>
            <w:shd w:val="clear" w:color="auto" w:fill="auto"/>
            <w:vAlign w:val="center"/>
            <w:hideMark/>
          </w:tcPr>
          <w:p w14:paraId="1C4FCC6A"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8.2.4 Presupuesto de Egresos </w:t>
            </w:r>
            <w:proofErr w:type="spellStart"/>
            <w:r>
              <w:rPr>
                <w:rFonts w:ascii="Arial" w:hAnsi="Arial" w:cs="Arial"/>
                <w:color w:val="000000"/>
                <w:sz w:val="16"/>
                <w:szCs w:val="16"/>
              </w:rPr>
              <w:t>Comprome-tido</w:t>
            </w:r>
            <w:proofErr w:type="spellEnd"/>
          </w:p>
        </w:tc>
      </w:tr>
      <w:tr w:rsidR="009F1D4F" w14:paraId="386DC601" w14:textId="77777777" w:rsidTr="00F35331">
        <w:trPr>
          <w:gridAfter w:val="2"/>
          <w:wAfter w:w="255" w:type="pct"/>
          <w:trHeight w:val="288"/>
        </w:trPr>
        <w:tc>
          <w:tcPr>
            <w:tcW w:w="615" w:type="pct"/>
            <w:gridSpan w:val="2"/>
            <w:vMerge/>
            <w:tcBorders>
              <w:top w:val="nil"/>
              <w:left w:val="single" w:sz="8" w:space="0" w:color="auto"/>
              <w:bottom w:val="nil"/>
              <w:right w:val="single" w:sz="8" w:space="0" w:color="auto"/>
            </w:tcBorders>
            <w:vAlign w:val="center"/>
            <w:hideMark/>
          </w:tcPr>
          <w:p w14:paraId="0BBF192B"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3D354C15"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40B483B7" w14:textId="77777777" w:rsidR="009F1D4F" w:rsidRDefault="009F1D4F" w:rsidP="00F35331">
            <w:pPr>
              <w:rPr>
                <w:rFonts w:ascii="Arial" w:hAnsi="Arial" w:cs="Arial"/>
                <w:color w:val="000000"/>
                <w:sz w:val="16"/>
                <w:szCs w:val="16"/>
              </w:rPr>
            </w:pPr>
          </w:p>
        </w:tc>
        <w:tc>
          <w:tcPr>
            <w:tcW w:w="593" w:type="pct"/>
            <w:gridSpan w:val="2"/>
            <w:vMerge/>
            <w:tcBorders>
              <w:top w:val="nil"/>
              <w:left w:val="single" w:sz="8" w:space="0" w:color="auto"/>
              <w:bottom w:val="nil"/>
              <w:right w:val="single" w:sz="8" w:space="0" w:color="auto"/>
            </w:tcBorders>
            <w:vAlign w:val="center"/>
            <w:hideMark/>
          </w:tcPr>
          <w:p w14:paraId="682DE542" w14:textId="77777777" w:rsidR="009F1D4F" w:rsidRDefault="009F1D4F" w:rsidP="00F35331">
            <w:pPr>
              <w:rPr>
                <w:rFonts w:ascii="Arial" w:hAnsi="Arial" w:cs="Arial"/>
                <w:color w:val="000000"/>
                <w:sz w:val="16"/>
                <w:szCs w:val="16"/>
              </w:rPr>
            </w:pPr>
          </w:p>
        </w:tc>
        <w:tc>
          <w:tcPr>
            <w:tcW w:w="578" w:type="pct"/>
            <w:gridSpan w:val="2"/>
            <w:tcBorders>
              <w:top w:val="nil"/>
              <w:left w:val="nil"/>
              <w:bottom w:val="nil"/>
              <w:right w:val="single" w:sz="8" w:space="0" w:color="auto"/>
            </w:tcBorders>
            <w:shd w:val="clear" w:color="auto" w:fill="auto"/>
            <w:vAlign w:val="center"/>
            <w:hideMark/>
          </w:tcPr>
          <w:p w14:paraId="43C116C1"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o</w:t>
            </w:r>
          </w:p>
        </w:tc>
        <w:tc>
          <w:tcPr>
            <w:tcW w:w="611" w:type="pct"/>
            <w:gridSpan w:val="2"/>
            <w:vMerge/>
            <w:tcBorders>
              <w:top w:val="nil"/>
              <w:left w:val="single" w:sz="8" w:space="0" w:color="auto"/>
              <w:bottom w:val="nil"/>
              <w:right w:val="single" w:sz="8" w:space="0" w:color="auto"/>
            </w:tcBorders>
            <w:vAlign w:val="center"/>
            <w:hideMark/>
          </w:tcPr>
          <w:p w14:paraId="6192B4AA" w14:textId="77777777" w:rsidR="009F1D4F" w:rsidRDefault="009F1D4F" w:rsidP="00F35331">
            <w:pPr>
              <w:rPr>
                <w:rFonts w:ascii="Arial" w:hAnsi="Arial" w:cs="Arial"/>
                <w:color w:val="000000"/>
                <w:sz w:val="16"/>
                <w:szCs w:val="16"/>
              </w:rPr>
            </w:pPr>
          </w:p>
        </w:tc>
        <w:tc>
          <w:tcPr>
            <w:tcW w:w="523" w:type="pct"/>
            <w:gridSpan w:val="2"/>
            <w:vMerge/>
            <w:tcBorders>
              <w:top w:val="nil"/>
              <w:left w:val="single" w:sz="8" w:space="0" w:color="auto"/>
              <w:bottom w:val="nil"/>
              <w:right w:val="single" w:sz="8" w:space="0" w:color="auto"/>
            </w:tcBorders>
            <w:vAlign w:val="center"/>
            <w:hideMark/>
          </w:tcPr>
          <w:p w14:paraId="5429D3B2" w14:textId="77777777" w:rsidR="009F1D4F" w:rsidRDefault="009F1D4F" w:rsidP="00F35331">
            <w:pPr>
              <w:rPr>
                <w:rFonts w:ascii="Arial" w:hAnsi="Arial" w:cs="Arial"/>
                <w:color w:val="000000"/>
                <w:sz w:val="16"/>
                <w:szCs w:val="16"/>
              </w:rPr>
            </w:pPr>
          </w:p>
        </w:tc>
        <w:tc>
          <w:tcPr>
            <w:tcW w:w="595" w:type="pct"/>
            <w:vMerge/>
            <w:tcBorders>
              <w:top w:val="nil"/>
              <w:left w:val="single" w:sz="8" w:space="0" w:color="auto"/>
              <w:bottom w:val="nil"/>
              <w:right w:val="single" w:sz="8" w:space="0" w:color="auto"/>
            </w:tcBorders>
            <w:vAlign w:val="center"/>
            <w:hideMark/>
          </w:tcPr>
          <w:p w14:paraId="63AB29C1" w14:textId="77777777" w:rsidR="009F1D4F" w:rsidRDefault="009F1D4F" w:rsidP="00F35331">
            <w:pPr>
              <w:rPr>
                <w:rFonts w:ascii="Arial" w:hAnsi="Arial" w:cs="Arial"/>
                <w:color w:val="000000"/>
                <w:sz w:val="16"/>
                <w:szCs w:val="16"/>
              </w:rPr>
            </w:pPr>
          </w:p>
        </w:tc>
      </w:tr>
      <w:tr w:rsidR="009F1D4F" w14:paraId="16014859" w14:textId="77777777" w:rsidTr="00F35331">
        <w:trPr>
          <w:gridAfter w:val="2"/>
          <w:wAfter w:w="255" w:type="pct"/>
          <w:trHeight w:val="816"/>
        </w:trPr>
        <w:tc>
          <w:tcPr>
            <w:tcW w:w="615" w:type="pct"/>
            <w:gridSpan w:val="2"/>
            <w:tcBorders>
              <w:top w:val="nil"/>
              <w:left w:val="single" w:sz="8" w:space="0" w:color="auto"/>
              <w:bottom w:val="nil"/>
              <w:right w:val="single" w:sz="8" w:space="0" w:color="auto"/>
            </w:tcBorders>
            <w:shd w:val="clear" w:color="auto" w:fill="auto"/>
            <w:vAlign w:val="center"/>
            <w:hideMark/>
          </w:tcPr>
          <w:p w14:paraId="6651D5A0"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615" w:type="pct"/>
            <w:gridSpan w:val="2"/>
            <w:tcBorders>
              <w:top w:val="nil"/>
              <w:left w:val="nil"/>
              <w:bottom w:val="nil"/>
              <w:right w:val="single" w:sz="8" w:space="0" w:color="auto"/>
            </w:tcBorders>
            <w:shd w:val="clear" w:color="auto" w:fill="auto"/>
            <w:vAlign w:val="center"/>
            <w:hideMark/>
          </w:tcPr>
          <w:p w14:paraId="6C7D3CFB" w14:textId="77777777" w:rsidR="009F1D4F" w:rsidRDefault="009F1D4F" w:rsidP="00F35331">
            <w:pPr>
              <w:rPr>
                <w:rFonts w:ascii="Arial" w:hAnsi="Arial" w:cs="Arial"/>
                <w:color w:val="000000"/>
                <w:sz w:val="16"/>
                <w:szCs w:val="16"/>
              </w:rPr>
            </w:pPr>
            <w:r>
              <w:rPr>
                <w:rFonts w:ascii="Arial" w:hAnsi="Arial" w:cs="Arial"/>
                <w:color w:val="000000"/>
                <w:sz w:val="16"/>
                <w:szCs w:val="16"/>
              </w:rPr>
              <w:t> </w:t>
            </w:r>
          </w:p>
        </w:tc>
        <w:tc>
          <w:tcPr>
            <w:tcW w:w="615" w:type="pct"/>
            <w:gridSpan w:val="2"/>
            <w:tcBorders>
              <w:top w:val="nil"/>
              <w:left w:val="nil"/>
              <w:bottom w:val="nil"/>
              <w:right w:val="single" w:sz="8" w:space="0" w:color="auto"/>
            </w:tcBorders>
            <w:shd w:val="clear" w:color="auto" w:fill="auto"/>
            <w:vAlign w:val="center"/>
            <w:hideMark/>
          </w:tcPr>
          <w:p w14:paraId="1B994B91" w14:textId="77777777" w:rsidR="009F1D4F" w:rsidRDefault="009F1D4F" w:rsidP="00F35331">
            <w:pPr>
              <w:rPr>
                <w:rFonts w:ascii="Arial" w:hAnsi="Arial" w:cs="Arial"/>
                <w:color w:val="000000"/>
                <w:sz w:val="16"/>
                <w:szCs w:val="16"/>
              </w:rPr>
            </w:pPr>
            <w:r>
              <w:rPr>
                <w:rFonts w:ascii="Arial" w:hAnsi="Arial" w:cs="Arial"/>
                <w:color w:val="000000"/>
                <w:sz w:val="16"/>
                <w:szCs w:val="16"/>
              </w:rPr>
              <w:t> </w:t>
            </w:r>
          </w:p>
        </w:tc>
        <w:tc>
          <w:tcPr>
            <w:tcW w:w="593" w:type="pct"/>
            <w:gridSpan w:val="2"/>
            <w:tcBorders>
              <w:top w:val="nil"/>
              <w:left w:val="nil"/>
              <w:bottom w:val="nil"/>
              <w:right w:val="single" w:sz="8" w:space="0" w:color="auto"/>
            </w:tcBorders>
            <w:shd w:val="clear" w:color="auto" w:fill="auto"/>
            <w:vAlign w:val="center"/>
            <w:hideMark/>
          </w:tcPr>
          <w:p w14:paraId="62F4C02E"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78" w:type="pct"/>
            <w:gridSpan w:val="2"/>
            <w:tcBorders>
              <w:top w:val="nil"/>
              <w:left w:val="nil"/>
              <w:bottom w:val="nil"/>
              <w:right w:val="single" w:sz="8" w:space="0" w:color="auto"/>
            </w:tcBorders>
            <w:shd w:val="clear" w:color="auto" w:fill="auto"/>
            <w:vAlign w:val="center"/>
            <w:hideMark/>
          </w:tcPr>
          <w:p w14:paraId="627DA1FD"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5.2.1.2 </w:t>
            </w:r>
            <w:proofErr w:type="spellStart"/>
            <w:r>
              <w:rPr>
                <w:rFonts w:ascii="Arial" w:hAnsi="Arial" w:cs="Arial"/>
                <w:color w:val="000000"/>
                <w:sz w:val="16"/>
                <w:szCs w:val="16"/>
              </w:rPr>
              <w:t>Transferen-cias</w:t>
            </w:r>
            <w:proofErr w:type="spellEnd"/>
            <w:r>
              <w:rPr>
                <w:rFonts w:ascii="Arial" w:hAnsi="Arial" w:cs="Arial"/>
                <w:color w:val="000000"/>
                <w:sz w:val="16"/>
                <w:szCs w:val="16"/>
              </w:rPr>
              <w:t xml:space="preserve"> Internas al Sector Público</w:t>
            </w:r>
          </w:p>
        </w:tc>
        <w:tc>
          <w:tcPr>
            <w:tcW w:w="611" w:type="pct"/>
            <w:gridSpan w:val="2"/>
            <w:tcBorders>
              <w:top w:val="nil"/>
              <w:left w:val="nil"/>
              <w:bottom w:val="nil"/>
              <w:right w:val="single" w:sz="8" w:space="0" w:color="auto"/>
            </w:tcBorders>
            <w:shd w:val="clear" w:color="auto" w:fill="auto"/>
            <w:vAlign w:val="center"/>
            <w:hideMark/>
          </w:tcPr>
          <w:p w14:paraId="08BC5BBA"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23" w:type="pct"/>
            <w:gridSpan w:val="2"/>
            <w:tcBorders>
              <w:top w:val="nil"/>
              <w:left w:val="nil"/>
              <w:bottom w:val="nil"/>
              <w:right w:val="single" w:sz="8" w:space="0" w:color="auto"/>
            </w:tcBorders>
            <w:shd w:val="clear" w:color="auto" w:fill="auto"/>
            <w:vAlign w:val="center"/>
            <w:hideMark/>
          </w:tcPr>
          <w:p w14:paraId="3D17A8DD"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95" w:type="pct"/>
            <w:tcBorders>
              <w:top w:val="nil"/>
              <w:left w:val="nil"/>
              <w:bottom w:val="nil"/>
              <w:right w:val="single" w:sz="8" w:space="0" w:color="auto"/>
            </w:tcBorders>
            <w:shd w:val="clear" w:color="auto" w:fill="auto"/>
            <w:vAlign w:val="center"/>
            <w:hideMark/>
          </w:tcPr>
          <w:p w14:paraId="4FB60C43"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r>
      <w:tr w:rsidR="009F1D4F" w14:paraId="11E60AF6" w14:textId="77777777" w:rsidTr="00F35331">
        <w:trPr>
          <w:gridAfter w:val="2"/>
          <w:wAfter w:w="255" w:type="pct"/>
          <w:trHeight w:val="2040"/>
        </w:trPr>
        <w:tc>
          <w:tcPr>
            <w:tcW w:w="615" w:type="pct"/>
            <w:gridSpan w:val="2"/>
            <w:tcBorders>
              <w:top w:val="nil"/>
              <w:left w:val="single" w:sz="8" w:space="0" w:color="auto"/>
              <w:bottom w:val="nil"/>
              <w:right w:val="single" w:sz="8" w:space="0" w:color="auto"/>
            </w:tcBorders>
            <w:shd w:val="clear" w:color="auto" w:fill="auto"/>
            <w:vAlign w:val="center"/>
            <w:hideMark/>
          </w:tcPr>
          <w:p w14:paraId="4A414849"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AYUDAS-01(IRAPUATO)-2</w:t>
            </w:r>
          </w:p>
        </w:tc>
        <w:tc>
          <w:tcPr>
            <w:tcW w:w="615" w:type="pct"/>
            <w:gridSpan w:val="2"/>
            <w:tcBorders>
              <w:top w:val="nil"/>
              <w:left w:val="nil"/>
              <w:bottom w:val="nil"/>
              <w:right w:val="single" w:sz="8" w:space="0" w:color="auto"/>
            </w:tcBorders>
            <w:shd w:val="clear" w:color="auto" w:fill="auto"/>
            <w:vAlign w:val="center"/>
            <w:hideMark/>
          </w:tcPr>
          <w:p w14:paraId="457EFD13" w14:textId="77777777" w:rsidR="009F1D4F" w:rsidRDefault="009F1D4F" w:rsidP="00F35331">
            <w:pPr>
              <w:rPr>
                <w:rFonts w:ascii="Arial" w:hAnsi="Arial" w:cs="Arial"/>
                <w:color w:val="000000"/>
                <w:sz w:val="16"/>
                <w:szCs w:val="16"/>
              </w:rPr>
            </w:pPr>
            <w:r>
              <w:rPr>
                <w:rFonts w:ascii="Arial" w:hAnsi="Arial" w:cs="Arial"/>
                <w:color w:val="000000"/>
                <w:sz w:val="16"/>
                <w:szCs w:val="16"/>
              </w:rPr>
              <w:t>Por la expedición de la cuenta por liquidar certificada para el pago de transferencias internas, y asignaciones al sector público.</w:t>
            </w:r>
          </w:p>
        </w:tc>
        <w:tc>
          <w:tcPr>
            <w:tcW w:w="615" w:type="pct"/>
            <w:gridSpan w:val="2"/>
            <w:tcBorders>
              <w:top w:val="nil"/>
              <w:left w:val="nil"/>
              <w:bottom w:val="nil"/>
              <w:right w:val="single" w:sz="8" w:space="0" w:color="auto"/>
            </w:tcBorders>
            <w:shd w:val="clear" w:color="auto" w:fill="auto"/>
            <w:vAlign w:val="center"/>
            <w:hideMark/>
          </w:tcPr>
          <w:p w14:paraId="33BF929A" w14:textId="77777777" w:rsidR="009F1D4F" w:rsidRDefault="009F1D4F" w:rsidP="00F35331">
            <w:pPr>
              <w:rPr>
                <w:rFonts w:ascii="Arial" w:hAnsi="Arial" w:cs="Arial"/>
                <w:color w:val="000000"/>
                <w:sz w:val="16"/>
                <w:szCs w:val="16"/>
              </w:rPr>
            </w:pPr>
            <w:r>
              <w:rPr>
                <w:rFonts w:ascii="Arial" w:hAnsi="Arial" w:cs="Arial"/>
                <w:color w:val="000000"/>
                <w:sz w:val="16"/>
                <w:szCs w:val="16"/>
              </w:rPr>
              <w:t>Cuenta por liquidar certificada o documento equivalente.</w:t>
            </w:r>
          </w:p>
        </w:tc>
        <w:tc>
          <w:tcPr>
            <w:tcW w:w="593" w:type="pct"/>
            <w:gridSpan w:val="2"/>
            <w:tcBorders>
              <w:top w:val="nil"/>
              <w:left w:val="nil"/>
              <w:bottom w:val="nil"/>
              <w:right w:val="single" w:sz="8" w:space="0" w:color="auto"/>
            </w:tcBorders>
            <w:shd w:val="clear" w:color="auto" w:fill="auto"/>
            <w:vAlign w:val="center"/>
            <w:hideMark/>
          </w:tcPr>
          <w:p w14:paraId="5767E979"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4874A464"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611" w:type="pct"/>
            <w:gridSpan w:val="2"/>
            <w:tcBorders>
              <w:top w:val="nil"/>
              <w:left w:val="nil"/>
              <w:bottom w:val="nil"/>
              <w:right w:val="single" w:sz="8" w:space="0" w:color="auto"/>
            </w:tcBorders>
            <w:shd w:val="clear" w:color="auto" w:fill="auto"/>
            <w:vAlign w:val="center"/>
            <w:hideMark/>
          </w:tcPr>
          <w:p w14:paraId="3DD37D93"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23" w:type="pct"/>
            <w:gridSpan w:val="2"/>
            <w:tcBorders>
              <w:top w:val="nil"/>
              <w:left w:val="nil"/>
              <w:bottom w:val="nil"/>
              <w:right w:val="single" w:sz="8" w:space="0" w:color="auto"/>
            </w:tcBorders>
            <w:shd w:val="clear" w:color="auto" w:fill="auto"/>
            <w:vAlign w:val="center"/>
            <w:hideMark/>
          </w:tcPr>
          <w:p w14:paraId="758543CB"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8.2.6 Presupuesto de Egresos Ejercido</w:t>
            </w:r>
          </w:p>
        </w:tc>
        <w:tc>
          <w:tcPr>
            <w:tcW w:w="595" w:type="pct"/>
            <w:tcBorders>
              <w:top w:val="nil"/>
              <w:left w:val="nil"/>
              <w:bottom w:val="nil"/>
              <w:right w:val="single" w:sz="8" w:space="0" w:color="auto"/>
            </w:tcBorders>
            <w:shd w:val="clear" w:color="auto" w:fill="auto"/>
            <w:vAlign w:val="center"/>
            <w:hideMark/>
          </w:tcPr>
          <w:p w14:paraId="1486C952"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8.2.5 Presupuesto de Egresos Devengado</w:t>
            </w:r>
          </w:p>
        </w:tc>
      </w:tr>
      <w:tr w:rsidR="009F1D4F" w14:paraId="0F7B020D" w14:textId="77777777" w:rsidTr="00F35331">
        <w:trPr>
          <w:gridAfter w:val="2"/>
          <w:wAfter w:w="255" w:type="pct"/>
          <w:trHeight w:val="517"/>
        </w:trPr>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413F2D60"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AYUDAS-01(IRAPUATO)-3</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2FBC8395" w14:textId="77777777" w:rsidR="009F1D4F" w:rsidRDefault="009F1D4F" w:rsidP="00F35331">
            <w:pPr>
              <w:rPr>
                <w:rFonts w:ascii="Arial" w:hAnsi="Arial" w:cs="Arial"/>
                <w:color w:val="000000"/>
                <w:sz w:val="16"/>
                <w:szCs w:val="16"/>
              </w:rPr>
            </w:pPr>
            <w:r>
              <w:rPr>
                <w:rFonts w:ascii="Arial" w:hAnsi="Arial" w:cs="Arial"/>
                <w:color w:val="000000"/>
                <w:sz w:val="16"/>
                <w:szCs w:val="16"/>
              </w:rPr>
              <w:t>Por el pago de transferencias internas y asignaciones al sector público.</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6E10BE72" w14:textId="77777777" w:rsidR="009F1D4F" w:rsidRDefault="009F1D4F" w:rsidP="00F35331">
            <w:pPr>
              <w:rPr>
                <w:rFonts w:ascii="Arial" w:hAnsi="Arial" w:cs="Arial"/>
                <w:color w:val="000000"/>
                <w:sz w:val="16"/>
                <w:szCs w:val="16"/>
              </w:rPr>
            </w:pPr>
            <w:r>
              <w:rPr>
                <w:rFonts w:ascii="Arial" w:hAnsi="Arial" w:cs="Arial"/>
                <w:color w:val="000000"/>
                <w:sz w:val="16"/>
                <w:szCs w:val="16"/>
              </w:rPr>
              <w:t>Cheques, ficha de depósito y/o transferencia bancaria.</w:t>
            </w:r>
          </w:p>
        </w:tc>
        <w:tc>
          <w:tcPr>
            <w:tcW w:w="593" w:type="pct"/>
            <w:gridSpan w:val="2"/>
            <w:vMerge w:val="restart"/>
            <w:tcBorders>
              <w:top w:val="nil"/>
              <w:left w:val="single" w:sz="8" w:space="0" w:color="auto"/>
              <w:bottom w:val="nil"/>
              <w:right w:val="single" w:sz="8" w:space="0" w:color="auto"/>
            </w:tcBorders>
            <w:shd w:val="clear" w:color="auto" w:fill="auto"/>
            <w:vAlign w:val="center"/>
            <w:hideMark/>
          </w:tcPr>
          <w:p w14:paraId="13671B05"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vMerge w:val="restart"/>
            <w:tcBorders>
              <w:top w:val="nil"/>
              <w:left w:val="single" w:sz="8" w:space="0" w:color="auto"/>
              <w:bottom w:val="nil"/>
              <w:right w:val="single" w:sz="8" w:space="0" w:color="auto"/>
            </w:tcBorders>
            <w:shd w:val="clear" w:color="auto" w:fill="auto"/>
            <w:vAlign w:val="center"/>
            <w:hideMark/>
          </w:tcPr>
          <w:p w14:paraId="75844F2D"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2.1.1.5 </w:t>
            </w:r>
            <w:proofErr w:type="spellStart"/>
            <w:r>
              <w:rPr>
                <w:rFonts w:ascii="Arial" w:hAnsi="Arial" w:cs="Arial"/>
                <w:color w:val="000000"/>
                <w:sz w:val="16"/>
                <w:szCs w:val="16"/>
              </w:rPr>
              <w:t>Transferen-cias</w:t>
            </w:r>
            <w:proofErr w:type="spellEnd"/>
            <w:r>
              <w:rPr>
                <w:rFonts w:ascii="Arial" w:hAnsi="Arial" w:cs="Arial"/>
                <w:color w:val="000000"/>
                <w:sz w:val="16"/>
                <w:szCs w:val="16"/>
              </w:rPr>
              <w:t xml:space="preserve"> Otorgadas por Pagar a Corto Plazo</w:t>
            </w:r>
          </w:p>
        </w:tc>
        <w:tc>
          <w:tcPr>
            <w:tcW w:w="611" w:type="pct"/>
            <w:gridSpan w:val="2"/>
            <w:vMerge w:val="restart"/>
            <w:tcBorders>
              <w:top w:val="nil"/>
              <w:left w:val="single" w:sz="8" w:space="0" w:color="auto"/>
              <w:bottom w:val="nil"/>
              <w:right w:val="single" w:sz="8" w:space="0" w:color="auto"/>
            </w:tcBorders>
            <w:shd w:val="clear" w:color="auto" w:fill="auto"/>
            <w:vAlign w:val="center"/>
            <w:hideMark/>
          </w:tcPr>
          <w:p w14:paraId="6FDE72AC"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1.1.1.2 Bancos/ Tesorería</w:t>
            </w:r>
          </w:p>
        </w:tc>
        <w:tc>
          <w:tcPr>
            <w:tcW w:w="523" w:type="pct"/>
            <w:gridSpan w:val="2"/>
            <w:vMerge w:val="restart"/>
            <w:tcBorders>
              <w:top w:val="nil"/>
              <w:left w:val="single" w:sz="8" w:space="0" w:color="auto"/>
              <w:bottom w:val="nil"/>
              <w:right w:val="single" w:sz="8" w:space="0" w:color="auto"/>
            </w:tcBorders>
            <w:shd w:val="clear" w:color="auto" w:fill="auto"/>
            <w:vAlign w:val="center"/>
            <w:hideMark/>
          </w:tcPr>
          <w:p w14:paraId="43E21E1B"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8.2.7 Presupuesto de Egresos Pagado</w:t>
            </w:r>
          </w:p>
        </w:tc>
        <w:tc>
          <w:tcPr>
            <w:tcW w:w="595" w:type="pct"/>
            <w:vMerge w:val="restart"/>
            <w:tcBorders>
              <w:top w:val="nil"/>
              <w:left w:val="single" w:sz="8" w:space="0" w:color="auto"/>
              <w:bottom w:val="nil"/>
              <w:right w:val="single" w:sz="8" w:space="0" w:color="auto"/>
            </w:tcBorders>
            <w:shd w:val="clear" w:color="auto" w:fill="auto"/>
            <w:vAlign w:val="center"/>
            <w:hideMark/>
          </w:tcPr>
          <w:p w14:paraId="54A9C1C2"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8.2.6 Presupuesto de Egresos Ejercido</w:t>
            </w:r>
          </w:p>
        </w:tc>
      </w:tr>
      <w:tr w:rsidR="009F1D4F" w14:paraId="2561CC47" w14:textId="77777777" w:rsidTr="00F35331">
        <w:trPr>
          <w:gridAfter w:val="1"/>
          <w:wAfter w:w="237" w:type="pct"/>
          <w:trHeight w:val="288"/>
        </w:trPr>
        <w:tc>
          <w:tcPr>
            <w:tcW w:w="615" w:type="pct"/>
            <w:gridSpan w:val="2"/>
            <w:vMerge/>
            <w:tcBorders>
              <w:top w:val="nil"/>
              <w:left w:val="single" w:sz="8" w:space="0" w:color="auto"/>
              <w:bottom w:val="nil"/>
              <w:right w:val="single" w:sz="8" w:space="0" w:color="auto"/>
            </w:tcBorders>
            <w:vAlign w:val="center"/>
            <w:hideMark/>
          </w:tcPr>
          <w:p w14:paraId="7D0A66A4"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13108B15"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7CB44E83" w14:textId="77777777" w:rsidR="009F1D4F" w:rsidRDefault="009F1D4F" w:rsidP="00F35331">
            <w:pPr>
              <w:rPr>
                <w:rFonts w:ascii="Arial" w:hAnsi="Arial" w:cs="Arial"/>
                <w:color w:val="000000"/>
                <w:sz w:val="16"/>
                <w:szCs w:val="16"/>
              </w:rPr>
            </w:pPr>
          </w:p>
        </w:tc>
        <w:tc>
          <w:tcPr>
            <w:tcW w:w="593" w:type="pct"/>
            <w:gridSpan w:val="2"/>
            <w:vMerge/>
            <w:tcBorders>
              <w:top w:val="nil"/>
              <w:left w:val="single" w:sz="8" w:space="0" w:color="auto"/>
              <w:bottom w:val="nil"/>
              <w:right w:val="single" w:sz="8" w:space="0" w:color="auto"/>
            </w:tcBorders>
            <w:vAlign w:val="center"/>
            <w:hideMark/>
          </w:tcPr>
          <w:p w14:paraId="2C34E609" w14:textId="77777777" w:rsidR="009F1D4F" w:rsidRDefault="009F1D4F" w:rsidP="00F35331">
            <w:pPr>
              <w:rPr>
                <w:rFonts w:ascii="Arial" w:hAnsi="Arial" w:cs="Arial"/>
                <w:color w:val="000000"/>
                <w:sz w:val="16"/>
                <w:szCs w:val="16"/>
              </w:rPr>
            </w:pPr>
          </w:p>
        </w:tc>
        <w:tc>
          <w:tcPr>
            <w:tcW w:w="578" w:type="pct"/>
            <w:gridSpan w:val="2"/>
            <w:vMerge/>
            <w:tcBorders>
              <w:top w:val="nil"/>
              <w:left w:val="single" w:sz="8" w:space="0" w:color="auto"/>
              <w:bottom w:val="nil"/>
              <w:right w:val="single" w:sz="8" w:space="0" w:color="auto"/>
            </w:tcBorders>
            <w:vAlign w:val="center"/>
            <w:hideMark/>
          </w:tcPr>
          <w:p w14:paraId="0469B739" w14:textId="77777777" w:rsidR="009F1D4F" w:rsidRDefault="009F1D4F" w:rsidP="00F35331">
            <w:pPr>
              <w:rPr>
                <w:rFonts w:ascii="Arial" w:hAnsi="Arial" w:cs="Arial"/>
                <w:color w:val="000000"/>
                <w:sz w:val="16"/>
                <w:szCs w:val="16"/>
              </w:rPr>
            </w:pPr>
          </w:p>
        </w:tc>
        <w:tc>
          <w:tcPr>
            <w:tcW w:w="611" w:type="pct"/>
            <w:gridSpan w:val="2"/>
            <w:vMerge/>
            <w:tcBorders>
              <w:top w:val="nil"/>
              <w:left w:val="single" w:sz="8" w:space="0" w:color="auto"/>
              <w:bottom w:val="nil"/>
              <w:right w:val="single" w:sz="8" w:space="0" w:color="auto"/>
            </w:tcBorders>
            <w:vAlign w:val="center"/>
            <w:hideMark/>
          </w:tcPr>
          <w:p w14:paraId="66A6B1EA" w14:textId="77777777" w:rsidR="009F1D4F" w:rsidRDefault="009F1D4F" w:rsidP="00F35331">
            <w:pPr>
              <w:rPr>
                <w:rFonts w:ascii="Arial" w:hAnsi="Arial" w:cs="Arial"/>
                <w:color w:val="000000"/>
                <w:sz w:val="16"/>
                <w:szCs w:val="16"/>
              </w:rPr>
            </w:pPr>
          </w:p>
        </w:tc>
        <w:tc>
          <w:tcPr>
            <w:tcW w:w="523" w:type="pct"/>
            <w:gridSpan w:val="2"/>
            <w:vMerge/>
            <w:tcBorders>
              <w:top w:val="nil"/>
              <w:left w:val="single" w:sz="8" w:space="0" w:color="auto"/>
              <w:bottom w:val="nil"/>
              <w:right w:val="single" w:sz="8" w:space="0" w:color="auto"/>
            </w:tcBorders>
            <w:vAlign w:val="center"/>
            <w:hideMark/>
          </w:tcPr>
          <w:p w14:paraId="24043E4B" w14:textId="77777777" w:rsidR="009F1D4F" w:rsidRDefault="009F1D4F" w:rsidP="00F35331">
            <w:pPr>
              <w:rPr>
                <w:rFonts w:ascii="Arial" w:hAnsi="Arial" w:cs="Arial"/>
                <w:color w:val="000000"/>
                <w:sz w:val="16"/>
                <w:szCs w:val="16"/>
              </w:rPr>
            </w:pPr>
          </w:p>
        </w:tc>
        <w:tc>
          <w:tcPr>
            <w:tcW w:w="595" w:type="pct"/>
            <w:vMerge/>
            <w:tcBorders>
              <w:top w:val="nil"/>
              <w:left w:val="single" w:sz="8" w:space="0" w:color="auto"/>
              <w:bottom w:val="nil"/>
              <w:right w:val="single" w:sz="8" w:space="0" w:color="auto"/>
            </w:tcBorders>
            <w:vAlign w:val="center"/>
            <w:hideMark/>
          </w:tcPr>
          <w:p w14:paraId="51D68662" w14:textId="77777777" w:rsidR="009F1D4F" w:rsidRDefault="009F1D4F" w:rsidP="00F35331">
            <w:pPr>
              <w:rPr>
                <w:rFonts w:ascii="Arial" w:hAnsi="Arial" w:cs="Arial"/>
                <w:color w:val="000000"/>
                <w:sz w:val="16"/>
                <w:szCs w:val="16"/>
              </w:rPr>
            </w:pPr>
          </w:p>
        </w:tc>
        <w:tc>
          <w:tcPr>
            <w:tcW w:w="18" w:type="pct"/>
            <w:tcBorders>
              <w:top w:val="nil"/>
              <w:left w:val="nil"/>
              <w:bottom w:val="nil"/>
              <w:right w:val="nil"/>
            </w:tcBorders>
            <w:shd w:val="clear" w:color="auto" w:fill="auto"/>
            <w:noWrap/>
            <w:vAlign w:val="bottom"/>
            <w:hideMark/>
          </w:tcPr>
          <w:p w14:paraId="2DEE2DDA" w14:textId="77777777" w:rsidR="009F1D4F" w:rsidRDefault="009F1D4F" w:rsidP="00F35331">
            <w:pPr>
              <w:jc w:val="center"/>
              <w:rPr>
                <w:rFonts w:ascii="Arial" w:hAnsi="Arial" w:cs="Arial"/>
                <w:color w:val="000000"/>
                <w:sz w:val="16"/>
                <w:szCs w:val="16"/>
              </w:rPr>
            </w:pPr>
          </w:p>
        </w:tc>
      </w:tr>
      <w:tr w:rsidR="009F1D4F" w14:paraId="0235274C" w14:textId="77777777" w:rsidTr="00F35331">
        <w:trPr>
          <w:gridAfter w:val="1"/>
          <w:wAfter w:w="237" w:type="pct"/>
          <w:trHeight w:val="816"/>
        </w:trPr>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33E68F98"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AYUDAS-01(IRAPUATO)-4</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2F1F7EDB" w14:textId="77777777" w:rsidR="009F1D4F" w:rsidRDefault="009F1D4F" w:rsidP="00F35331">
            <w:pPr>
              <w:rPr>
                <w:rFonts w:ascii="Arial" w:hAnsi="Arial" w:cs="Arial"/>
                <w:color w:val="000000"/>
                <w:sz w:val="16"/>
                <w:szCs w:val="16"/>
              </w:rPr>
            </w:pPr>
            <w:r>
              <w:rPr>
                <w:rFonts w:ascii="Arial" w:hAnsi="Arial" w:cs="Arial"/>
                <w:color w:val="000000"/>
                <w:sz w:val="16"/>
                <w:szCs w:val="16"/>
              </w:rPr>
              <w:t xml:space="preserve">Por el devengado de transferencias al resto del sector público. </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665259B8" w14:textId="77777777" w:rsidR="009F1D4F" w:rsidRDefault="009F1D4F" w:rsidP="00F35331">
            <w:pPr>
              <w:rPr>
                <w:rFonts w:ascii="Arial" w:hAnsi="Arial" w:cs="Arial"/>
                <w:color w:val="000000"/>
                <w:sz w:val="16"/>
                <w:szCs w:val="16"/>
              </w:rPr>
            </w:pPr>
            <w:r>
              <w:rPr>
                <w:rFonts w:ascii="Arial" w:hAnsi="Arial" w:cs="Arial"/>
                <w:color w:val="000000"/>
                <w:sz w:val="16"/>
                <w:szCs w:val="16"/>
              </w:rPr>
              <w:t>Oficio de autorización o documento equivalente.</w:t>
            </w:r>
          </w:p>
        </w:tc>
        <w:tc>
          <w:tcPr>
            <w:tcW w:w="593" w:type="pct"/>
            <w:gridSpan w:val="2"/>
            <w:vMerge w:val="restart"/>
            <w:tcBorders>
              <w:top w:val="nil"/>
              <w:left w:val="single" w:sz="8" w:space="0" w:color="auto"/>
              <w:bottom w:val="nil"/>
              <w:right w:val="single" w:sz="8" w:space="0" w:color="auto"/>
            </w:tcBorders>
            <w:shd w:val="clear" w:color="auto" w:fill="auto"/>
            <w:vAlign w:val="center"/>
            <w:hideMark/>
          </w:tcPr>
          <w:p w14:paraId="0048D099"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04772E84"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5.2.2.1 </w:t>
            </w:r>
            <w:proofErr w:type="spellStart"/>
            <w:r>
              <w:rPr>
                <w:rFonts w:ascii="Arial" w:hAnsi="Arial" w:cs="Arial"/>
                <w:color w:val="000000"/>
                <w:sz w:val="16"/>
                <w:szCs w:val="16"/>
              </w:rPr>
              <w:t>Transferen-cias</w:t>
            </w:r>
            <w:proofErr w:type="spellEnd"/>
            <w:r>
              <w:rPr>
                <w:rFonts w:ascii="Arial" w:hAnsi="Arial" w:cs="Arial"/>
                <w:color w:val="000000"/>
                <w:sz w:val="16"/>
                <w:szCs w:val="16"/>
              </w:rPr>
              <w:t xml:space="preserve"> a Entidades Paraestatales</w:t>
            </w:r>
          </w:p>
        </w:tc>
        <w:tc>
          <w:tcPr>
            <w:tcW w:w="611" w:type="pct"/>
            <w:gridSpan w:val="2"/>
            <w:vMerge w:val="restart"/>
            <w:tcBorders>
              <w:top w:val="nil"/>
              <w:left w:val="single" w:sz="8" w:space="0" w:color="auto"/>
              <w:bottom w:val="nil"/>
              <w:right w:val="single" w:sz="8" w:space="0" w:color="auto"/>
            </w:tcBorders>
            <w:shd w:val="clear" w:color="auto" w:fill="auto"/>
            <w:vAlign w:val="center"/>
            <w:hideMark/>
          </w:tcPr>
          <w:p w14:paraId="6B402284"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2.1.1.5 Transferencias Otorgadas por Pagar a Corto Plazo</w:t>
            </w:r>
          </w:p>
        </w:tc>
        <w:tc>
          <w:tcPr>
            <w:tcW w:w="523" w:type="pct"/>
            <w:gridSpan w:val="2"/>
            <w:vMerge w:val="restart"/>
            <w:tcBorders>
              <w:top w:val="nil"/>
              <w:left w:val="single" w:sz="8" w:space="0" w:color="auto"/>
              <w:bottom w:val="nil"/>
              <w:right w:val="single" w:sz="8" w:space="0" w:color="auto"/>
            </w:tcBorders>
            <w:shd w:val="clear" w:color="auto" w:fill="auto"/>
            <w:vAlign w:val="center"/>
            <w:hideMark/>
          </w:tcPr>
          <w:p w14:paraId="167922BE"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8.2.5 Presupuesto de Egresos Devengado</w:t>
            </w:r>
          </w:p>
        </w:tc>
        <w:tc>
          <w:tcPr>
            <w:tcW w:w="595" w:type="pct"/>
            <w:vMerge w:val="restart"/>
            <w:tcBorders>
              <w:top w:val="nil"/>
              <w:left w:val="single" w:sz="8" w:space="0" w:color="auto"/>
              <w:bottom w:val="nil"/>
              <w:right w:val="single" w:sz="8" w:space="0" w:color="auto"/>
            </w:tcBorders>
            <w:shd w:val="clear" w:color="auto" w:fill="auto"/>
            <w:vAlign w:val="center"/>
            <w:hideMark/>
          </w:tcPr>
          <w:p w14:paraId="40369F3A"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8.2.4 Presupuesto de Egresos Comprometido</w:t>
            </w:r>
          </w:p>
        </w:tc>
        <w:tc>
          <w:tcPr>
            <w:tcW w:w="18" w:type="pct"/>
            <w:vAlign w:val="center"/>
            <w:hideMark/>
          </w:tcPr>
          <w:p w14:paraId="0A87437F" w14:textId="77777777" w:rsidR="009F1D4F" w:rsidRDefault="009F1D4F" w:rsidP="00F35331">
            <w:pPr>
              <w:rPr>
                <w:sz w:val="20"/>
                <w:szCs w:val="20"/>
              </w:rPr>
            </w:pPr>
          </w:p>
        </w:tc>
      </w:tr>
      <w:tr w:rsidR="009F1D4F" w14:paraId="22B9B336" w14:textId="77777777" w:rsidTr="00F35331">
        <w:trPr>
          <w:gridAfter w:val="1"/>
          <w:wAfter w:w="237" w:type="pct"/>
          <w:trHeight w:val="288"/>
        </w:trPr>
        <w:tc>
          <w:tcPr>
            <w:tcW w:w="615" w:type="pct"/>
            <w:gridSpan w:val="2"/>
            <w:vMerge/>
            <w:tcBorders>
              <w:top w:val="nil"/>
              <w:left w:val="single" w:sz="8" w:space="0" w:color="auto"/>
              <w:bottom w:val="nil"/>
              <w:right w:val="single" w:sz="8" w:space="0" w:color="auto"/>
            </w:tcBorders>
            <w:vAlign w:val="center"/>
            <w:hideMark/>
          </w:tcPr>
          <w:p w14:paraId="4C313F03"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184B3CF9"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196ECFA3" w14:textId="77777777" w:rsidR="009F1D4F" w:rsidRDefault="009F1D4F" w:rsidP="00F35331">
            <w:pPr>
              <w:rPr>
                <w:rFonts w:ascii="Arial" w:hAnsi="Arial" w:cs="Arial"/>
                <w:color w:val="000000"/>
                <w:sz w:val="16"/>
                <w:szCs w:val="16"/>
              </w:rPr>
            </w:pPr>
          </w:p>
        </w:tc>
        <w:tc>
          <w:tcPr>
            <w:tcW w:w="593" w:type="pct"/>
            <w:gridSpan w:val="2"/>
            <w:vMerge/>
            <w:tcBorders>
              <w:top w:val="nil"/>
              <w:left w:val="single" w:sz="8" w:space="0" w:color="auto"/>
              <w:bottom w:val="nil"/>
              <w:right w:val="single" w:sz="8" w:space="0" w:color="auto"/>
            </w:tcBorders>
            <w:vAlign w:val="center"/>
            <w:hideMark/>
          </w:tcPr>
          <w:p w14:paraId="4B205603" w14:textId="77777777" w:rsidR="009F1D4F" w:rsidRDefault="009F1D4F" w:rsidP="00F35331">
            <w:pPr>
              <w:rPr>
                <w:rFonts w:ascii="Arial" w:hAnsi="Arial" w:cs="Arial"/>
                <w:color w:val="000000"/>
                <w:sz w:val="16"/>
                <w:szCs w:val="16"/>
              </w:rPr>
            </w:pPr>
          </w:p>
        </w:tc>
        <w:tc>
          <w:tcPr>
            <w:tcW w:w="578" w:type="pct"/>
            <w:gridSpan w:val="2"/>
            <w:tcBorders>
              <w:top w:val="nil"/>
              <w:left w:val="nil"/>
              <w:bottom w:val="nil"/>
              <w:right w:val="single" w:sz="8" w:space="0" w:color="auto"/>
            </w:tcBorders>
            <w:shd w:val="clear" w:color="auto" w:fill="auto"/>
            <w:vAlign w:val="center"/>
            <w:hideMark/>
          </w:tcPr>
          <w:p w14:paraId="32909AF7"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o</w:t>
            </w:r>
          </w:p>
        </w:tc>
        <w:tc>
          <w:tcPr>
            <w:tcW w:w="611" w:type="pct"/>
            <w:gridSpan w:val="2"/>
            <w:vMerge/>
            <w:tcBorders>
              <w:top w:val="nil"/>
              <w:left w:val="single" w:sz="8" w:space="0" w:color="auto"/>
              <w:bottom w:val="nil"/>
              <w:right w:val="single" w:sz="8" w:space="0" w:color="auto"/>
            </w:tcBorders>
            <w:vAlign w:val="center"/>
            <w:hideMark/>
          </w:tcPr>
          <w:p w14:paraId="7095C274" w14:textId="77777777" w:rsidR="009F1D4F" w:rsidRDefault="009F1D4F" w:rsidP="00F35331">
            <w:pPr>
              <w:rPr>
                <w:rFonts w:ascii="Arial" w:hAnsi="Arial" w:cs="Arial"/>
                <w:color w:val="000000"/>
                <w:sz w:val="16"/>
                <w:szCs w:val="16"/>
              </w:rPr>
            </w:pPr>
          </w:p>
        </w:tc>
        <w:tc>
          <w:tcPr>
            <w:tcW w:w="523" w:type="pct"/>
            <w:gridSpan w:val="2"/>
            <w:vMerge/>
            <w:tcBorders>
              <w:top w:val="nil"/>
              <w:left w:val="single" w:sz="8" w:space="0" w:color="auto"/>
              <w:bottom w:val="nil"/>
              <w:right w:val="single" w:sz="8" w:space="0" w:color="auto"/>
            </w:tcBorders>
            <w:vAlign w:val="center"/>
            <w:hideMark/>
          </w:tcPr>
          <w:p w14:paraId="3C51DC58" w14:textId="77777777" w:rsidR="009F1D4F" w:rsidRDefault="009F1D4F" w:rsidP="00F35331">
            <w:pPr>
              <w:rPr>
                <w:rFonts w:ascii="Arial" w:hAnsi="Arial" w:cs="Arial"/>
                <w:color w:val="000000"/>
                <w:sz w:val="16"/>
                <w:szCs w:val="16"/>
              </w:rPr>
            </w:pPr>
          </w:p>
        </w:tc>
        <w:tc>
          <w:tcPr>
            <w:tcW w:w="595" w:type="pct"/>
            <w:vMerge/>
            <w:tcBorders>
              <w:top w:val="nil"/>
              <w:left w:val="single" w:sz="8" w:space="0" w:color="auto"/>
              <w:bottom w:val="nil"/>
              <w:right w:val="single" w:sz="8" w:space="0" w:color="auto"/>
            </w:tcBorders>
            <w:vAlign w:val="center"/>
            <w:hideMark/>
          </w:tcPr>
          <w:p w14:paraId="2B7EEDB8" w14:textId="77777777" w:rsidR="009F1D4F" w:rsidRDefault="009F1D4F" w:rsidP="00F35331">
            <w:pPr>
              <w:rPr>
                <w:rFonts w:ascii="Arial" w:hAnsi="Arial" w:cs="Arial"/>
                <w:color w:val="000000"/>
                <w:sz w:val="16"/>
                <w:szCs w:val="16"/>
              </w:rPr>
            </w:pPr>
          </w:p>
        </w:tc>
        <w:tc>
          <w:tcPr>
            <w:tcW w:w="18" w:type="pct"/>
            <w:vAlign w:val="center"/>
            <w:hideMark/>
          </w:tcPr>
          <w:p w14:paraId="3F7265D7" w14:textId="77777777" w:rsidR="009F1D4F" w:rsidRDefault="009F1D4F" w:rsidP="00F35331">
            <w:pPr>
              <w:rPr>
                <w:sz w:val="20"/>
                <w:szCs w:val="20"/>
              </w:rPr>
            </w:pPr>
          </w:p>
        </w:tc>
      </w:tr>
      <w:tr w:rsidR="009F1D4F" w14:paraId="4999566D" w14:textId="77777777" w:rsidTr="00F35331">
        <w:trPr>
          <w:gridAfter w:val="1"/>
          <w:wAfter w:w="237" w:type="pct"/>
          <w:trHeight w:val="288"/>
        </w:trPr>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491CEABE"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756669D7" w14:textId="77777777" w:rsidR="009F1D4F" w:rsidRDefault="009F1D4F" w:rsidP="00F35331">
            <w:pPr>
              <w:rPr>
                <w:rFonts w:ascii="Arial" w:hAnsi="Arial" w:cs="Arial"/>
                <w:color w:val="000000"/>
                <w:sz w:val="16"/>
                <w:szCs w:val="16"/>
              </w:rPr>
            </w:pPr>
            <w:r>
              <w:rPr>
                <w:rFonts w:ascii="Arial" w:hAnsi="Arial" w:cs="Arial"/>
                <w:color w:val="000000"/>
                <w:sz w:val="16"/>
                <w:szCs w:val="16"/>
              </w:rPr>
              <w:t> </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74F74FBE" w14:textId="77777777" w:rsidR="009F1D4F" w:rsidRDefault="009F1D4F" w:rsidP="00F35331">
            <w:pPr>
              <w:rPr>
                <w:rFonts w:ascii="Arial" w:hAnsi="Arial" w:cs="Arial"/>
                <w:color w:val="000000"/>
                <w:sz w:val="16"/>
                <w:szCs w:val="16"/>
              </w:rPr>
            </w:pPr>
            <w:r>
              <w:rPr>
                <w:rFonts w:ascii="Arial" w:hAnsi="Arial" w:cs="Arial"/>
                <w:color w:val="000000"/>
                <w:sz w:val="16"/>
                <w:szCs w:val="16"/>
              </w:rPr>
              <w:t> </w:t>
            </w:r>
          </w:p>
        </w:tc>
        <w:tc>
          <w:tcPr>
            <w:tcW w:w="593" w:type="pct"/>
            <w:gridSpan w:val="2"/>
            <w:vMerge w:val="restart"/>
            <w:tcBorders>
              <w:top w:val="nil"/>
              <w:left w:val="single" w:sz="8" w:space="0" w:color="auto"/>
              <w:bottom w:val="nil"/>
              <w:right w:val="single" w:sz="8" w:space="0" w:color="auto"/>
            </w:tcBorders>
            <w:shd w:val="clear" w:color="auto" w:fill="auto"/>
            <w:vAlign w:val="center"/>
            <w:hideMark/>
          </w:tcPr>
          <w:p w14:paraId="4EBB28EE"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78" w:type="pct"/>
            <w:gridSpan w:val="2"/>
            <w:vMerge w:val="restart"/>
            <w:tcBorders>
              <w:top w:val="nil"/>
              <w:left w:val="single" w:sz="8" w:space="0" w:color="auto"/>
              <w:bottom w:val="nil"/>
              <w:right w:val="single" w:sz="8" w:space="0" w:color="auto"/>
            </w:tcBorders>
            <w:shd w:val="clear" w:color="auto" w:fill="auto"/>
            <w:vAlign w:val="center"/>
            <w:hideMark/>
          </w:tcPr>
          <w:p w14:paraId="7D1E0481"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5.2.2.2 </w:t>
            </w:r>
            <w:proofErr w:type="spellStart"/>
            <w:r>
              <w:rPr>
                <w:rFonts w:ascii="Arial" w:hAnsi="Arial" w:cs="Arial"/>
                <w:color w:val="000000"/>
                <w:sz w:val="16"/>
                <w:szCs w:val="16"/>
              </w:rPr>
              <w:t>Transferen-cias</w:t>
            </w:r>
            <w:proofErr w:type="spellEnd"/>
            <w:r>
              <w:rPr>
                <w:rFonts w:ascii="Arial" w:hAnsi="Arial" w:cs="Arial"/>
                <w:color w:val="000000"/>
                <w:sz w:val="16"/>
                <w:szCs w:val="16"/>
              </w:rPr>
              <w:t xml:space="preserve"> a Entidades Federativas y Municipios</w:t>
            </w:r>
          </w:p>
        </w:tc>
        <w:tc>
          <w:tcPr>
            <w:tcW w:w="611" w:type="pct"/>
            <w:gridSpan w:val="2"/>
            <w:vMerge w:val="restart"/>
            <w:tcBorders>
              <w:top w:val="nil"/>
              <w:left w:val="single" w:sz="8" w:space="0" w:color="auto"/>
              <w:bottom w:val="nil"/>
              <w:right w:val="single" w:sz="8" w:space="0" w:color="auto"/>
            </w:tcBorders>
            <w:shd w:val="clear" w:color="auto" w:fill="auto"/>
            <w:vAlign w:val="center"/>
            <w:hideMark/>
          </w:tcPr>
          <w:p w14:paraId="039FC519"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23" w:type="pct"/>
            <w:gridSpan w:val="2"/>
            <w:vMerge w:val="restart"/>
            <w:tcBorders>
              <w:top w:val="nil"/>
              <w:left w:val="single" w:sz="8" w:space="0" w:color="auto"/>
              <w:bottom w:val="nil"/>
              <w:right w:val="single" w:sz="8" w:space="0" w:color="auto"/>
            </w:tcBorders>
            <w:shd w:val="clear" w:color="auto" w:fill="auto"/>
            <w:vAlign w:val="center"/>
            <w:hideMark/>
          </w:tcPr>
          <w:p w14:paraId="235909DB"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95" w:type="pct"/>
            <w:vMerge w:val="restart"/>
            <w:tcBorders>
              <w:top w:val="nil"/>
              <w:left w:val="single" w:sz="8" w:space="0" w:color="auto"/>
              <w:bottom w:val="nil"/>
              <w:right w:val="single" w:sz="8" w:space="0" w:color="auto"/>
            </w:tcBorders>
            <w:shd w:val="clear" w:color="auto" w:fill="auto"/>
            <w:vAlign w:val="center"/>
            <w:hideMark/>
          </w:tcPr>
          <w:p w14:paraId="29DBCBC2"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18" w:type="pct"/>
            <w:vAlign w:val="center"/>
            <w:hideMark/>
          </w:tcPr>
          <w:p w14:paraId="7024A9F7" w14:textId="77777777" w:rsidR="009F1D4F" w:rsidRDefault="009F1D4F" w:rsidP="00F35331">
            <w:pPr>
              <w:rPr>
                <w:sz w:val="20"/>
                <w:szCs w:val="20"/>
              </w:rPr>
            </w:pPr>
          </w:p>
        </w:tc>
      </w:tr>
      <w:tr w:rsidR="009F1D4F" w14:paraId="7A9C1180" w14:textId="77777777" w:rsidTr="00F35331">
        <w:trPr>
          <w:gridAfter w:val="1"/>
          <w:wAfter w:w="237" w:type="pct"/>
          <w:trHeight w:val="288"/>
        </w:trPr>
        <w:tc>
          <w:tcPr>
            <w:tcW w:w="615" w:type="pct"/>
            <w:gridSpan w:val="2"/>
            <w:vMerge/>
            <w:tcBorders>
              <w:top w:val="nil"/>
              <w:left w:val="single" w:sz="8" w:space="0" w:color="auto"/>
              <w:bottom w:val="nil"/>
              <w:right w:val="single" w:sz="8" w:space="0" w:color="auto"/>
            </w:tcBorders>
            <w:vAlign w:val="center"/>
            <w:hideMark/>
          </w:tcPr>
          <w:p w14:paraId="1A956A71"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71213888"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22829E30" w14:textId="77777777" w:rsidR="009F1D4F" w:rsidRDefault="009F1D4F" w:rsidP="00F35331">
            <w:pPr>
              <w:rPr>
                <w:rFonts w:ascii="Arial" w:hAnsi="Arial" w:cs="Arial"/>
                <w:color w:val="000000"/>
                <w:sz w:val="16"/>
                <w:szCs w:val="16"/>
              </w:rPr>
            </w:pPr>
          </w:p>
        </w:tc>
        <w:tc>
          <w:tcPr>
            <w:tcW w:w="593" w:type="pct"/>
            <w:gridSpan w:val="2"/>
            <w:vMerge/>
            <w:tcBorders>
              <w:top w:val="nil"/>
              <w:left w:val="single" w:sz="8" w:space="0" w:color="auto"/>
              <w:bottom w:val="nil"/>
              <w:right w:val="single" w:sz="8" w:space="0" w:color="auto"/>
            </w:tcBorders>
            <w:vAlign w:val="center"/>
            <w:hideMark/>
          </w:tcPr>
          <w:p w14:paraId="07FB56C1" w14:textId="77777777" w:rsidR="009F1D4F" w:rsidRDefault="009F1D4F" w:rsidP="00F35331">
            <w:pPr>
              <w:rPr>
                <w:rFonts w:ascii="Arial" w:hAnsi="Arial" w:cs="Arial"/>
                <w:color w:val="000000"/>
                <w:sz w:val="16"/>
                <w:szCs w:val="16"/>
              </w:rPr>
            </w:pPr>
          </w:p>
        </w:tc>
        <w:tc>
          <w:tcPr>
            <w:tcW w:w="578" w:type="pct"/>
            <w:gridSpan w:val="2"/>
            <w:vMerge/>
            <w:tcBorders>
              <w:top w:val="nil"/>
              <w:left w:val="single" w:sz="8" w:space="0" w:color="auto"/>
              <w:bottom w:val="nil"/>
              <w:right w:val="single" w:sz="8" w:space="0" w:color="auto"/>
            </w:tcBorders>
            <w:vAlign w:val="center"/>
            <w:hideMark/>
          </w:tcPr>
          <w:p w14:paraId="503BF03F" w14:textId="77777777" w:rsidR="009F1D4F" w:rsidRDefault="009F1D4F" w:rsidP="00F35331">
            <w:pPr>
              <w:rPr>
                <w:rFonts w:ascii="Arial" w:hAnsi="Arial" w:cs="Arial"/>
                <w:color w:val="000000"/>
                <w:sz w:val="16"/>
                <w:szCs w:val="16"/>
              </w:rPr>
            </w:pPr>
          </w:p>
        </w:tc>
        <w:tc>
          <w:tcPr>
            <w:tcW w:w="611" w:type="pct"/>
            <w:gridSpan w:val="2"/>
            <w:vMerge/>
            <w:tcBorders>
              <w:top w:val="nil"/>
              <w:left w:val="single" w:sz="8" w:space="0" w:color="auto"/>
              <w:bottom w:val="nil"/>
              <w:right w:val="single" w:sz="8" w:space="0" w:color="auto"/>
            </w:tcBorders>
            <w:vAlign w:val="center"/>
            <w:hideMark/>
          </w:tcPr>
          <w:p w14:paraId="267C7B54" w14:textId="77777777" w:rsidR="009F1D4F" w:rsidRDefault="009F1D4F" w:rsidP="00F35331">
            <w:pPr>
              <w:rPr>
                <w:rFonts w:ascii="Arial" w:hAnsi="Arial" w:cs="Arial"/>
                <w:color w:val="000000"/>
                <w:sz w:val="16"/>
                <w:szCs w:val="16"/>
              </w:rPr>
            </w:pPr>
          </w:p>
        </w:tc>
        <w:tc>
          <w:tcPr>
            <w:tcW w:w="523" w:type="pct"/>
            <w:gridSpan w:val="2"/>
            <w:vMerge/>
            <w:tcBorders>
              <w:top w:val="nil"/>
              <w:left w:val="single" w:sz="8" w:space="0" w:color="auto"/>
              <w:bottom w:val="nil"/>
              <w:right w:val="single" w:sz="8" w:space="0" w:color="auto"/>
            </w:tcBorders>
            <w:vAlign w:val="center"/>
            <w:hideMark/>
          </w:tcPr>
          <w:p w14:paraId="10940236" w14:textId="77777777" w:rsidR="009F1D4F" w:rsidRDefault="009F1D4F" w:rsidP="00F35331">
            <w:pPr>
              <w:rPr>
                <w:rFonts w:ascii="Arial" w:hAnsi="Arial" w:cs="Arial"/>
                <w:color w:val="000000"/>
                <w:sz w:val="16"/>
                <w:szCs w:val="16"/>
              </w:rPr>
            </w:pPr>
          </w:p>
        </w:tc>
        <w:tc>
          <w:tcPr>
            <w:tcW w:w="595" w:type="pct"/>
            <w:vMerge/>
            <w:tcBorders>
              <w:top w:val="nil"/>
              <w:left w:val="single" w:sz="8" w:space="0" w:color="auto"/>
              <w:bottom w:val="nil"/>
              <w:right w:val="single" w:sz="8" w:space="0" w:color="auto"/>
            </w:tcBorders>
            <w:vAlign w:val="center"/>
            <w:hideMark/>
          </w:tcPr>
          <w:p w14:paraId="19258A0A" w14:textId="77777777" w:rsidR="009F1D4F" w:rsidRDefault="009F1D4F" w:rsidP="00F35331">
            <w:pPr>
              <w:rPr>
                <w:rFonts w:ascii="Arial" w:hAnsi="Arial" w:cs="Arial"/>
                <w:color w:val="000000"/>
                <w:sz w:val="16"/>
                <w:szCs w:val="16"/>
              </w:rPr>
            </w:pPr>
          </w:p>
        </w:tc>
        <w:tc>
          <w:tcPr>
            <w:tcW w:w="18" w:type="pct"/>
            <w:tcBorders>
              <w:top w:val="nil"/>
              <w:left w:val="nil"/>
              <w:bottom w:val="nil"/>
              <w:right w:val="nil"/>
            </w:tcBorders>
            <w:shd w:val="clear" w:color="auto" w:fill="auto"/>
            <w:noWrap/>
            <w:vAlign w:val="bottom"/>
            <w:hideMark/>
          </w:tcPr>
          <w:p w14:paraId="502D72DB" w14:textId="77777777" w:rsidR="009F1D4F" w:rsidRDefault="009F1D4F" w:rsidP="00F35331">
            <w:pPr>
              <w:jc w:val="center"/>
              <w:rPr>
                <w:rFonts w:ascii="Arial" w:hAnsi="Arial" w:cs="Arial"/>
                <w:color w:val="000000"/>
                <w:sz w:val="16"/>
                <w:szCs w:val="16"/>
              </w:rPr>
            </w:pPr>
          </w:p>
        </w:tc>
      </w:tr>
      <w:tr w:rsidR="009F1D4F" w14:paraId="76DAB55F" w14:textId="77777777" w:rsidTr="00F35331">
        <w:trPr>
          <w:gridAfter w:val="1"/>
          <w:wAfter w:w="237" w:type="pct"/>
          <w:trHeight w:val="1836"/>
        </w:trPr>
        <w:tc>
          <w:tcPr>
            <w:tcW w:w="615" w:type="pct"/>
            <w:gridSpan w:val="2"/>
            <w:tcBorders>
              <w:top w:val="nil"/>
              <w:left w:val="single" w:sz="8" w:space="0" w:color="auto"/>
              <w:bottom w:val="nil"/>
              <w:right w:val="single" w:sz="8" w:space="0" w:color="auto"/>
            </w:tcBorders>
            <w:shd w:val="clear" w:color="auto" w:fill="auto"/>
            <w:vAlign w:val="center"/>
            <w:hideMark/>
          </w:tcPr>
          <w:p w14:paraId="50584273"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lastRenderedPageBreak/>
              <w:t>AYUDAS-01(IRAPUATO)-5</w:t>
            </w:r>
          </w:p>
        </w:tc>
        <w:tc>
          <w:tcPr>
            <w:tcW w:w="615" w:type="pct"/>
            <w:gridSpan w:val="2"/>
            <w:tcBorders>
              <w:top w:val="nil"/>
              <w:left w:val="nil"/>
              <w:bottom w:val="nil"/>
              <w:right w:val="single" w:sz="8" w:space="0" w:color="auto"/>
            </w:tcBorders>
            <w:shd w:val="clear" w:color="auto" w:fill="auto"/>
            <w:vAlign w:val="center"/>
            <w:hideMark/>
          </w:tcPr>
          <w:p w14:paraId="64FA25CB" w14:textId="77777777" w:rsidR="009F1D4F" w:rsidRDefault="009F1D4F" w:rsidP="00F35331">
            <w:pPr>
              <w:rPr>
                <w:rFonts w:ascii="Arial" w:hAnsi="Arial" w:cs="Arial"/>
                <w:color w:val="000000"/>
                <w:sz w:val="16"/>
                <w:szCs w:val="16"/>
              </w:rPr>
            </w:pPr>
            <w:r>
              <w:rPr>
                <w:rFonts w:ascii="Arial" w:hAnsi="Arial" w:cs="Arial"/>
                <w:color w:val="000000"/>
                <w:sz w:val="16"/>
                <w:szCs w:val="16"/>
              </w:rPr>
              <w:t xml:space="preserve">Por la expedición de la cuenta por liquidar certificada para el pago de las transferencias al resto del sector público. </w:t>
            </w:r>
          </w:p>
        </w:tc>
        <w:tc>
          <w:tcPr>
            <w:tcW w:w="615" w:type="pct"/>
            <w:gridSpan w:val="2"/>
            <w:tcBorders>
              <w:top w:val="nil"/>
              <w:left w:val="nil"/>
              <w:bottom w:val="nil"/>
              <w:right w:val="single" w:sz="8" w:space="0" w:color="auto"/>
            </w:tcBorders>
            <w:shd w:val="clear" w:color="auto" w:fill="auto"/>
            <w:vAlign w:val="center"/>
            <w:hideMark/>
          </w:tcPr>
          <w:p w14:paraId="6B88CBCA" w14:textId="77777777" w:rsidR="009F1D4F" w:rsidRDefault="009F1D4F" w:rsidP="00F35331">
            <w:pPr>
              <w:rPr>
                <w:rFonts w:ascii="Arial" w:hAnsi="Arial" w:cs="Arial"/>
                <w:color w:val="000000"/>
                <w:sz w:val="16"/>
                <w:szCs w:val="16"/>
              </w:rPr>
            </w:pPr>
            <w:r>
              <w:rPr>
                <w:rFonts w:ascii="Arial" w:hAnsi="Arial" w:cs="Arial"/>
                <w:color w:val="000000"/>
                <w:sz w:val="16"/>
                <w:szCs w:val="16"/>
              </w:rPr>
              <w:t>Cuenta por liquidar certificada o documento equivalente.</w:t>
            </w:r>
          </w:p>
        </w:tc>
        <w:tc>
          <w:tcPr>
            <w:tcW w:w="593" w:type="pct"/>
            <w:gridSpan w:val="2"/>
            <w:tcBorders>
              <w:top w:val="nil"/>
              <w:left w:val="nil"/>
              <w:bottom w:val="nil"/>
              <w:right w:val="single" w:sz="8" w:space="0" w:color="auto"/>
            </w:tcBorders>
            <w:shd w:val="clear" w:color="auto" w:fill="auto"/>
            <w:vAlign w:val="center"/>
            <w:hideMark/>
          </w:tcPr>
          <w:p w14:paraId="79FEE590"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42B9B5C8"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611" w:type="pct"/>
            <w:gridSpan w:val="2"/>
            <w:tcBorders>
              <w:top w:val="nil"/>
              <w:left w:val="nil"/>
              <w:bottom w:val="nil"/>
              <w:right w:val="single" w:sz="8" w:space="0" w:color="auto"/>
            </w:tcBorders>
            <w:shd w:val="clear" w:color="auto" w:fill="auto"/>
            <w:vAlign w:val="center"/>
            <w:hideMark/>
          </w:tcPr>
          <w:p w14:paraId="697F85DB"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23" w:type="pct"/>
            <w:gridSpan w:val="2"/>
            <w:tcBorders>
              <w:top w:val="nil"/>
              <w:left w:val="nil"/>
              <w:bottom w:val="nil"/>
              <w:right w:val="single" w:sz="8" w:space="0" w:color="auto"/>
            </w:tcBorders>
            <w:shd w:val="clear" w:color="auto" w:fill="auto"/>
            <w:vAlign w:val="center"/>
            <w:hideMark/>
          </w:tcPr>
          <w:p w14:paraId="5C3F1858"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8.2.6 Presupuesto de Egresos Ejercido</w:t>
            </w:r>
          </w:p>
        </w:tc>
        <w:tc>
          <w:tcPr>
            <w:tcW w:w="595" w:type="pct"/>
            <w:tcBorders>
              <w:top w:val="nil"/>
              <w:left w:val="nil"/>
              <w:bottom w:val="nil"/>
              <w:right w:val="single" w:sz="8" w:space="0" w:color="auto"/>
            </w:tcBorders>
            <w:shd w:val="clear" w:color="auto" w:fill="auto"/>
            <w:vAlign w:val="center"/>
            <w:hideMark/>
          </w:tcPr>
          <w:p w14:paraId="7B95D67C"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8.2.5 Presupuesto de Egresos Devengado</w:t>
            </w:r>
          </w:p>
        </w:tc>
        <w:tc>
          <w:tcPr>
            <w:tcW w:w="18" w:type="pct"/>
            <w:vAlign w:val="center"/>
            <w:hideMark/>
          </w:tcPr>
          <w:p w14:paraId="3E52502D" w14:textId="77777777" w:rsidR="009F1D4F" w:rsidRDefault="009F1D4F" w:rsidP="00F35331">
            <w:pPr>
              <w:rPr>
                <w:sz w:val="20"/>
                <w:szCs w:val="20"/>
              </w:rPr>
            </w:pPr>
          </w:p>
        </w:tc>
      </w:tr>
      <w:tr w:rsidR="009F1D4F" w14:paraId="7A7ED333" w14:textId="77777777" w:rsidTr="00F35331">
        <w:trPr>
          <w:gridAfter w:val="1"/>
          <w:wAfter w:w="237" w:type="pct"/>
          <w:trHeight w:val="1020"/>
        </w:trPr>
        <w:tc>
          <w:tcPr>
            <w:tcW w:w="615" w:type="pct"/>
            <w:gridSpan w:val="2"/>
            <w:tcBorders>
              <w:top w:val="nil"/>
              <w:left w:val="single" w:sz="8" w:space="0" w:color="auto"/>
              <w:bottom w:val="nil"/>
              <w:right w:val="single" w:sz="8" w:space="0" w:color="auto"/>
            </w:tcBorders>
            <w:shd w:val="clear" w:color="auto" w:fill="auto"/>
            <w:vAlign w:val="center"/>
            <w:hideMark/>
          </w:tcPr>
          <w:p w14:paraId="3F6CF459"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AYUDAS-01(IRAPUATO)-6</w:t>
            </w:r>
          </w:p>
        </w:tc>
        <w:tc>
          <w:tcPr>
            <w:tcW w:w="615" w:type="pct"/>
            <w:gridSpan w:val="2"/>
            <w:tcBorders>
              <w:top w:val="nil"/>
              <w:left w:val="nil"/>
              <w:bottom w:val="nil"/>
              <w:right w:val="single" w:sz="8" w:space="0" w:color="auto"/>
            </w:tcBorders>
            <w:shd w:val="clear" w:color="auto" w:fill="auto"/>
            <w:vAlign w:val="center"/>
            <w:hideMark/>
          </w:tcPr>
          <w:p w14:paraId="51E6D778" w14:textId="77777777" w:rsidR="009F1D4F" w:rsidRDefault="009F1D4F" w:rsidP="00F35331">
            <w:pPr>
              <w:rPr>
                <w:rFonts w:ascii="Arial" w:hAnsi="Arial" w:cs="Arial"/>
                <w:color w:val="000000"/>
                <w:sz w:val="16"/>
                <w:szCs w:val="16"/>
              </w:rPr>
            </w:pPr>
            <w:r>
              <w:rPr>
                <w:rFonts w:ascii="Arial" w:hAnsi="Arial" w:cs="Arial"/>
                <w:color w:val="000000"/>
                <w:sz w:val="16"/>
                <w:szCs w:val="16"/>
              </w:rPr>
              <w:t xml:space="preserve">Por el pago de las transferencias al resto del sector público. </w:t>
            </w:r>
          </w:p>
        </w:tc>
        <w:tc>
          <w:tcPr>
            <w:tcW w:w="615" w:type="pct"/>
            <w:gridSpan w:val="2"/>
            <w:tcBorders>
              <w:top w:val="nil"/>
              <w:left w:val="nil"/>
              <w:bottom w:val="nil"/>
              <w:right w:val="single" w:sz="8" w:space="0" w:color="auto"/>
            </w:tcBorders>
            <w:shd w:val="clear" w:color="auto" w:fill="auto"/>
            <w:vAlign w:val="center"/>
            <w:hideMark/>
          </w:tcPr>
          <w:p w14:paraId="1FE4E7F8" w14:textId="77777777" w:rsidR="009F1D4F" w:rsidRDefault="009F1D4F" w:rsidP="00F35331">
            <w:pPr>
              <w:rPr>
                <w:rFonts w:ascii="Arial" w:hAnsi="Arial" w:cs="Arial"/>
                <w:color w:val="000000"/>
                <w:sz w:val="16"/>
                <w:szCs w:val="16"/>
              </w:rPr>
            </w:pPr>
            <w:r>
              <w:rPr>
                <w:rFonts w:ascii="Arial" w:hAnsi="Arial" w:cs="Arial"/>
                <w:color w:val="000000"/>
                <w:sz w:val="16"/>
                <w:szCs w:val="16"/>
              </w:rPr>
              <w:t>Cheques, ficha de depósito y/o transferencia bancaria.</w:t>
            </w:r>
          </w:p>
        </w:tc>
        <w:tc>
          <w:tcPr>
            <w:tcW w:w="593" w:type="pct"/>
            <w:gridSpan w:val="2"/>
            <w:tcBorders>
              <w:top w:val="nil"/>
              <w:left w:val="nil"/>
              <w:bottom w:val="nil"/>
              <w:right w:val="single" w:sz="8" w:space="0" w:color="auto"/>
            </w:tcBorders>
            <w:shd w:val="clear" w:color="auto" w:fill="auto"/>
            <w:vAlign w:val="center"/>
            <w:hideMark/>
          </w:tcPr>
          <w:p w14:paraId="2BA3D29D"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46D38962"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2.1.1.5 </w:t>
            </w:r>
            <w:proofErr w:type="spellStart"/>
            <w:r>
              <w:rPr>
                <w:rFonts w:ascii="Arial" w:hAnsi="Arial" w:cs="Arial"/>
                <w:color w:val="000000"/>
                <w:sz w:val="16"/>
                <w:szCs w:val="16"/>
              </w:rPr>
              <w:t>Transferen-cias</w:t>
            </w:r>
            <w:proofErr w:type="spellEnd"/>
            <w:r>
              <w:rPr>
                <w:rFonts w:ascii="Arial" w:hAnsi="Arial" w:cs="Arial"/>
                <w:color w:val="000000"/>
                <w:sz w:val="16"/>
                <w:szCs w:val="16"/>
              </w:rPr>
              <w:t xml:space="preserve"> Otorgadas por Pagar a Corto Plazo</w:t>
            </w:r>
          </w:p>
        </w:tc>
        <w:tc>
          <w:tcPr>
            <w:tcW w:w="611" w:type="pct"/>
            <w:gridSpan w:val="2"/>
            <w:tcBorders>
              <w:top w:val="nil"/>
              <w:left w:val="nil"/>
              <w:bottom w:val="nil"/>
              <w:right w:val="single" w:sz="8" w:space="0" w:color="auto"/>
            </w:tcBorders>
            <w:shd w:val="clear" w:color="auto" w:fill="auto"/>
            <w:vAlign w:val="center"/>
            <w:hideMark/>
          </w:tcPr>
          <w:p w14:paraId="3C4A3EDB"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1.1.1.2 Bancos/ Tesorería</w:t>
            </w:r>
          </w:p>
        </w:tc>
        <w:tc>
          <w:tcPr>
            <w:tcW w:w="523" w:type="pct"/>
            <w:gridSpan w:val="2"/>
            <w:tcBorders>
              <w:top w:val="nil"/>
              <w:left w:val="nil"/>
              <w:bottom w:val="nil"/>
              <w:right w:val="single" w:sz="8" w:space="0" w:color="auto"/>
            </w:tcBorders>
            <w:shd w:val="clear" w:color="auto" w:fill="auto"/>
            <w:vAlign w:val="center"/>
            <w:hideMark/>
          </w:tcPr>
          <w:p w14:paraId="075A31A0"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8.2.7 Presupuesto de Egresos Pagado</w:t>
            </w:r>
          </w:p>
        </w:tc>
        <w:tc>
          <w:tcPr>
            <w:tcW w:w="595" w:type="pct"/>
            <w:tcBorders>
              <w:top w:val="nil"/>
              <w:left w:val="nil"/>
              <w:bottom w:val="nil"/>
              <w:right w:val="single" w:sz="8" w:space="0" w:color="auto"/>
            </w:tcBorders>
            <w:shd w:val="clear" w:color="auto" w:fill="auto"/>
            <w:vAlign w:val="center"/>
            <w:hideMark/>
          </w:tcPr>
          <w:p w14:paraId="2A2E8757"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8.2.6 Presupuesto de Egresos Ejercido</w:t>
            </w:r>
          </w:p>
        </w:tc>
        <w:tc>
          <w:tcPr>
            <w:tcW w:w="18" w:type="pct"/>
            <w:vAlign w:val="center"/>
            <w:hideMark/>
          </w:tcPr>
          <w:p w14:paraId="560AE1A1" w14:textId="77777777" w:rsidR="009F1D4F" w:rsidRDefault="009F1D4F" w:rsidP="00F35331">
            <w:pPr>
              <w:rPr>
                <w:sz w:val="20"/>
                <w:szCs w:val="20"/>
              </w:rPr>
            </w:pPr>
          </w:p>
        </w:tc>
      </w:tr>
      <w:tr w:rsidR="009F1D4F" w14:paraId="3AE8072B" w14:textId="77777777" w:rsidTr="00F35331">
        <w:trPr>
          <w:gridAfter w:val="1"/>
          <w:wAfter w:w="237" w:type="pct"/>
          <w:trHeight w:val="408"/>
        </w:trPr>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6E793313"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AYUDAS-01(IRAPUATO)-7</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3AA9614E" w14:textId="77777777" w:rsidR="009F1D4F" w:rsidRDefault="009F1D4F" w:rsidP="00F35331">
            <w:pPr>
              <w:rPr>
                <w:rFonts w:ascii="Arial" w:hAnsi="Arial" w:cs="Arial"/>
                <w:color w:val="000000"/>
                <w:sz w:val="16"/>
                <w:szCs w:val="16"/>
              </w:rPr>
            </w:pPr>
            <w:r>
              <w:rPr>
                <w:rFonts w:ascii="Arial" w:hAnsi="Arial" w:cs="Arial"/>
                <w:color w:val="000000"/>
                <w:sz w:val="16"/>
                <w:szCs w:val="16"/>
              </w:rPr>
              <w:t>Por el devengado de subsidios y subvenciones.</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0F06BB7D" w14:textId="77777777" w:rsidR="009F1D4F" w:rsidRDefault="009F1D4F" w:rsidP="00F35331">
            <w:pPr>
              <w:rPr>
                <w:rFonts w:ascii="Arial" w:hAnsi="Arial" w:cs="Arial"/>
                <w:color w:val="000000"/>
                <w:sz w:val="16"/>
                <w:szCs w:val="16"/>
              </w:rPr>
            </w:pPr>
            <w:r>
              <w:rPr>
                <w:rFonts w:ascii="Arial" w:hAnsi="Arial" w:cs="Arial"/>
                <w:color w:val="000000"/>
                <w:sz w:val="16"/>
                <w:szCs w:val="16"/>
              </w:rPr>
              <w:t>Calendario de pagos del convenio.</w:t>
            </w:r>
          </w:p>
        </w:tc>
        <w:tc>
          <w:tcPr>
            <w:tcW w:w="593" w:type="pct"/>
            <w:gridSpan w:val="2"/>
            <w:vMerge w:val="restart"/>
            <w:tcBorders>
              <w:top w:val="nil"/>
              <w:left w:val="single" w:sz="8" w:space="0" w:color="auto"/>
              <w:bottom w:val="nil"/>
              <w:right w:val="single" w:sz="8" w:space="0" w:color="auto"/>
            </w:tcBorders>
            <w:shd w:val="clear" w:color="auto" w:fill="auto"/>
            <w:vAlign w:val="center"/>
            <w:hideMark/>
          </w:tcPr>
          <w:p w14:paraId="10536F33"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6BDDA143"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5.2.3.1 Subsidios</w:t>
            </w:r>
          </w:p>
        </w:tc>
        <w:tc>
          <w:tcPr>
            <w:tcW w:w="611" w:type="pct"/>
            <w:gridSpan w:val="2"/>
            <w:vMerge w:val="restart"/>
            <w:tcBorders>
              <w:top w:val="nil"/>
              <w:left w:val="single" w:sz="8" w:space="0" w:color="auto"/>
              <w:bottom w:val="nil"/>
              <w:right w:val="single" w:sz="8" w:space="0" w:color="auto"/>
            </w:tcBorders>
            <w:shd w:val="clear" w:color="auto" w:fill="auto"/>
            <w:vAlign w:val="center"/>
            <w:hideMark/>
          </w:tcPr>
          <w:p w14:paraId="308067D9"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2.1.1.5 Transferencias Otorgadas por Pagar a Corto Plazo</w:t>
            </w:r>
          </w:p>
        </w:tc>
        <w:tc>
          <w:tcPr>
            <w:tcW w:w="523" w:type="pct"/>
            <w:gridSpan w:val="2"/>
            <w:vMerge w:val="restart"/>
            <w:tcBorders>
              <w:top w:val="nil"/>
              <w:left w:val="single" w:sz="8" w:space="0" w:color="auto"/>
              <w:bottom w:val="nil"/>
              <w:right w:val="single" w:sz="8" w:space="0" w:color="auto"/>
            </w:tcBorders>
            <w:shd w:val="clear" w:color="auto" w:fill="auto"/>
            <w:vAlign w:val="center"/>
            <w:hideMark/>
          </w:tcPr>
          <w:p w14:paraId="491CC7DF"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8.2.5 Presupuesto de Egresos Devengado</w:t>
            </w:r>
          </w:p>
        </w:tc>
        <w:tc>
          <w:tcPr>
            <w:tcW w:w="595" w:type="pct"/>
            <w:vMerge w:val="restart"/>
            <w:tcBorders>
              <w:top w:val="nil"/>
              <w:left w:val="single" w:sz="8" w:space="0" w:color="auto"/>
              <w:bottom w:val="nil"/>
              <w:right w:val="single" w:sz="8" w:space="0" w:color="auto"/>
            </w:tcBorders>
            <w:shd w:val="clear" w:color="auto" w:fill="auto"/>
            <w:vAlign w:val="center"/>
            <w:hideMark/>
          </w:tcPr>
          <w:p w14:paraId="702CA042"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8.2.4 Presupuesto de Egresos Comprometido</w:t>
            </w:r>
          </w:p>
        </w:tc>
        <w:tc>
          <w:tcPr>
            <w:tcW w:w="18" w:type="pct"/>
            <w:vAlign w:val="center"/>
            <w:hideMark/>
          </w:tcPr>
          <w:p w14:paraId="7B0CF38B" w14:textId="77777777" w:rsidR="009F1D4F" w:rsidRDefault="009F1D4F" w:rsidP="00F35331">
            <w:pPr>
              <w:rPr>
                <w:sz w:val="20"/>
                <w:szCs w:val="20"/>
              </w:rPr>
            </w:pPr>
          </w:p>
        </w:tc>
      </w:tr>
      <w:tr w:rsidR="009F1D4F" w14:paraId="7F1C9EDB" w14:textId="77777777" w:rsidTr="00F35331">
        <w:trPr>
          <w:gridAfter w:val="1"/>
          <w:wAfter w:w="237" w:type="pct"/>
          <w:trHeight w:val="288"/>
        </w:trPr>
        <w:tc>
          <w:tcPr>
            <w:tcW w:w="615" w:type="pct"/>
            <w:gridSpan w:val="2"/>
            <w:vMerge/>
            <w:tcBorders>
              <w:top w:val="nil"/>
              <w:left w:val="single" w:sz="8" w:space="0" w:color="auto"/>
              <w:bottom w:val="nil"/>
              <w:right w:val="single" w:sz="8" w:space="0" w:color="auto"/>
            </w:tcBorders>
            <w:vAlign w:val="center"/>
            <w:hideMark/>
          </w:tcPr>
          <w:p w14:paraId="7267D735"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14B7FD40"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717B306D" w14:textId="77777777" w:rsidR="009F1D4F" w:rsidRDefault="009F1D4F" w:rsidP="00F35331">
            <w:pPr>
              <w:rPr>
                <w:rFonts w:ascii="Arial" w:hAnsi="Arial" w:cs="Arial"/>
                <w:color w:val="000000"/>
                <w:sz w:val="16"/>
                <w:szCs w:val="16"/>
              </w:rPr>
            </w:pPr>
          </w:p>
        </w:tc>
        <w:tc>
          <w:tcPr>
            <w:tcW w:w="593" w:type="pct"/>
            <w:gridSpan w:val="2"/>
            <w:vMerge/>
            <w:tcBorders>
              <w:top w:val="nil"/>
              <w:left w:val="single" w:sz="8" w:space="0" w:color="auto"/>
              <w:bottom w:val="nil"/>
              <w:right w:val="single" w:sz="8" w:space="0" w:color="auto"/>
            </w:tcBorders>
            <w:vAlign w:val="center"/>
            <w:hideMark/>
          </w:tcPr>
          <w:p w14:paraId="1DFDBDEF" w14:textId="77777777" w:rsidR="009F1D4F" w:rsidRDefault="009F1D4F" w:rsidP="00F35331">
            <w:pPr>
              <w:rPr>
                <w:rFonts w:ascii="Arial" w:hAnsi="Arial" w:cs="Arial"/>
                <w:color w:val="000000"/>
                <w:sz w:val="16"/>
                <w:szCs w:val="16"/>
              </w:rPr>
            </w:pPr>
          </w:p>
        </w:tc>
        <w:tc>
          <w:tcPr>
            <w:tcW w:w="578" w:type="pct"/>
            <w:gridSpan w:val="2"/>
            <w:tcBorders>
              <w:top w:val="nil"/>
              <w:left w:val="nil"/>
              <w:bottom w:val="nil"/>
              <w:right w:val="single" w:sz="8" w:space="0" w:color="auto"/>
            </w:tcBorders>
            <w:shd w:val="clear" w:color="auto" w:fill="auto"/>
            <w:vAlign w:val="center"/>
            <w:hideMark/>
          </w:tcPr>
          <w:p w14:paraId="2A6C48E0"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o</w:t>
            </w:r>
          </w:p>
        </w:tc>
        <w:tc>
          <w:tcPr>
            <w:tcW w:w="611" w:type="pct"/>
            <w:gridSpan w:val="2"/>
            <w:vMerge/>
            <w:tcBorders>
              <w:top w:val="nil"/>
              <w:left w:val="single" w:sz="8" w:space="0" w:color="auto"/>
              <w:bottom w:val="nil"/>
              <w:right w:val="single" w:sz="8" w:space="0" w:color="auto"/>
            </w:tcBorders>
            <w:vAlign w:val="center"/>
            <w:hideMark/>
          </w:tcPr>
          <w:p w14:paraId="1734850E" w14:textId="77777777" w:rsidR="009F1D4F" w:rsidRDefault="009F1D4F" w:rsidP="00F35331">
            <w:pPr>
              <w:rPr>
                <w:rFonts w:ascii="Arial" w:hAnsi="Arial" w:cs="Arial"/>
                <w:color w:val="000000"/>
                <w:sz w:val="16"/>
                <w:szCs w:val="16"/>
              </w:rPr>
            </w:pPr>
          </w:p>
        </w:tc>
        <w:tc>
          <w:tcPr>
            <w:tcW w:w="523" w:type="pct"/>
            <w:gridSpan w:val="2"/>
            <w:vMerge/>
            <w:tcBorders>
              <w:top w:val="nil"/>
              <w:left w:val="single" w:sz="8" w:space="0" w:color="auto"/>
              <w:bottom w:val="nil"/>
              <w:right w:val="single" w:sz="8" w:space="0" w:color="auto"/>
            </w:tcBorders>
            <w:vAlign w:val="center"/>
            <w:hideMark/>
          </w:tcPr>
          <w:p w14:paraId="54E12F18" w14:textId="77777777" w:rsidR="009F1D4F" w:rsidRDefault="009F1D4F" w:rsidP="00F35331">
            <w:pPr>
              <w:rPr>
                <w:rFonts w:ascii="Arial" w:hAnsi="Arial" w:cs="Arial"/>
                <w:color w:val="000000"/>
                <w:sz w:val="16"/>
                <w:szCs w:val="16"/>
              </w:rPr>
            </w:pPr>
          </w:p>
        </w:tc>
        <w:tc>
          <w:tcPr>
            <w:tcW w:w="595" w:type="pct"/>
            <w:vMerge/>
            <w:tcBorders>
              <w:top w:val="nil"/>
              <w:left w:val="single" w:sz="8" w:space="0" w:color="auto"/>
              <w:bottom w:val="nil"/>
              <w:right w:val="single" w:sz="8" w:space="0" w:color="auto"/>
            </w:tcBorders>
            <w:vAlign w:val="center"/>
            <w:hideMark/>
          </w:tcPr>
          <w:p w14:paraId="5DD890B8" w14:textId="77777777" w:rsidR="009F1D4F" w:rsidRDefault="009F1D4F" w:rsidP="00F35331">
            <w:pPr>
              <w:rPr>
                <w:rFonts w:ascii="Arial" w:hAnsi="Arial" w:cs="Arial"/>
                <w:color w:val="000000"/>
                <w:sz w:val="16"/>
                <w:szCs w:val="16"/>
              </w:rPr>
            </w:pPr>
          </w:p>
        </w:tc>
        <w:tc>
          <w:tcPr>
            <w:tcW w:w="18" w:type="pct"/>
            <w:vAlign w:val="center"/>
            <w:hideMark/>
          </w:tcPr>
          <w:p w14:paraId="5834DD5A" w14:textId="77777777" w:rsidR="009F1D4F" w:rsidRDefault="009F1D4F" w:rsidP="00F35331">
            <w:pPr>
              <w:rPr>
                <w:sz w:val="20"/>
                <w:szCs w:val="20"/>
              </w:rPr>
            </w:pPr>
          </w:p>
        </w:tc>
      </w:tr>
      <w:tr w:rsidR="009F1D4F" w14:paraId="531CCCAD" w14:textId="77777777" w:rsidTr="00F35331">
        <w:trPr>
          <w:gridAfter w:val="1"/>
          <w:wAfter w:w="237" w:type="pct"/>
          <w:trHeight w:val="408"/>
        </w:trPr>
        <w:tc>
          <w:tcPr>
            <w:tcW w:w="615" w:type="pct"/>
            <w:gridSpan w:val="2"/>
            <w:vMerge/>
            <w:tcBorders>
              <w:top w:val="nil"/>
              <w:left w:val="single" w:sz="8" w:space="0" w:color="auto"/>
              <w:bottom w:val="nil"/>
              <w:right w:val="single" w:sz="8" w:space="0" w:color="auto"/>
            </w:tcBorders>
            <w:vAlign w:val="center"/>
            <w:hideMark/>
          </w:tcPr>
          <w:p w14:paraId="08073D9C"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18D33B80"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7A9E6F52" w14:textId="77777777" w:rsidR="009F1D4F" w:rsidRDefault="009F1D4F" w:rsidP="00F35331">
            <w:pPr>
              <w:rPr>
                <w:rFonts w:ascii="Arial" w:hAnsi="Arial" w:cs="Arial"/>
                <w:color w:val="000000"/>
                <w:sz w:val="16"/>
                <w:szCs w:val="16"/>
              </w:rPr>
            </w:pPr>
          </w:p>
        </w:tc>
        <w:tc>
          <w:tcPr>
            <w:tcW w:w="593" w:type="pct"/>
            <w:gridSpan w:val="2"/>
            <w:vMerge/>
            <w:tcBorders>
              <w:top w:val="nil"/>
              <w:left w:val="single" w:sz="8" w:space="0" w:color="auto"/>
              <w:bottom w:val="nil"/>
              <w:right w:val="single" w:sz="8" w:space="0" w:color="auto"/>
            </w:tcBorders>
            <w:vAlign w:val="center"/>
            <w:hideMark/>
          </w:tcPr>
          <w:p w14:paraId="2B21841E" w14:textId="77777777" w:rsidR="009F1D4F" w:rsidRDefault="009F1D4F" w:rsidP="00F35331">
            <w:pPr>
              <w:rPr>
                <w:rFonts w:ascii="Arial" w:hAnsi="Arial" w:cs="Arial"/>
                <w:color w:val="000000"/>
                <w:sz w:val="16"/>
                <w:szCs w:val="16"/>
              </w:rPr>
            </w:pPr>
          </w:p>
        </w:tc>
        <w:tc>
          <w:tcPr>
            <w:tcW w:w="578" w:type="pct"/>
            <w:gridSpan w:val="2"/>
            <w:tcBorders>
              <w:top w:val="nil"/>
              <w:left w:val="nil"/>
              <w:bottom w:val="nil"/>
              <w:right w:val="single" w:sz="8" w:space="0" w:color="auto"/>
            </w:tcBorders>
            <w:shd w:val="clear" w:color="auto" w:fill="auto"/>
            <w:vAlign w:val="center"/>
            <w:hideMark/>
          </w:tcPr>
          <w:p w14:paraId="3FD638F5"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5.2.3.2 </w:t>
            </w:r>
            <w:proofErr w:type="spellStart"/>
            <w:r>
              <w:rPr>
                <w:rFonts w:ascii="Arial" w:hAnsi="Arial" w:cs="Arial"/>
                <w:color w:val="000000"/>
                <w:sz w:val="16"/>
                <w:szCs w:val="16"/>
              </w:rPr>
              <w:t>Subvencio-nes</w:t>
            </w:r>
            <w:proofErr w:type="spellEnd"/>
          </w:p>
        </w:tc>
        <w:tc>
          <w:tcPr>
            <w:tcW w:w="611" w:type="pct"/>
            <w:gridSpan w:val="2"/>
            <w:vMerge/>
            <w:tcBorders>
              <w:top w:val="nil"/>
              <w:left w:val="single" w:sz="8" w:space="0" w:color="auto"/>
              <w:bottom w:val="nil"/>
              <w:right w:val="single" w:sz="8" w:space="0" w:color="auto"/>
            </w:tcBorders>
            <w:vAlign w:val="center"/>
            <w:hideMark/>
          </w:tcPr>
          <w:p w14:paraId="1853E27A" w14:textId="77777777" w:rsidR="009F1D4F" w:rsidRDefault="009F1D4F" w:rsidP="00F35331">
            <w:pPr>
              <w:rPr>
                <w:rFonts w:ascii="Arial" w:hAnsi="Arial" w:cs="Arial"/>
                <w:color w:val="000000"/>
                <w:sz w:val="16"/>
                <w:szCs w:val="16"/>
              </w:rPr>
            </w:pPr>
          </w:p>
        </w:tc>
        <w:tc>
          <w:tcPr>
            <w:tcW w:w="523" w:type="pct"/>
            <w:gridSpan w:val="2"/>
            <w:vMerge/>
            <w:tcBorders>
              <w:top w:val="nil"/>
              <w:left w:val="single" w:sz="8" w:space="0" w:color="auto"/>
              <w:bottom w:val="nil"/>
              <w:right w:val="single" w:sz="8" w:space="0" w:color="auto"/>
            </w:tcBorders>
            <w:vAlign w:val="center"/>
            <w:hideMark/>
          </w:tcPr>
          <w:p w14:paraId="65242322" w14:textId="77777777" w:rsidR="009F1D4F" w:rsidRDefault="009F1D4F" w:rsidP="00F35331">
            <w:pPr>
              <w:rPr>
                <w:rFonts w:ascii="Arial" w:hAnsi="Arial" w:cs="Arial"/>
                <w:color w:val="000000"/>
                <w:sz w:val="16"/>
                <w:szCs w:val="16"/>
              </w:rPr>
            </w:pPr>
          </w:p>
        </w:tc>
        <w:tc>
          <w:tcPr>
            <w:tcW w:w="595" w:type="pct"/>
            <w:vMerge/>
            <w:tcBorders>
              <w:top w:val="nil"/>
              <w:left w:val="single" w:sz="8" w:space="0" w:color="auto"/>
              <w:bottom w:val="nil"/>
              <w:right w:val="single" w:sz="8" w:space="0" w:color="auto"/>
            </w:tcBorders>
            <w:vAlign w:val="center"/>
            <w:hideMark/>
          </w:tcPr>
          <w:p w14:paraId="3664ADC3" w14:textId="77777777" w:rsidR="009F1D4F" w:rsidRDefault="009F1D4F" w:rsidP="00F35331">
            <w:pPr>
              <w:rPr>
                <w:rFonts w:ascii="Arial" w:hAnsi="Arial" w:cs="Arial"/>
                <w:color w:val="000000"/>
                <w:sz w:val="16"/>
                <w:szCs w:val="16"/>
              </w:rPr>
            </w:pPr>
          </w:p>
        </w:tc>
        <w:tc>
          <w:tcPr>
            <w:tcW w:w="18" w:type="pct"/>
            <w:vAlign w:val="center"/>
            <w:hideMark/>
          </w:tcPr>
          <w:p w14:paraId="4F6AE695" w14:textId="77777777" w:rsidR="009F1D4F" w:rsidRDefault="009F1D4F" w:rsidP="00F35331">
            <w:pPr>
              <w:rPr>
                <w:sz w:val="20"/>
                <w:szCs w:val="20"/>
              </w:rPr>
            </w:pPr>
          </w:p>
        </w:tc>
      </w:tr>
      <w:tr w:rsidR="009F1D4F" w14:paraId="3DE81414" w14:textId="77777777" w:rsidTr="00F35331">
        <w:trPr>
          <w:gridAfter w:val="1"/>
          <w:wAfter w:w="237" w:type="pct"/>
          <w:trHeight w:val="1632"/>
        </w:trPr>
        <w:tc>
          <w:tcPr>
            <w:tcW w:w="615" w:type="pct"/>
            <w:gridSpan w:val="2"/>
            <w:tcBorders>
              <w:top w:val="nil"/>
              <w:left w:val="single" w:sz="8" w:space="0" w:color="auto"/>
              <w:bottom w:val="nil"/>
              <w:right w:val="single" w:sz="8" w:space="0" w:color="auto"/>
            </w:tcBorders>
            <w:shd w:val="clear" w:color="auto" w:fill="auto"/>
            <w:vAlign w:val="center"/>
            <w:hideMark/>
          </w:tcPr>
          <w:p w14:paraId="12E4EDEE"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AYUDAS-01(IRAPUATO)-8</w:t>
            </w:r>
          </w:p>
        </w:tc>
        <w:tc>
          <w:tcPr>
            <w:tcW w:w="615" w:type="pct"/>
            <w:gridSpan w:val="2"/>
            <w:tcBorders>
              <w:top w:val="nil"/>
              <w:left w:val="nil"/>
              <w:bottom w:val="nil"/>
              <w:right w:val="single" w:sz="8" w:space="0" w:color="auto"/>
            </w:tcBorders>
            <w:shd w:val="clear" w:color="auto" w:fill="auto"/>
            <w:vAlign w:val="center"/>
            <w:hideMark/>
          </w:tcPr>
          <w:p w14:paraId="73887835" w14:textId="77777777" w:rsidR="009F1D4F" w:rsidRDefault="009F1D4F" w:rsidP="00F35331">
            <w:pPr>
              <w:rPr>
                <w:rFonts w:ascii="Arial" w:hAnsi="Arial" w:cs="Arial"/>
                <w:color w:val="000000"/>
                <w:sz w:val="16"/>
                <w:szCs w:val="16"/>
              </w:rPr>
            </w:pPr>
            <w:r>
              <w:rPr>
                <w:rFonts w:ascii="Arial" w:hAnsi="Arial" w:cs="Arial"/>
                <w:color w:val="000000"/>
                <w:sz w:val="16"/>
                <w:szCs w:val="16"/>
              </w:rPr>
              <w:t xml:space="preserve">Por la expedición de la cuenta por liquidar certificada para el pago de los subsidios y subvenciones. </w:t>
            </w:r>
          </w:p>
        </w:tc>
        <w:tc>
          <w:tcPr>
            <w:tcW w:w="615" w:type="pct"/>
            <w:gridSpan w:val="2"/>
            <w:tcBorders>
              <w:top w:val="nil"/>
              <w:left w:val="nil"/>
              <w:bottom w:val="nil"/>
              <w:right w:val="single" w:sz="8" w:space="0" w:color="auto"/>
            </w:tcBorders>
            <w:shd w:val="clear" w:color="auto" w:fill="auto"/>
            <w:vAlign w:val="center"/>
            <w:hideMark/>
          </w:tcPr>
          <w:p w14:paraId="557884A9" w14:textId="77777777" w:rsidR="009F1D4F" w:rsidRDefault="009F1D4F" w:rsidP="00F35331">
            <w:pPr>
              <w:rPr>
                <w:rFonts w:ascii="Arial" w:hAnsi="Arial" w:cs="Arial"/>
                <w:color w:val="000000"/>
                <w:sz w:val="16"/>
                <w:szCs w:val="16"/>
              </w:rPr>
            </w:pPr>
            <w:r>
              <w:rPr>
                <w:rFonts w:ascii="Arial" w:hAnsi="Arial" w:cs="Arial"/>
                <w:color w:val="000000"/>
                <w:sz w:val="16"/>
                <w:szCs w:val="16"/>
              </w:rPr>
              <w:t>Cuenta por liquidar certificada o documento equivalente.</w:t>
            </w:r>
          </w:p>
        </w:tc>
        <w:tc>
          <w:tcPr>
            <w:tcW w:w="593" w:type="pct"/>
            <w:gridSpan w:val="2"/>
            <w:tcBorders>
              <w:top w:val="nil"/>
              <w:left w:val="nil"/>
              <w:bottom w:val="nil"/>
              <w:right w:val="single" w:sz="8" w:space="0" w:color="auto"/>
            </w:tcBorders>
            <w:shd w:val="clear" w:color="auto" w:fill="auto"/>
            <w:vAlign w:val="center"/>
            <w:hideMark/>
          </w:tcPr>
          <w:p w14:paraId="0B862788"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34A7419B"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611" w:type="pct"/>
            <w:gridSpan w:val="2"/>
            <w:tcBorders>
              <w:top w:val="nil"/>
              <w:left w:val="nil"/>
              <w:bottom w:val="nil"/>
              <w:right w:val="single" w:sz="8" w:space="0" w:color="auto"/>
            </w:tcBorders>
            <w:shd w:val="clear" w:color="auto" w:fill="auto"/>
            <w:vAlign w:val="center"/>
            <w:hideMark/>
          </w:tcPr>
          <w:p w14:paraId="0F8CAFCD"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23" w:type="pct"/>
            <w:gridSpan w:val="2"/>
            <w:tcBorders>
              <w:top w:val="nil"/>
              <w:left w:val="nil"/>
              <w:bottom w:val="nil"/>
              <w:right w:val="single" w:sz="8" w:space="0" w:color="auto"/>
            </w:tcBorders>
            <w:shd w:val="clear" w:color="auto" w:fill="auto"/>
            <w:vAlign w:val="center"/>
            <w:hideMark/>
          </w:tcPr>
          <w:p w14:paraId="234112CE"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8.2.6 Presupuesto de Egresos Ejercido</w:t>
            </w:r>
          </w:p>
        </w:tc>
        <w:tc>
          <w:tcPr>
            <w:tcW w:w="595" w:type="pct"/>
            <w:tcBorders>
              <w:top w:val="nil"/>
              <w:left w:val="nil"/>
              <w:bottom w:val="nil"/>
              <w:right w:val="single" w:sz="8" w:space="0" w:color="auto"/>
            </w:tcBorders>
            <w:shd w:val="clear" w:color="auto" w:fill="auto"/>
            <w:vAlign w:val="center"/>
            <w:hideMark/>
          </w:tcPr>
          <w:p w14:paraId="127B3FAE"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8.2.5 Presupuesto de Egresos Devengado</w:t>
            </w:r>
          </w:p>
        </w:tc>
        <w:tc>
          <w:tcPr>
            <w:tcW w:w="18" w:type="pct"/>
            <w:vAlign w:val="center"/>
            <w:hideMark/>
          </w:tcPr>
          <w:p w14:paraId="1D46BDB2" w14:textId="77777777" w:rsidR="009F1D4F" w:rsidRDefault="009F1D4F" w:rsidP="00F35331">
            <w:pPr>
              <w:rPr>
                <w:sz w:val="20"/>
                <w:szCs w:val="20"/>
              </w:rPr>
            </w:pPr>
          </w:p>
        </w:tc>
      </w:tr>
      <w:tr w:rsidR="009F1D4F" w14:paraId="4E8B3C68" w14:textId="77777777" w:rsidTr="00F35331">
        <w:trPr>
          <w:gridAfter w:val="1"/>
          <w:wAfter w:w="237" w:type="pct"/>
          <w:trHeight w:val="1020"/>
        </w:trPr>
        <w:tc>
          <w:tcPr>
            <w:tcW w:w="615" w:type="pct"/>
            <w:gridSpan w:val="2"/>
            <w:tcBorders>
              <w:top w:val="nil"/>
              <w:left w:val="single" w:sz="8" w:space="0" w:color="auto"/>
              <w:bottom w:val="nil"/>
              <w:right w:val="single" w:sz="8" w:space="0" w:color="auto"/>
            </w:tcBorders>
            <w:shd w:val="clear" w:color="auto" w:fill="auto"/>
            <w:vAlign w:val="center"/>
            <w:hideMark/>
          </w:tcPr>
          <w:p w14:paraId="0B5728DF"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AYUDAS-01(IRAPUATO)-9</w:t>
            </w:r>
          </w:p>
        </w:tc>
        <w:tc>
          <w:tcPr>
            <w:tcW w:w="615" w:type="pct"/>
            <w:gridSpan w:val="2"/>
            <w:tcBorders>
              <w:top w:val="nil"/>
              <w:left w:val="nil"/>
              <w:bottom w:val="nil"/>
              <w:right w:val="single" w:sz="8" w:space="0" w:color="auto"/>
            </w:tcBorders>
            <w:shd w:val="clear" w:color="auto" w:fill="auto"/>
            <w:vAlign w:val="center"/>
            <w:hideMark/>
          </w:tcPr>
          <w:p w14:paraId="29C7B22E" w14:textId="77777777" w:rsidR="009F1D4F" w:rsidRDefault="009F1D4F" w:rsidP="00F35331">
            <w:pPr>
              <w:rPr>
                <w:rFonts w:ascii="Arial" w:hAnsi="Arial" w:cs="Arial"/>
                <w:color w:val="000000"/>
                <w:sz w:val="16"/>
                <w:szCs w:val="16"/>
              </w:rPr>
            </w:pPr>
            <w:r>
              <w:rPr>
                <w:rFonts w:ascii="Arial" w:hAnsi="Arial" w:cs="Arial"/>
                <w:color w:val="000000"/>
                <w:sz w:val="16"/>
                <w:szCs w:val="16"/>
              </w:rPr>
              <w:t xml:space="preserve">Por el pago de subsidios y subvenciones. </w:t>
            </w:r>
          </w:p>
        </w:tc>
        <w:tc>
          <w:tcPr>
            <w:tcW w:w="615" w:type="pct"/>
            <w:gridSpan w:val="2"/>
            <w:tcBorders>
              <w:top w:val="nil"/>
              <w:left w:val="nil"/>
              <w:bottom w:val="nil"/>
              <w:right w:val="single" w:sz="8" w:space="0" w:color="auto"/>
            </w:tcBorders>
            <w:shd w:val="clear" w:color="auto" w:fill="auto"/>
            <w:vAlign w:val="center"/>
            <w:hideMark/>
          </w:tcPr>
          <w:p w14:paraId="6D0B46E8" w14:textId="77777777" w:rsidR="009F1D4F" w:rsidRDefault="009F1D4F" w:rsidP="00F35331">
            <w:pPr>
              <w:rPr>
                <w:rFonts w:ascii="Arial" w:hAnsi="Arial" w:cs="Arial"/>
                <w:color w:val="000000"/>
                <w:sz w:val="16"/>
                <w:szCs w:val="16"/>
              </w:rPr>
            </w:pPr>
            <w:r>
              <w:rPr>
                <w:rFonts w:ascii="Arial" w:hAnsi="Arial" w:cs="Arial"/>
                <w:color w:val="000000"/>
                <w:sz w:val="16"/>
                <w:szCs w:val="16"/>
              </w:rPr>
              <w:t>Cheque, ficha de depósito y/o transferencia bancaria.</w:t>
            </w:r>
          </w:p>
        </w:tc>
        <w:tc>
          <w:tcPr>
            <w:tcW w:w="593" w:type="pct"/>
            <w:gridSpan w:val="2"/>
            <w:tcBorders>
              <w:top w:val="nil"/>
              <w:left w:val="nil"/>
              <w:bottom w:val="nil"/>
              <w:right w:val="single" w:sz="8" w:space="0" w:color="auto"/>
            </w:tcBorders>
            <w:shd w:val="clear" w:color="auto" w:fill="auto"/>
            <w:vAlign w:val="center"/>
            <w:hideMark/>
          </w:tcPr>
          <w:p w14:paraId="64AC14F6"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38AD03C0"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2.1.1.5 </w:t>
            </w:r>
            <w:proofErr w:type="spellStart"/>
            <w:r>
              <w:rPr>
                <w:rFonts w:ascii="Arial" w:hAnsi="Arial" w:cs="Arial"/>
                <w:color w:val="000000"/>
                <w:sz w:val="16"/>
                <w:szCs w:val="16"/>
              </w:rPr>
              <w:t>Transferen-cias</w:t>
            </w:r>
            <w:proofErr w:type="spellEnd"/>
            <w:r>
              <w:rPr>
                <w:rFonts w:ascii="Arial" w:hAnsi="Arial" w:cs="Arial"/>
                <w:color w:val="000000"/>
                <w:sz w:val="16"/>
                <w:szCs w:val="16"/>
              </w:rPr>
              <w:t xml:space="preserve"> Otorgadas por Pagar a Corto Plazo</w:t>
            </w:r>
          </w:p>
        </w:tc>
        <w:tc>
          <w:tcPr>
            <w:tcW w:w="611" w:type="pct"/>
            <w:gridSpan w:val="2"/>
            <w:tcBorders>
              <w:top w:val="nil"/>
              <w:left w:val="nil"/>
              <w:bottom w:val="nil"/>
              <w:right w:val="single" w:sz="8" w:space="0" w:color="auto"/>
            </w:tcBorders>
            <w:shd w:val="clear" w:color="auto" w:fill="auto"/>
            <w:vAlign w:val="center"/>
            <w:hideMark/>
          </w:tcPr>
          <w:p w14:paraId="6075A32E"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1.1.1.2 Bancos/ Tesorería</w:t>
            </w:r>
          </w:p>
        </w:tc>
        <w:tc>
          <w:tcPr>
            <w:tcW w:w="523" w:type="pct"/>
            <w:gridSpan w:val="2"/>
            <w:tcBorders>
              <w:top w:val="nil"/>
              <w:left w:val="nil"/>
              <w:bottom w:val="nil"/>
              <w:right w:val="single" w:sz="8" w:space="0" w:color="auto"/>
            </w:tcBorders>
            <w:shd w:val="clear" w:color="auto" w:fill="auto"/>
            <w:vAlign w:val="center"/>
            <w:hideMark/>
          </w:tcPr>
          <w:p w14:paraId="1C021206"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8.2.7 Presupuesto de Egresos Pagado</w:t>
            </w:r>
          </w:p>
        </w:tc>
        <w:tc>
          <w:tcPr>
            <w:tcW w:w="595" w:type="pct"/>
            <w:tcBorders>
              <w:top w:val="nil"/>
              <w:left w:val="nil"/>
              <w:bottom w:val="nil"/>
              <w:right w:val="single" w:sz="8" w:space="0" w:color="auto"/>
            </w:tcBorders>
            <w:shd w:val="clear" w:color="auto" w:fill="auto"/>
            <w:vAlign w:val="center"/>
            <w:hideMark/>
          </w:tcPr>
          <w:p w14:paraId="167A42C1"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8.2.6 Presupuesto de Egresos Ejercido</w:t>
            </w:r>
          </w:p>
        </w:tc>
        <w:tc>
          <w:tcPr>
            <w:tcW w:w="18" w:type="pct"/>
            <w:vAlign w:val="center"/>
            <w:hideMark/>
          </w:tcPr>
          <w:p w14:paraId="6B5FA008" w14:textId="77777777" w:rsidR="009F1D4F" w:rsidRDefault="009F1D4F" w:rsidP="00F35331">
            <w:pPr>
              <w:rPr>
                <w:sz w:val="20"/>
                <w:szCs w:val="20"/>
              </w:rPr>
            </w:pPr>
          </w:p>
        </w:tc>
      </w:tr>
      <w:tr w:rsidR="009F1D4F" w14:paraId="4A859C76" w14:textId="77777777" w:rsidTr="00F35331">
        <w:trPr>
          <w:gridAfter w:val="1"/>
          <w:wAfter w:w="237" w:type="pct"/>
          <w:trHeight w:val="612"/>
        </w:trPr>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4E993207"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AYUDAS-01(IRAPUATO)-10</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662124FC" w14:textId="77777777" w:rsidR="009F1D4F" w:rsidRDefault="009F1D4F" w:rsidP="00F35331">
            <w:pPr>
              <w:rPr>
                <w:rFonts w:ascii="Arial" w:hAnsi="Arial" w:cs="Arial"/>
                <w:color w:val="000000"/>
                <w:sz w:val="16"/>
                <w:szCs w:val="16"/>
              </w:rPr>
            </w:pPr>
            <w:r>
              <w:rPr>
                <w:rFonts w:ascii="Arial" w:hAnsi="Arial" w:cs="Arial"/>
                <w:color w:val="000000"/>
                <w:sz w:val="16"/>
                <w:szCs w:val="16"/>
              </w:rPr>
              <w:t xml:space="preserve">Por el devengado de ayudas sociales. </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2094CDB6" w14:textId="77777777" w:rsidR="009F1D4F" w:rsidRDefault="009F1D4F" w:rsidP="00F35331">
            <w:pPr>
              <w:rPr>
                <w:rFonts w:ascii="Arial" w:hAnsi="Arial" w:cs="Arial"/>
                <w:color w:val="000000"/>
                <w:sz w:val="16"/>
                <w:szCs w:val="16"/>
              </w:rPr>
            </w:pPr>
            <w:r>
              <w:rPr>
                <w:rFonts w:ascii="Arial" w:hAnsi="Arial" w:cs="Arial"/>
                <w:color w:val="000000"/>
                <w:sz w:val="16"/>
                <w:szCs w:val="16"/>
              </w:rPr>
              <w:t>Calendario de pagos del convenio.</w:t>
            </w:r>
          </w:p>
        </w:tc>
        <w:tc>
          <w:tcPr>
            <w:tcW w:w="593" w:type="pct"/>
            <w:gridSpan w:val="2"/>
            <w:vMerge w:val="restart"/>
            <w:tcBorders>
              <w:top w:val="nil"/>
              <w:left w:val="single" w:sz="8" w:space="0" w:color="auto"/>
              <w:bottom w:val="nil"/>
              <w:right w:val="single" w:sz="8" w:space="0" w:color="auto"/>
            </w:tcBorders>
            <w:shd w:val="clear" w:color="auto" w:fill="auto"/>
            <w:vAlign w:val="center"/>
            <w:hideMark/>
          </w:tcPr>
          <w:p w14:paraId="07A483C1"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4D5F4546"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5.2.4.1 Ayudas Sociales a Personas</w:t>
            </w:r>
          </w:p>
        </w:tc>
        <w:tc>
          <w:tcPr>
            <w:tcW w:w="611" w:type="pct"/>
            <w:gridSpan w:val="2"/>
            <w:vMerge w:val="restart"/>
            <w:tcBorders>
              <w:top w:val="nil"/>
              <w:left w:val="single" w:sz="8" w:space="0" w:color="auto"/>
              <w:bottom w:val="nil"/>
              <w:right w:val="single" w:sz="8" w:space="0" w:color="auto"/>
            </w:tcBorders>
            <w:shd w:val="clear" w:color="auto" w:fill="auto"/>
            <w:vAlign w:val="center"/>
            <w:hideMark/>
          </w:tcPr>
          <w:p w14:paraId="5AF1772E"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2.1.1.5 Transferencias Otorgadas por Pagar a Corto Plazo</w:t>
            </w:r>
          </w:p>
        </w:tc>
        <w:tc>
          <w:tcPr>
            <w:tcW w:w="523" w:type="pct"/>
            <w:gridSpan w:val="2"/>
            <w:vMerge w:val="restart"/>
            <w:tcBorders>
              <w:top w:val="nil"/>
              <w:left w:val="single" w:sz="8" w:space="0" w:color="auto"/>
              <w:bottom w:val="nil"/>
              <w:right w:val="single" w:sz="8" w:space="0" w:color="auto"/>
            </w:tcBorders>
            <w:shd w:val="clear" w:color="auto" w:fill="auto"/>
            <w:vAlign w:val="center"/>
            <w:hideMark/>
          </w:tcPr>
          <w:p w14:paraId="7C75F700"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8.2.5 Presupuesto de Egresos Devengado</w:t>
            </w:r>
          </w:p>
        </w:tc>
        <w:tc>
          <w:tcPr>
            <w:tcW w:w="595" w:type="pct"/>
            <w:vMerge w:val="restart"/>
            <w:tcBorders>
              <w:top w:val="nil"/>
              <w:left w:val="single" w:sz="8" w:space="0" w:color="auto"/>
              <w:bottom w:val="nil"/>
              <w:right w:val="single" w:sz="8" w:space="0" w:color="auto"/>
            </w:tcBorders>
            <w:shd w:val="clear" w:color="auto" w:fill="auto"/>
            <w:vAlign w:val="center"/>
            <w:hideMark/>
          </w:tcPr>
          <w:p w14:paraId="5491AC4A"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8.2.4 Presupuesto de Egresos Comprometido</w:t>
            </w:r>
          </w:p>
        </w:tc>
        <w:tc>
          <w:tcPr>
            <w:tcW w:w="18" w:type="pct"/>
            <w:vAlign w:val="center"/>
            <w:hideMark/>
          </w:tcPr>
          <w:p w14:paraId="738B854C" w14:textId="77777777" w:rsidR="009F1D4F" w:rsidRDefault="009F1D4F" w:rsidP="00F35331">
            <w:pPr>
              <w:rPr>
                <w:sz w:val="20"/>
                <w:szCs w:val="20"/>
              </w:rPr>
            </w:pPr>
          </w:p>
        </w:tc>
      </w:tr>
      <w:tr w:rsidR="009F1D4F" w14:paraId="5E0089A0" w14:textId="77777777" w:rsidTr="00F35331">
        <w:trPr>
          <w:gridAfter w:val="1"/>
          <w:wAfter w:w="237" w:type="pct"/>
          <w:trHeight w:val="288"/>
        </w:trPr>
        <w:tc>
          <w:tcPr>
            <w:tcW w:w="615" w:type="pct"/>
            <w:gridSpan w:val="2"/>
            <w:vMerge/>
            <w:tcBorders>
              <w:top w:val="nil"/>
              <w:left w:val="single" w:sz="8" w:space="0" w:color="auto"/>
              <w:bottom w:val="nil"/>
              <w:right w:val="single" w:sz="8" w:space="0" w:color="auto"/>
            </w:tcBorders>
            <w:vAlign w:val="center"/>
            <w:hideMark/>
          </w:tcPr>
          <w:p w14:paraId="02D02B6B"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071E6577"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3427458C" w14:textId="77777777" w:rsidR="009F1D4F" w:rsidRDefault="009F1D4F" w:rsidP="00F35331">
            <w:pPr>
              <w:rPr>
                <w:rFonts w:ascii="Arial" w:hAnsi="Arial" w:cs="Arial"/>
                <w:color w:val="000000"/>
                <w:sz w:val="16"/>
                <w:szCs w:val="16"/>
              </w:rPr>
            </w:pPr>
          </w:p>
        </w:tc>
        <w:tc>
          <w:tcPr>
            <w:tcW w:w="593" w:type="pct"/>
            <w:gridSpan w:val="2"/>
            <w:vMerge/>
            <w:tcBorders>
              <w:top w:val="nil"/>
              <w:left w:val="single" w:sz="8" w:space="0" w:color="auto"/>
              <w:bottom w:val="nil"/>
              <w:right w:val="single" w:sz="8" w:space="0" w:color="auto"/>
            </w:tcBorders>
            <w:vAlign w:val="center"/>
            <w:hideMark/>
          </w:tcPr>
          <w:p w14:paraId="61A3E8FC" w14:textId="77777777" w:rsidR="009F1D4F" w:rsidRDefault="009F1D4F" w:rsidP="00F35331">
            <w:pPr>
              <w:rPr>
                <w:rFonts w:ascii="Arial" w:hAnsi="Arial" w:cs="Arial"/>
                <w:color w:val="000000"/>
                <w:sz w:val="16"/>
                <w:szCs w:val="16"/>
              </w:rPr>
            </w:pPr>
          </w:p>
        </w:tc>
        <w:tc>
          <w:tcPr>
            <w:tcW w:w="578" w:type="pct"/>
            <w:gridSpan w:val="2"/>
            <w:tcBorders>
              <w:top w:val="nil"/>
              <w:left w:val="nil"/>
              <w:bottom w:val="nil"/>
              <w:right w:val="single" w:sz="8" w:space="0" w:color="auto"/>
            </w:tcBorders>
            <w:shd w:val="clear" w:color="auto" w:fill="auto"/>
            <w:vAlign w:val="center"/>
            <w:hideMark/>
          </w:tcPr>
          <w:p w14:paraId="682DF408"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o</w:t>
            </w:r>
          </w:p>
        </w:tc>
        <w:tc>
          <w:tcPr>
            <w:tcW w:w="611" w:type="pct"/>
            <w:gridSpan w:val="2"/>
            <w:vMerge/>
            <w:tcBorders>
              <w:top w:val="nil"/>
              <w:left w:val="single" w:sz="8" w:space="0" w:color="auto"/>
              <w:bottom w:val="nil"/>
              <w:right w:val="single" w:sz="8" w:space="0" w:color="auto"/>
            </w:tcBorders>
            <w:vAlign w:val="center"/>
            <w:hideMark/>
          </w:tcPr>
          <w:p w14:paraId="45F7CF64" w14:textId="77777777" w:rsidR="009F1D4F" w:rsidRDefault="009F1D4F" w:rsidP="00F35331">
            <w:pPr>
              <w:rPr>
                <w:rFonts w:ascii="Arial" w:hAnsi="Arial" w:cs="Arial"/>
                <w:color w:val="000000"/>
                <w:sz w:val="16"/>
                <w:szCs w:val="16"/>
              </w:rPr>
            </w:pPr>
          </w:p>
        </w:tc>
        <w:tc>
          <w:tcPr>
            <w:tcW w:w="523" w:type="pct"/>
            <w:gridSpan w:val="2"/>
            <w:vMerge/>
            <w:tcBorders>
              <w:top w:val="nil"/>
              <w:left w:val="single" w:sz="8" w:space="0" w:color="auto"/>
              <w:bottom w:val="nil"/>
              <w:right w:val="single" w:sz="8" w:space="0" w:color="auto"/>
            </w:tcBorders>
            <w:vAlign w:val="center"/>
            <w:hideMark/>
          </w:tcPr>
          <w:p w14:paraId="4EDC0C2A" w14:textId="77777777" w:rsidR="009F1D4F" w:rsidRDefault="009F1D4F" w:rsidP="00F35331">
            <w:pPr>
              <w:rPr>
                <w:rFonts w:ascii="Arial" w:hAnsi="Arial" w:cs="Arial"/>
                <w:color w:val="000000"/>
                <w:sz w:val="16"/>
                <w:szCs w:val="16"/>
              </w:rPr>
            </w:pPr>
          </w:p>
        </w:tc>
        <w:tc>
          <w:tcPr>
            <w:tcW w:w="595" w:type="pct"/>
            <w:vMerge/>
            <w:tcBorders>
              <w:top w:val="nil"/>
              <w:left w:val="single" w:sz="8" w:space="0" w:color="auto"/>
              <w:bottom w:val="nil"/>
              <w:right w:val="single" w:sz="8" w:space="0" w:color="auto"/>
            </w:tcBorders>
            <w:vAlign w:val="center"/>
            <w:hideMark/>
          </w:tcPr>
          <w:p w14:paraId="6ACB831E" w14:textId="77777777" w:rsidR="009F1D4F" w:rsidRDefault="009F1D4F" w:rsidP="00F35331">
            <w:pPr>
              <w:rPr>
                <w:rFonts w:ascii="Arial" w:hAnsi="Arial" w:cs="Arial"/>
                <w:color w:val="000000"/>
                <w:sz w:val="16"/>
                <w:szCs w:val="16"/>
              </w:rPr>
            </w:pPr>
          </w:p>
        </w:tc>
        <w:tc>
          <w:tcPr>
            <w:tcW w:w="18" w:type="pct"/>
            <w:vAlign w:val="center"/>
            <w:hideMark/>
          </w:tcPr>
          <w:p w14:paraId="1C720A44" w14:textId="77777777" w:rsidR="009F1D4F" w:rsidRDefault="009F1D4F" w:rsidP="00F35331">
            <w:pPr>
              <w:rPr>
                <w:sz w:val="20"/>
                <w:szCs w:val="20"/>
              </w:rPr>
            </w:pPr>
          </w:p>
        </w:tc>
      </w:tr>
      <w:tr w:rsidR="009F1D4F" w14:paraId="51C91643" w14:textId="77777777" w:rsidTr="00F35331">
        <w:trPr>
          <w:gridAfter w:val="1"/>
          <w:wAfter w:w="237" w:type="pct"/>
          <w:trHeight w:val="288"/>
        </w:trPr>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55AC9E6F"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5A46E3F6" w14:textId="77777777" w:rsidR="009F1D4F" w:rsidRDefault="009F1D4F" w:rsidP="00F35331">
            <w:pPr>
              <w:rPr>
                <w:rFonts w:ascii="Arial" w:hAnsi="Arial" w:cs="Arial"/>
                <w:color w:val="000000"/>
                <w:sz w:val="16"/>
                <w:szCs w:val="16"/>
              </w:rPr>
            </w:pPr>
            <w:r>
              <w:rPr>
                <w:rFonts w:ascii="Arial" w:hAnsi="Arial" w:cs="Arial"/>
                <w:color w:val="000000"/>
                <w:sz w:val="16"/>
                <w:szCs w:val="16"/>
              </w:rPr>
              <w:t> </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6CA433D3" w14:textId="77777777" w:rsidR="009F1D4F" w:rsidRDefault="009F1D4F" w:rsidP="00F35331">
            <w:pPr>
              <w:rPr>
                <w:rFonts w:ascii="Arial" w:hAnsi="Arial" w:cs="Arial"/>
                <w:color w:val="000000"/>
                <w:sz w:val="16"/>
                <w:szCs w:val="16"/>
              </w:rPr>
            </w:pPr>
            <w:r>
              <w:rPr>
                <w:rFonts w:ascii="Arial" w:hAnsi="Arial" w:cs="Arial"/>
                <w:color w:val="000000"/>
                <w:sz w:val="16"/>
                <w:szCs w:val="16"/>
              </w:rPr>
              <w:t> </w:t>
            </w:r>
          </w:p>
        </w:tc>
        <w:tc>
          <w:tcPr>
            <w:tcW w:w="593" w:type="pct"/>
            <w:gridSpan w:val="2"/>
            <w:vMerge w:val="restart"/>
            <w:tcBorders>
              <w:top w:val="nil"/>
              <w:left w:val="single" w:sz="8" w:space="0" w:color="auto"/>
              <w:bottom w:val="nil"/>
              <w:right w:val="single" w:sz="8" w:space="0" w:color="auto"/>
            </w:tcBorders>
            <w:shd w:val="clear" w:color="auto" w:fill="auto"/>
            <w:vAlign w:val="center"/>
            <w:hideMark/>
          </w:tcPr>
          <w:p w14:paraId="72650F39"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78" w:type="pct"/>
            <w:gridSpan w:val="2"/>
            <w:tcBorders>
              <w:top w:val="nil"/>
              <w:left w:val="nil"/>
              <w:bottom w:val="nil"/>
              <w:right w:val="single" w:sz="8" w:space="0" w:color="auto"/>
            </w:tcBorders>
            <w:shd w:val="clear" w:color="auto" w:fill="auto"/>
            <w:vAlign w:val="center"/>
            <w:hideMark/>
          </w:tcPr>
          <w:p w14:paraId="2A05FB5D"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5.2.4.2 Becas</w:t>
            </w:r>
          </w:p>
        </w:tc>
        <w:tc>
          <w:tcPr>
            <w:tcW w:w="611" w:type="pct"/>
            <w:gridSpan w:val="2"/>
            <w:vMerge w:val="restart"/>
            <w:tcBorders>
              <w:top w:val="nil"/>
              <w:left w:val="single" w:sz="8" w:space="0" w:color="auto"/>
              <w:bottom w:val="nil"/>
              <w:right w:val="single" w:sz="8" w:space="0" w:color="auto"/>
            </w:tcBorders>
            <w:shd w:val="clear" w:color="auto" w:fill="auto"/>
            <w:vAlign w:val="center"/>
            <w:hideMark/>
          </w:tcPr>
          <w:p w14:paraId="4288E9CA"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23" w:type="pct"/>
            <w:gridSpan w:val="2"/>
            <w:vMerge w:val="restart"/>
            <w:tcBorders>
              <w:top w:val="nil"/>
              <w:left w:val="single" w:sz="8" w:space="0" w:color="auto"/>
              <w:bottom w:val="nil"/>
              <w:right w:val="single" w:sz="8" w:space="0" w:color="auto"/>
            </w:tcBorders>
            <w:shd w:val="clear" w:color="auto" w:fill="auto"/>
            <w:vAlign w:val="center"/>
            <w:hideMark/>
          </w:tcPr>
          <w:p w14:paraId="197DBD68"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95" w:type="pct"/>
            <w:vMerge w:val="restart"/>
            <w:tcBorders>
              <w:top w:val="nil"/>
              <w:left w:val="single" w:sz="8" w:space="0" w:color="auto"/>
              <w:bottom w:val="nil"/>
              <w:right w:val="single" w:sz="8" w:space="0" w:color="auto"/>
            </w:tcBorders>
            <w:shd w:val="clear" w:color="auto" w:fill="auto"/>
            <w:vAlign w:val="center"/>
            <w:hideMark/>
          </w:tcPr>
          <w:p w14:paraId="07D7FC27"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18" w:type="pct"/>
            <w:vAlign w:val="center"/>
            <w:hideMark/>
          </w:tcPr>
          <w:p w14:paraId="03F10E95" w14:textId="77777777" w:rsidR="009F1D4F" w:rsidRDefault="009F1D4F" w:rsidP="00F35331">
            <w:pPr>
              <w:rPr>
                <w:sz w:val="20"/>
                <w:szCs w:val="20"/>
              </w:rPr>
            </w:pPr>
          </w:p>
        </w:tc>
      </w:tr>
      <w:tr w:rsidR="009F1D4F" w14:paraId="6D2A4106" w14:textId="77777777" w:rsidTr="00F35331">
        <w:trPr>
          <w:gridAfter w:val="1"/>
          <w:wAfter w:w="237" w:type="pct"/>
          <w:trHeight w:val="288"/>
        </w:trPr>
        <w:tc>
          <w:tcPr>
            <w:tcW w:w="615" w:type="pct"/>
            <w:gridSpan w:val="2"/>
            <w:vMerge/>
            <w:tcBorders>
              <w:top w:val="nil"/>
              <w:left w:val="single" w:sz="8" w:space="0" w:color="auto"/>
              <w:bottom w:val="nil"/>
              <w:right w:val="single" w:sz="8" w:space="0" w:color="auto"/>
            </w:tcBorders>
            <w:vAlign w:val="center"/>
            <w:hideMark/>
          </w:tcPr>
          <w:p w14:paraId="2A67E1A8"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6E48B149"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75C633C1" w14:textId="77777777" w:rsidR="009F1D4F" w:rsidRDefault="009F1D4F" w:rsidP="00F35331">
            <w:pPr>
              <w:rPr>
                <w:rFonts w:ascii="Arial" w:hAnsi="Arial" w:cs="Arial"/>
                <w:color w:val="000000"/>
                <w:sz w:val="16"/>
                <w:szCs w:val="16"/>
              </w:rPr>
            </w:pPr>
          </w:p>
        </w:tc>
        <w:tc>
          <w:tcPr>
            <w:tcW w:w="593" w:type="pct"/>
            <w:gridSpan w:val="2"/>
            <w:vMerge/>
            <w:tcBorders>
              <w:top w:val="nil"/>
              <w:left w:val="single" w:sz="8" w:space="0" w:color="auto"/>
              <w:bottom w:val="nil"/>
              <w:right w:val="single" w:sz="8" w:space="0" w:color="auto"/>
            </w:tcBorders>
            <w:vAlign w:val="center"/>
            <w:hideMark/>
          </w:tcPr>
          <w:p w14:paraId="4FBC653A" w14:textId="77777777" w:rsidR="009F1D4F" w:rsidRDefault="009F1D4F" w:rsidP="00F35331">
            <w:pPr>
              <w:rPr>
                <w:rFonts w:ascii="Arial" w:hAnsi="Arial" w:cs="Arial"/>
                <w:color w:val="000000"/>
                <w:sz w:val="16"/>
                <w:szCs w:val="16"/>
              </w:rPr>
            </w:pPr>
          </w:p>
        </w:tc>
        <w:tc>
          <w:tcPr>
            <w:tcW w:w="578" w:type="pct"/>
            <w:gridSpan w:val="2"/>
            <w:tcBorders>
              <w:top w:val="nil"/>
              <w:left w:val="nil"/>
              <w:bottom w:val="nil"/>
              <w:right w:val="single" w:sz="8" w:space="0" w:color="auto"/>
            </w:tcBorders>
            <w:shd w:val="clear" w:color="auto" w:fill="auto"/>
            <w:vAlign w:val="center"/>
            <w:hideMark/>
          </w:tcPr>
          <w:p w14:paraId="0984547D"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o</w:t>
            </w:r>
          </w:p>
        </w:tc>
        <w:tc>
          <w:tcPr>
            <w:tcW w:w="611" w:type="pct"/>
            <w:gridSpan w:val="2"/>
            <w:vMerge/>
            <w:tcBorders>
              <w:top w:val="nil"/>
              <w:left w:val="single" w:sz="8" w:space="0" w:color="auto"/>
              <w:bottom w:val="nil"/>
              <w:right w:val="single" w:sz="8" w:space="0" w:color="auto"/>
            </w:tcBorders>
            <w:vAlign w:val="center"/>
            <w:hideMark/>
          </w:tcPr>
          <w:p w14:paraId="34AA00E6" w14:textId="77777777" w:rsidR="009F1D4F" w:rsidRDefault="009F1D4F" w:rsidP="00F35331">
            <w:pPr>
              <w:rPr>
                <w:rFonts w:ascii="Arial" w:hAnsi="Arial" w:cs="Arial"/>
                <w:color w:val="000000"/>
                <w:sz w:val="16"/>
                <w:szCs w:val="16"/>
              </w:rPr>
            </w:pPr>
          </w:p>
        </w:tc>
        <w:tc>
          <w:tcPr>
            <w:tcW w:w="523" w:type="pct"/>
            <w:gridSpan w:val="2"/>
            <w:vMerge/>
            <w:tcBorders>
              <w:top w:val="nil"/>
              <w:left w:val="single" w:sz="8" w:space="0" w:color="auto"/>
              <w:bottom w:val="nil"/>
              <w:right w:val="single" w:sz="8" w:space="0" w:color="auto"/>
            </w:tcBorders>
            <w:vAlign w:val="center"/>
            <w:hideMark/>
          </w:tcPr>
          <w:p w14:paraId="78F147F3" w14:textId="77777777" w:rsidR="009F1D4F" w:rsidRDefault="009F1D4F" w:rsidP="00F35331">
            <w:pPr>
              <w:rPr>
                <w:rFonts w:ascii="Arial" w:hAnsi="Arial" w:cs="Arial"/>
                <w:color w:val="000000"/>
                <w:sz w:val="16"/>
                <w:szCs w:val="16"/>
              </w:rPr>
            </w:pPr>
          </w:p>
        </w:tc>
        <w:tc>
          <w:tcPr>
            <w:tcW w:w="595" w:type="pct"/>
            <w:vMerge/>
            <w:tcBorders>
              <w:top w:val="nil"/>
              <w:left w:val="single" w:sz="8" w:space="0" w:color="auto"/>
              <w:bottom w:val="nil"/>
              <w:right w:val="single" w:sz="8" w:space="0" w:color="auto"/>
            </w:tcBorders>
            <w:vAlign w:val="center"/>
            <w:hideMark/>
          </w:tcPr>
          <w:p w14:paraId="5B6231A8" w14:textId="77777777" w:rsidR="009F1D4F" w:rsidRDefault="009F1D4F" w:rsidP="00F35331">
            <w:pPr>
              <w:rPr>
                <w:rFonts w:ascii="Arial" w:hAnsi="Arial" w:cs="Arial"/>
                <w:color w:val="000000"/>
                <w:sz w:val="16"/>
                <w:szCs w:val="16"/>
              </w:rPr>
            </w:pPr>
          </w:p>
        </w:tc>
        <w:tc>
          <w:tcPr>
            <w:tcW w:w="18" w:type="pct"/>
            <w:vAlign w:val="center"/>
            <w:hideMark/>
          </w:tcPr>
          <w:p w14:paraId="6117E7F3" w14:textId="77777777" w:rsidR="009F1D4F" w:rsidRDefault="009F1D4F" w:rsidP="00F35331">
            <w:pPr>
              <w:rPr>
                <w:sz w:val="20"/>
                <w:szCs w:val="20"/>
              </w:rPr>
            </w:pPr>
          </w:p>
        </w:tc>
      </w:tr>
      <w:tr w:rsidR="009F1D4F" w14:paraId="4AC71668" w14:textId="77777777" w:rsidTr="00F35331">
        <w:trPr>
          <w:gridAfter w:val="1"/>
          <w:wAfter w:w="237" w:type="pct"/>
          <w:trHeight w:val="612"/>
        </w:trPr>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090D64AA"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61DB8D5F" w14:textId="77777777" w:rsidR="009F1D4F" w:rsidRDefault="009F1D4F" w:rsidP="00F35331">
            <w:pPr>
              <w:rPr>
                <w:rFonts w:ascii="Arial" w:hAnsi="Arial" w:cs="Arial"/>
                <w:color w:val="000000"/>
                <w:sz w:val="16"/>
                <w:szCs w:val="16"/>
              </w:rPr>
            </w:pPr>
            <w:r>
              <w:rPr>
                <w:rFonts w:ascii="Arial" w:hAnsi="Arial" w:cs="Arial"/>
                <w:color w:val="000000"/>
                <w:sz w:val="16"/>
                <w:szCs w:val="16"/>
              </w:rPr>
              <w:t> </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3ECB5785" w14:textId="77777777" w:rsidR="009F1D4F" w:rsidRDefault="009F1D4F" w:rsidP="00F35331">
            <w:pPr>
              <w:rPr>
                <w:rFonts w:ascii="Arial" w:hAnsi="Arial" w:cs="Arial"/>
                <w:color w:val="000000"/>
                <w:sz w:val="16"/>
                <w:szCs w:val="16"/>
              </w:rPr>
            </w:pPr>
            <w:r>
              <w:rPr>
                <w:rFonts w:ascii="Arial" w:hAnsi="Arial" w:cs="Arial"/>
                <w:color w:val="000000"/>
                <w:sz w:val="16"/>
                <w:szCs w:val="16"/>
              </w:rPr>
              <w:t> </w:t>
            </w:r>
          </w:p>
        </w:tc>
        <w:tc>
          <w:tcPr>
            <w:tcW w:w="593" w:type="pct"/>
            <w:gridSpan w:val="2"/>
            <w:vMerge w:val="restart"/>
            <w:tcBorders>
              <w:top w:val="nil"/>
              <w:left w:val="single" w:sz="8" w:space="0" w:color="auto"/>
              <w:bottom w:val="nil"/>
              <w:right w:val="single" w:sz="8" w:space="0" w:color="auto"/>
            </w:tcBorders>
            <w:shd w:val="clear" w:color="auto" w:fill="auto"/>
            <w:vAlign w:val="center"/>
            <w:hideMark/>
          </w:tcPr>
          <w:p w14:paraId="19E95346"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78" w:type="pct"/>
            <w:gridSpan w:val="2"/>
            <w:tcBorders>
              <w:top w:val="nil"/>
              <w:left w:val="nil"/>
              <w:bottom w:val="nil"/>
              <w:right w:val="single" w:sz="8" w:space="0" w:color="auto"/>
            </w:tcBorders>
            <w:shd w:val="clear" w:color="auto" w:fill="auto"/>
            <w:vAlign w:val="center"/>
            <w:hideMark/>
          </w:tcPr>
          <w:p w14:paraId="272C629F"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5.2.4.3 Ayudas Sociales a Instituciones</w:t>
            </w:r>
          </w:p>
        </w:tc>
        <w:tc>
          <w:tcPr>
            <w:tcW w:w="611" w:type="pct"/>
            <w:gridSpan w:val="2"/>
            <w:vMerge w:val="restart"/>
            <w:tcBorders>
              <w:top w:val="nil"/>
              <w:left w:val="single" w:sz="8" w:space="0" w:color="auto"/>
              <w:bottom w:val="nil"/>
              <w:right w:val="single" w:sz="8" w:space="0" w:color="auto"/>
            </w:tcBorders>
            <w:shd w:val="clear" w:color="auto" w:fill="auto"/>
            <w:vAlign w:val="center"/>
            <w:hideMark/>
          </w:tcPr>
          <w:p w14:paraId="6CD03E75"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23" w:type="pct"/>
            <w:gridSpan w:val="2"/>
            <w:vMerge w:val="restart"/>
            <w:tcBorders>
              <w:top w:val="nil"/>
              <w:left w:val="single" w:sz="8" w:space="0" w:color="auto"/>
              <w:bottom w:val="nil"/>
              <w:right w:val="single" w:sz="8" w:space="0" w:color="auto"/>
            </w:tcBorders>
            <w:shd w:val="clear" w:color="auto" w:fill="auto"/>
            <w:vAlign w:val="center"/>
            <w:hideMark/>
          </w:tcPr>
          <w:p w14:paraId="0BF90066"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95" w:type="pct"/>
            <w:vMerge w:val="restart"/>
            <w:tcBorders>
              <w:top w:val="nil"/>
              <w:left w:val="single" w:sz="8" w:space="0" w:color="auto"/>
              <w:bottom w:val="nil"/>
              <w:right w:val="single" w:sz="8" w:space="0" w:color="auto"/>
            </w:tcBorders>
            <w:shd w:val="clear" w:color="auto" w:fill="auto"/>
            <w:vAlign w:val="center"/>
            <w:hideMark/>
          </w:tcPr>
          <w:p w14:paraId="6A910020"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18" w:type="pct"/>
            <w:vAlign w:val="center"/>
            <w:hideMark/>
          </w:tcPr>
          <w:p w14:paraId="57BEB8DF" w14:textId="77777777" w:rsidR="009F1D4F" w:rsidRDefault="009F1D4F" w:rsidP="00F35331">
            <w:pPr>
              <w:rPr>
                <w:sz w:val="20"/>
                <w:szCs w:val="20"/>
              </w:rPr>
            </w:pPr>
          </w:p>
        </w:tc>
      </w:tr>
      <w:tr w:rsidR="009F1D4F" w14:paraId="582D77ED" w14:textId="77777777" w:rsidTr="00F35331">
        <w:trPr>
          <w:gridAfter w:val="1"/>
          <w:wAfter w:w="237" w:type="pct"/>
          <w:trHeight w:val="288"/>
        </w:trPr>
        <w:tc>
          <w:tcPr>
            <w:tcW w:w="615" w:type="pct"/>
            <w:gridSpan w:val="2"/>
            <w:vMerge/>
            <w:tcBorders>
              <w:top w:val="nil"/>
              <w:left w:val="single" w:sz="8" w:space="0" w:color="auto"/>
              <w:bottom w:val="nil"/>
              <w:right w:val="single" w:sz="8" w:space="0" w:color="auto"/>
            </w:tcBorders>
            <w:vAlign w:val="center"/>
            <w:hideMark/>
          </w:tcPr>
          <w:p w14:paraId="52B373FD"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49759371"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3EA62A6C" w14:textId="77777777" w:rsidR="009F1D4F" w:rsidRDefault="009F1D4F" w:rsidP="00F35331">
            <w:pPr>
              <w:rPr>
                <w:rFonts w:ascii="Arial" w:hAnsi="Arial" w:cs="Arial"/>
                <w:color w:val="000000"/>
                <w:sz w:val="16"/>
                <w:szCs w:val="16"/>
              </w:rPr>
            </w:pPr>
          </w:p>
        </w:tc>
        <w:tc>
          <w:tcPr>
            <w:tcW w:w="593" w:type="pct"/>
            <w:gridSpan w:val="2"/>
            <w:vMerge/>
            <w:tcBorders>
              <w:top w:val="nil"/>
              <w:left w:val="single" w:sz="8" w:space="0" w:color="auto"/>
              <w:bottom w:val="nil"/>
              <w:right w:val="single" w:sz="8" w:space="0" w:color="auto"/>
            </w:tcBorders>
            <w:vAlign w:val="center"/>
            <w:hideMark/>
          </w:tcPr>
          <w:p w14:paraId="07B638F2" w14:textId="77777777" w:rsidR="009F1D4F" w:rsidRDefault="009F1D4F" w:rsidP="00F35331">
            <w:pPr>
              <w:rPr>
                <w:rFonts w:ascii="Arial" w:hAnsi="Arial" w:cs="Arial"/>
                <w:color w:val="000000"/>
                <w:sz w:val="16"/>
                <w:szCs w:val="16"/>
              </w:rPr>
            </w:pPr>
          </w:p>
        </w:tc>
        <w:tc>
          <w:tcPr>
            <w:tcW w:w="578" w:type="pct"/>
            <w:gridSpan w:val="2"/>
            <w:tcBorders>
              <w:top w:val="nil"/>
              <w:left w:val="nil"/>
              <w:bottom w:val="nil"/>
              <w:right w:val="single" w:sz="8" w:space="0" w:color="auto"/>
            </w:tcBorders>
            <w:shd w:val="clear" w:color="auto" w:fill="auto"/>
            <w:vAlign w:val="center"/>
            <w:hideMark/>
          </w:tcPr>
          <w:p w14:paraId="74B348DE"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o</w:t>
            </w:r>
          </w:p>
        </w:tc>
        <w:tc>
          <w:tcPr>
            <w:tcW w:w="611" w:type="pct"/>
            <w:gridSpan w:val="2"/>
            <w:vMerge/>
            <w:tcBorders>
              <w:top w:val="nil"/>
              <w:left w:val="single" w:sz="8" w:space="0" w:color="auto"/>
              <w:bottom w:val="nil"/>
              <w:right w:val="single" w:sz="8" w:space="0" w:color="auto"/>
            </w:tcBorders>
            <w:vAlign w:val="center"/>
            <w:hideMark/>
          </w:tcPr>
          <w:p w14:paraId="1CFF6C41" w14:textId="77777777" w:rsidR="009F1D4F" w:rsidRDefault="009F1D4F" w:rsidP="00F35331">
            <w:pPr>
              <w:rPr>
                <w:rFonts w:ascii="Arial" w:hAnsi="Arial" w:cs="Arial"/>
                <w:color w:val="000000"/>
                <w:sz w:val="16"/>
                <w:szCs w:val="16"/>
              </w:rPr>
            </w:pPr>
          </w:p>
        </w:tc>
        <w:tc>
          <w:tcPr>
            <w:tcW w:w="523" w:type="pct"/>
            <w:gridSpan w:val="2"/>
            <w:vMerge/>
            <w:tcBorders>
              <w:top w:val="nil"/>
              <w:left w:val="single" w:sz="8" w:space="0" w:color="auto"/>
              <w:bottom w:val="nil"/>
              <w:right w:val="single" w:sz="8" w:space="0" w:color="auto"/>
            </w:tcBorders>
            <w:vAlign w:val="center"/>
            <w:hideMark/>
          </w:tcPr>
          <w:p w14:paraId="0DE8B9FB" w14:textId="77777777" w:rsidR="009F1D4F" w:rsidRDefault="009F1D4F" w:rsidP="00F35331">
            <w:pPr>
              <w:rPr>
                <w:rFonts w:ascii="Arial" w:hAnsi="Arial" w:cs="Arial"/>
                <w:color w:val="000000"/>
                <w:sz w:val="16"/>
                <w:szCs w:val="16"/>
              </w:rPr>
            </w:pPr>
          </w:p>
        </w:tc>
        <w:tc>
          <w:tcPr>
            <w:tcW w:w="595" w:type="pct"/>
            <w:vMerge/>
            <w:tcBorders>
              <w:top w:val="nil"/>
              <w:left w:val="single" w:sz="8" w:space="0" w:color="auto"/>
              <w:bottom w:val="nil"/>
              <w:right w:val="single" w:sz="8" w:space="0" w:color="auto"/>
            </w:tcBorders>
            <w:vAlign w:val="center"/>
            <w:hideMark/>
          </w:tcPr>
          <w:p w14:paraId="343386C9" w14:textId="77777777" w:rsidR="009F1D4F" w:rsidRDefault="009F1D4F" w:rsidP="00F35331">
            <w:pPr>
              <w:rPr>
                <w:rFonts w:ascii="Arial" w:hAnsi="Arial" w:cs="Arial"/>
                <w:color w:val="000000"/>
                <w:sz w:val="16"/>
                <w:szCs w:val="16"/>
              </w:rPr>
            </w:pPr>
          </w:p>
        </w:tc>
        <w:tc>
          <w:tcPr>
            <w:tcW w:w="18" w:type="pct"/>
            <w:vAlign w:val="center"/>
            <w:hideMark/>
          </w:tcPr>
          <w:p w14:paraId="37C69421" w14:textId="77777777" w:rsidR="009F1D4F" w:rsidRDefault="009F1D4F" w:rsidP="00F35331">
            <w:pPr>
              <w:rPr>
                <w:sz w:val="20"/>
                <w:szCs w:val="20"/>
              </w:rPr>
            </w:pPr>
          </w:p>
        </w:tc>
      </w:tr>
      <w:tr w:rsidR="009F1D4F" w14:paraId="66615311" w14:textId="77777777" w:rsidTr="00F35331">
        <w:trPr>
          <w:gridAfter w:val="1"/>
          <w:wAfter w:w="237" w:type="pct"/>
          <w:trHeight w:val="1020"/>
        </w:trPr>
        <w:tc>
          <w:tcPr>
            <w:tcW w:w="615" w:type="pct"/>
            <w:gridSpan w:val="2"/>
            <w:tcBorders>
              <w:top w:val="nil"/>
              <w:left w:val="single" w:sz="8" w:space="0" w:color="auto"/>
              <w:bottom w:val="nil"/>
              <w:right w:val="single" w:sz="8" w:space="0" w:color="auto"/>
            </w:tcBorders>
            <w:shd w:val="clear" w:color="auto" w:fill="auto"/>
            <w:vAlign w:val="center"/>
            <w:hideMark/>
          </w:tcPr>
          <w:p w14:paraId="635E92F1"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615" w:type="pct"/>
            <w:gridSpan w:val="2"/>
            <w:tcBorders>
              <w:top w:val="nil"/>
              <w:left w:val="nil"/>
              <w:bottom w:val="nil"/>
              <w:right w:val="single" w:sz="8" w:space="0" w:color="auto"/>
            </w:tcBorders>
            <w:shd w:val="clear" w:color="auto" w:fill="auto"/>
            <w:vAlign w:val="center"/>
            <w:hideMark/>
          </w:tcPr>
          <w:p w14:paraId="3E380B35" w14:textId="77777777" w:rsidR="009F1D4F" w:rsidRDefault="009F1D4F" w:rsidP="00F35331">
            <w:pPr>
              <w:rPr>
                <w:rFonts w:ascii="Arial" w:hAnsi="Arial" w:cs="Arial"/>
                <w:color w:val="000000"/>
                <w:sz w:val="16"/>
                <w:szCs w:val="16"/>
              </w:rPr>
            </w:pPr>
            <w:r>
              <w:rPr>
                <w:rFonts w:ascii="Arial" w:hAnsi="Arial" w:cs="Arial"/>
                <w:color w:val="000000"/>
                <w:sz w:val="16"/>
                <w:szCs w:val="16"/>
              </w:rPr>
              <w:t> </w:t>
            </w:r>
          </w:p>
        </w:tc>
        <w:tc>
          <w:tcPr>
            <w:tcW w:w="615" w:type="pct"/>
            <w:gridSpan w:val="2"/>
            <w:tcBorders>
              <w:top w:val="nil"/>
              <w:left w:val="nil"/>
              <w:bottom w:val="nil"/>
              <w:right w:val="single" w:sz="8" w:space="0" w:color="auto"/>
            </w:tcBorders>
            <w:shd w:val="clear" w:color="auto" w:fill="auto"/>
            <w:vAlign w:val="center"/>
            <w:hideMark/>
          </w:tcPr>
          <w:p w14:paraId="0712BA10" w14:textId="77777777" w:rsidR="009F1D4F" w:rsidRDefault="009F1D4F" w:rsidP="00F35331">
            <w:pPr>
              <w:rPr>
                <w:rFonts w:ascii="Arial" w:hAnsi="Arial" w:cs="Arial"/>
                <w:color w:val="000000"/>
                <w:sz w:val="16"/>
                <w:szCs w:val="16"/>
              </w:rPr>
            </w:pPr>
            <w:r>
              <w:rPr>
                <w:rFonts w:ascii="Arial" w:hAnsi="Arial" w:cs="Arial"/>
                <w:color w:val="000000"/>
                <w:sz w:val="16"/>
                <w:szCs w:val="16"/>
              </w:rPr>
              <w:t> </w:t>
            </w:r>
          </w:p>
        </w:tc>
        <w:tc>
          <w:tcPr>
            <w:tcW w:w="593" w:type="pct"/>
            <w:gridSpan w:val="2"/>
            <w:tcBorders>
              <w:top w:val="nil"/>
              <w:left w:val="nil"/>
              <w:bottom w:val="nil"/>
              <w:right w:val="single" w:sz="8" w:space="0" w:color="auto"/>
            </w:tcBorders>
            <w:shd w:val="clear" w:color="auto" w:fill="auto"/>
            <w:vAlign w:val="center"/>
            <w:hideMark/>
          </w:tcPr>
          <w:p w14:paraId="7478A810"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78" w:type="pct"/>
            <w:gridSpan w:val="2"/>
            <w:tcBorders>
              <w:top w:val="nil"/>
              <w:left w:val="nil"/>
              <w:bottom w:val="nil"/>
              <w:right w:val="single" w:sz="8" w:space="0" w:color="auto"/>
            </w:tcBorders>
            <w:shd w:val="clear" w:color="auto" w:fill="auto"/>
            <w:vAlign w:val="center"/>
            <w:hideMark/>
          </w:tcPr>
          <w:p w14:paraId="53D46D1D"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5.2.4.4 Ayudas Sociales por </w:t>
            </w:r>
            <w:proofErr w:type="spellStart"/>
            <w:r>
              <w:rPr>
                <w:rFonts w:ascii="Arial" w:hAnsi="Arial" w:cs="Arial"/>
                <w:color w:val="000000"/>
                <w:sz w:val="16"/>
                <w:szCs w:val="16"/>
              </w:rPr>
              <w:t>Desas</w:t>
            </w:r>
            <w:proofErr w:type="spellEnd"/>
            <w:r>
              <w:rPr>
                <w:rFonts w:ascii="Arial" w:hAnsi="Arial" w:cs="Arial"/>
                <w:color w:val="000000"/>
                <w:sz w:val="16"/>
                <w:szCs w:val="16"/>
              </w:rPr>
              <w:t>-tres Naturales y Otros Siniestros</w:t>
            </w:r>
          </w:p>
        </w:tc>
        <w:tc>
          <w:tcPr>
            <w:tcW w:w="611" w:type="pct"/>
            <w:gridSpan w:val="2"/>
            <w:tcBorders>
              <w:top w:val="nil"/>
              <w:left w:val="nil"/>
              <w:bottom w:val="nil"/>
              <w:right w:val="single" w:sz="8" w:space="0" w:color="auto"/>
            </w:tcBorders>
            <w:shd w:val="clear" w:color="auto" w:fill="auto"/>
            <w:vAlign w:val="center"/>
            <w:hideMark/>
          </w:tcPr>
          <w:p w14:paraId="176AE2C1"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23" w:type="pct"/>
            <w:gridSpan w:val="2"/>
            <w:tcBorders>
              <w:top w:val="nil"/>
              <w:left w:val="nil"/>
              <w:bottom w:val="nil"/>
              <w:right w:val="single" w:sz="8" w:space="0" w:color="auto"/>
            </w:tcBorders>
            <w:shd w:val="clear" w:color="auto" w:fill="auto"/>
            <w:vAlign w:val="center"/>
            <w:hideMark/>
          </w:tcPr>
          <w:p w14:paraId="7A89CB32"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95" w:type="pct"/>
            <w:tcBorders>
              <w:top w:val="nil"/>
              <w:left w:val="nil"/>
              <w:bottom w:val="nil"/>
              <w:right w:val="single" w:sz="8" w:space="0" w:color="auto"/>
            </w:tcBorders>
            <w:shd w:val="clear" w:color="auto" w:fill="auto"/>
            <w:vAlign w:val="center"/>
            <w:hideMark/>
          </w:tcPr>
          <w:p w14:paraId="13452924"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18" w:type="pct"/>
            <w:vAlign w:val="center"/>
            <w:hideMark/>
          </w:tcPr>
          <w:p w14:paraId="5F47F3D0" w14:textId="77777777" w:rsidR="009F1D4F" w:rsidRDefault="009F1D4F" w:rsidP="00F35331">
            <w:pPr>
              <w:rPr>
                <w:sz w:val="20"/>
                <w:szCs w:val="20"/>
              </w:rPr>
            </w:pPr>
          </w:p>
        </w:tc>
      </w:tr>
      <w:tr w:rsidR="009F1D4F" w14:paraId="551357B4" w14:textId="77777777" w:rsidTr="00F35331">
        <w:trPr>
          <w:gridAfter w:val="1"/>
          <w:wAfter w:w="237" w:type="pct"/>
          <w:trHeight w:val="1632"/>
        </w:trPr>
        <w:tc>
          <w:tcPr>
            <w:tcW w:w="615" w:type="pct"/>
            <w:gridSpan w:val="2"/>
            <w:tcBorders>
              <w:top w:val="nil"/>
              <w:left w:val="single" w:sz="8" w:space="0" w:color="auto"/>
              <w:bottom w:val="nil"/>
              <w:right w:val="single" w:sz="8" w:space="0" w:color="auto"/>
            </w:tcBorders>
            <w:shd w:val="clear" w:color="auto" w:fill="auto"/>
            <w:vAlign w:val="center"/>
            <w:hideMark/>
          </w:tcPr>
          <w:p w14:paraId="3EBCB195"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AYUDAS-01(IRAPUATO)-11</w:t>
            </w:r>
          </w:p>
        </w:tc>
        <w:tc>
          <w:tcPr>
            <w:tcW w:w="615" w:type="pct"/>
            <w:gridSpan w:val="2"/>
            <w:tcBorders>
              <w:top w:val="nil"/>
              <w:left w:val="nil"/>
              <w:bottom w:val="nil"/>
              <w:right w:val="single" w:sz="8" w:space="0" w:color="auto"/>
            </w:tcBorders>
            <w:shd w:val="clear" w:color="auto" w:fill="auto"/>
            <w:vAlign w:val="center"/>
            <w:hideMark/>
          </w:tcPr>
          <w:p w14:paraId="67F56503" w14:textId="77777777" w:rsidR="009F1D4F" w:rsidRDefault="009F1D4F" w:rsidP="00F35331">
            <w:pPr>
              <w:rPr>
                <w:rFonts w:ascii="Arial" w:hAnsi="Arial" w:cs="Arial"/>
                <w:color w:val="000000"/>
                <w:sz w:val="16"/>
                <w:szCs w:val="16"/>
              </w:rPr>
            </w:pPr>
            <w:r>
              <w:rPr>
                <w:rFonts w:ascii="Arial" w:hAnsi="Arial" w:cs="Arial"/>
                <w:color w:val="000000"/>
                <w:sz w:val="16"/>
                <w:szCs w:val="16"/>
              </w:rPr>
              <w:t xml:space="preserve">Por la expedición de la cuenta por liquidar certificada para el pago de ayudas sociales. </w:t>
            </w:r>
          </w:p>
        </w:tc>
        <w:tc>
          <w:tcPr>
            <w:tcW w:w="615" w:type="pct"/>
            <w:gridSpan w:val="2"/>
            <w:tcBorders>
              <w:top w:val="nil"/>
              <w:left w:val="nil"/>
              <w:bottom w:val="nil"/>
              <w:right w:val="single" w:sz="8" w:space="0" w:color="auto"/>
            </w:tcBorders>
            <w:shd w:val="clear" w:color="auto" w:fill="auto"/>
            <w:vAlign w:val="center"/>
            <w:hideMark/>
          </w:tcPr>
          <w:p w14:paraId="4C3113A8" w14:textId="77777777" w:rsidR="009F1D4F" w:rsidRDefault="009F1D4F" w:rsidP="00F35331">
            <w:pPr>
              <w:rPr>
                <w:rFonts w:ascii="Arial" w:hAnsi="Arial" w:cs="Arial"/>
                <w:color w:val="000000"/>
                <w:sz w:val="16"/>
                <w:szCs w:val="16"/>
              </w:rPr>
            </w:pPr>
            <w:r>
              <w:rPr>
                <w:rFonts w:ascii="Arial" w:hAnsi="Arial" w:cs="Arial"/>
                <w:color w:val="000000"/>
                <w:sz w:val="16"/>
                <w:szCs w:val="16"/>
              </w:rPr>
              <w:t>Cuenta por liquidar certificada o documento equivalente.</w:t>
            </w:r>
          </w:p>
        </w:tc>
        <w:tc>
          <w:tcPr>
            <w:tcW w:w="593" w:type="pct"/>
            <w:gridSpan w:val="2"/>
            <w:tcBorders>
              <w:top w:val="nil"/>
              <w:left w:val="nil"/>
              <w:bottom w:val="nil"/>
              <w:right w:val="single" w:sz="8" w:space="0" w:color="auto"/>
            </w:tcBorders>
            <w:shd w:val="clear" w:color="auto" w:fill="auto"/>
            <w:vAlign w:val="center"/>
            <w:hideMark/>
          </w:tcPr>
          <w:p w14:paraId="11CBFFA2"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5A1A9708"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611" w:type="pct"/>
            <w:gridSpan w:val="2"/>
            <w:tcBorders>
              <w:top w:val="nil"/>
              <w:left w:val="nil"/>
              <w:bottom w:val="nil"/>
              <w:right w:val="single" w:sz="8" w:space="0" w:color="auto"/>
            </w:tcBorders>
            <w:shd w:val="clear" w:color="auto" w:fill="auto"/>
            <w:vAlign w:val="center"/>
            <w:hideMark/>
          </w:tcPr>
          <w:p w14:paraId="4920FC0D"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23" w:type="pct"/>
            <w:gridSpan w:val="2"/>
            <w:tcBorders>
              <w:top w:val="nil"/>
              <w:left w:val="nil"/>
              <w:bottom w:val="nil"/>
              <w:right w:val="single" w:sz="8" w:space="0" w:color="auto"/>
            </w:tcBorders>
            <w:shd w:val="clear" w:color="auto" w:fill="auto"/>
            <w:vAlign w:val="center"/>
            <w:hideMark/>
          </w:tcPr>
          <w:p w14:paraId="11725904"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8.2.6 Presupuesto de Egresos Ejercido</w:t>
            </w:r>
          </w:p>
        </w:tc>
        <w:tc>
          <w:tcPr>
            <w:tcW w:w="595" w:type="pct"/>
            <w:tcBorders>
              <w:top w:val="nil"/>
              <w:left w:val="nil"/>
              <w:bottom w:val="nil"/>
              <w:right w:val="single" w:sz="8" w:space="0" w:color="auto"/>
            </w:tcBorders>
            <w:shd w:val="clear" w:color="auto" w:fill="auto"/>
            <w:vAlign w:val="center"/>
            <w:hideMark/>
          </w:tcPr>
          <w:p w14:paraId="6ACD9D35"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8.2.5 Presupuesto de Egresos Devengado</w:t>
            </w:r>
          </w:p>
        </w:tc>
        <w:tc>
          <w:tcPr>
            <w:tcW w:w="18" w:type="pct"/>
            <w:vAlign w:val="center"/>
            <w:hideMark/>
          </w:tcPr>
          <w:p w14:paraId="6D14E147" w14:textId="77777777" w:rsidR="009F1D4F" w:rsidRDefault="009F1D4F" w:rsidP="00F35331">
            <w:pPr>
              <w:rPr>
                <w:sz w:val="20"/>
                <w:szCs w:val="20"/>
              </w:rPr>
            </w:pPr>
          </w:p>
        </w:tc>
      </w:tr>
      <w:tr w:rsidR="009F1D4F" w14:paraId="22EBDA70" w14:textId="77777777" w:rsidTr="00F35331">
        <w:trPr>
          <w:gridAfter w:val="1"/>
          <w:wAfter w:w="237" w:type="pct"/>
          <w:trHeight w:val="1020"/>
        </w:trPr>
        <w:tc>
          <w:tcPr>
            <w:tcW w:w="615" w:type="pct"/>
            <w:gridSpan w:val="2"/>
            <w:tcBorders>
              <w:top w:val="nil"/>
              <w:left w:val="single" w:sz="8" w:space="0" w:color="auto"/>
              <w:bottom w:val="nil"/>
              <w:right w:val="single" w:sz="8" w:space="0" w:color="auto"/>
            </w:tcBorders>
            <w:shd w:val="clear" w:color="auto" w:fill="auto"/>
            <w:vAlign w:val="center"/>
            <w:hideMark/>
          </w:tcPr>
          <w:p w14:paraId="6218786B"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lastRenderedPageBreak/>
              <w:t>AYUDAS-01(IRAPUATO)-12</w:t>
            </w:r>
          </w:p>
        </w:tc>
        <w:tc>
          <w:tcPr>
            <w:tcW w:w="615" w:type="pct"/>
            <w:gridSpan w:val="2"/>
            <w:tcBorders>
              <w:top w:val="nil"/>
              <w:left w:val="nil"/>
              <w:bottom w:val="nil"/>
              <w:right w:val="single" w:sz="8" w:space="0" w:color="auto"/>
            </w:tcBorders>
            <w:shd w:val="clear" w:color="auto" w:fill="auto"/>
            <w:vAlign w:val="center"/>
            <w:hideMark/>
          </w:tcPr>
          <w:p w14:paraId="5FD08D84" w14:textId="77777777" w:rsidR="009F1D4F" w:rsidRDefault="009F1D4F" w:rsidP="00F35331">
            <w:pPr>
              <w:rPr>
                <w:rFonts w:ascii="Arial" w:hAnsi="Arial" w:cs="Arial"/>
                <w:color w:val="000000"/>
                <w:sz w:val="16"/>
                <w:szCs w:val="16"/>
              </w:rPr>
            </w:pPr>
            <w:r>
              <w:rPr>
                <w:rFonts w:ascii="Arial" w:hAnsi="Arial" w:cs="Arial"/>
                <w:color w:val="000000"/>
                <w:sz w:val="16"/>
                <w:szCs w:val="16"/>
              </w:rPr>
              <w:t xml:space="preserve">Por el pago de ayudas sociales. </w:t>
            </w:r>
          </w:p>
        </w:tc>
        <w:tc>
          <w:tcPr>
            <w:tcW w:w="615" w:type="pct"/>
            <w:gridSpan w:val="2"/>
            <w:tcBorders>
              <w:top w:val="nil"/>
              <w:left w:val="nil"/>
              <w:bottom w:val="nil"/>
              <w:right w:val="single" w:sz="8" w:space="0" w:color="auto"/>
            </w:tcBorders>
            <w:shd w:val="clear" w:color="auto" w:fill="auto"/>
            <w:vAlign w:val="center"/>
            <w:hideMark/>
          </w:tcPr>
          <w:p w14:paraId="5ED1E954" w14:textId="77777777" w:rsidR="009F1D4F" w:rsidRDefault="009F1D4F" w:rsidP="00F35331">
            <w:pPr>
              <w:rPr>
                <w:rFonts w:ascii="Arial" w:hAnsi="Arial" w:cs="Arial"/>
                <w:color w:val="000000"/>
                <w:sz w:val="16"/>
                <w:szCs w:val="16"/>
              </w:rPr>
            </w:pPr>
            <w:r>
              <w:rPr>
                <w:rFonts w:ascii="Arial" w:hAnsi="Arial" w:cs="Arial"/>
                <w:color w:val="000000"/>
                <w:sz w:val="16"/>
                <w:szCs w:val="16"/>
              </w:rPr>
              <w:t>Cheque, ficha de depósito y/o transferencia bancaria.</w:t>
            </w:r>
          </w:p>
        </w:tc>
        <w:tc>
          <w:tcPr>
            <w:tcW w:w="593" w:type="pct"/>
            <w:gridSpan w:val="2"/>
            <w:tcBorders>
              <w:top w:val="nil"/>
              <w:left w:val="nil"/>
              <w:bottom w:val="nil"/>
              <w:right w:val="single" w:sz="8" w:space="0" w:color="auto"/>
            </w:tcBorders>
            <w:shd w:val="clear" w:color="auto" w:fill="auto"/>
            <w:vAlign w:val="center"/>
            <w:hideMark/>
          </w:tcPr>
          <w:p w14:paraId="35F11654"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7CF2740C"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2.1.1.5 </w:t>
            </w:r>
            <w:proofErr w:type="spellStart"/>
            <w:r>
              <w:rPr>
                <w:rFonts w:ascii="Arial" w:hAnsi="Arial" w:cs="Arial"/>
                <w:color w:val="000000"/>
                <w:sz w:val="16"/>
                <w:szCs w:val="16"/>
              </w:rPr>
              <w:t>Transferen-cias</w:t>
            </w:r>
            <w:proofErr w:type="spellEnd"/>
            <w:r>
              <w:rPr>
                <w:rFonts w:ascii="Arial" w:hAnsi="Arial" w:cs="Arial"/>
                <w:color w:val="000000"/>
                <w:sz w:val="16"/>
                <w:szCs w:val="16"/>
              </w:rPr>
              <w:t xml:space="preserve"> Otorgadas por Pagar a Corto Plazo</w:t>
            </w:r>
          </w:p>
        </w:tc>
        <w:tc>
          <w:tcPr>
            <w:tcW w:w="611" w:type="pct"/>
            <w:gridSpan w:val="2"/>
            <w:tcBorders>
              <w:top w:val="nil"/>
              <w:left w:val="nil"/>
              <w:bottom w:val="nil"/>
              <w:right w:val="single" w:sz="8" w:space="0" w:color="auto"/>
            </w:tcBorders>
            <w:shd w:val="clear" w:color="auto" w:fill="auto"/>
            <w:vAlign w:val="center"/>
            <w:hideMark/>
          </w:tcPr>
          <w:p w14:paraId="7C5AE0E6"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1.1.1.2 Bancos/ Tesorería</w:t>
            </w:r>
          </w:p>
        </w:tc>
        <w:tc>
          <w:tcPr>
            <w:tcW w:w="523" w:type="pct"/>
            <w:gridSpan w:val="2"/>
            <w:tcBorders>
              <w:top w:val="nil"/>
              <w:left w:val="nil"/>
              <w:bottom w:val="nil"/>
              <w:right w:val="single" w:sz="8" w:space="0" w:color="auto"/>
            </w:tcBorders>
            <w:shd w:val="clear" w:color="auto" w:fill="auto"/>
            <w:vAlign w:val="center"/>
            <w:hideMark/>
          </w:tcPr>
          <w:p w14:paraId="4572D12A"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8.2.7 Presupuesto de Egresos Pagado</w:t>
            </w:r>
          </w:p>
        </w:tc>
        <w:tc>
          <w:tcPr>
            <w:tcW w:w="595" w:type="pct"/>
            <w:tcBorders>
              <w:top w:val="nil"/>
              <w:left w:val="nil"/>
              <w:bottom w:val="nil"/>
              <w:right w:val="single" w:sz="8" w:space="0" w:color="auto"/>
            </w:tcBorders>
            <w:shd w:val="clear" w:color="auto" w:fill="auto"/>
            <w:vAlign w:val="center"/>
            <w:hideMark/>
          </w:tcPr>
          <w:p w14:paraId="60CF0A9A"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8.2.6 Presupuesto de Egresos Ejercido</w:t>
            </w:r>
          </w:p>
        </w:tc>
        <w:tc>
          <w:tcPr>
            <w:tcW w:w="18" w:type="pct"/>
            <w:vAlign w:val="center"/>
            <w:hideMark/>
          </w:tcPr>
          <w:p w14:paraId="01D6A7B1" w14:textId="77777777" w:rsidR="009F1D4F" w:rsidRDefault="009F1D4F" w:rsidP="00F35331">
            <w:pPr>
              <w:rPr>
                <w:sz w:val="20"/>
                <w:szCs w:val="20"/>
              </w:rPr>
            </w:pPr>
          </w:p>
        </w:tc>
      </w:tr>
      <w:tr w:rsidR="009F1D4F" w14:paraId="466E9E8B" w14:textId="77777777" w:rsidTr="00F35331">
        <w:trPr>
          <w:gridAfter w:val="1"/>
          <w:wAfter w:w="237" w:type="pct"/>
          <w:trHeight w:val="408"/>
        </w:trPr>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4D27C9D0"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AYUDAS-01(IRAPUATO)-13</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0A761A37" w14:textId="77777777" w:rsidR="009F1D4F" w:rsidRDefault="009F1D4F" w:rsidP="00F35331">
            <w:pPr>
              <w:rPr>
                <w:rFonts w:ascii="Arial" w:hAnsi="Arial" w:cs="Arial"/>
                <w:color w:val="000000"/>
                <w:sz w:val="16"/>
                <w:szCs w:val="16"/>
              </w:rPr>
            </w:pPr>
            <w:r>
              <w:rPr>
                <w:rFonts w:ascii="Arial" w:hAnsi="Arial" w:cs="Arial"/>
                <w:color w:val="000000"/>
                <w:sz w:val="16"/>
                <w:szCs w:val="16"/>
              </w:rPr>
              <w:t xml:space="preserve">Por el devengado de pensiones y jubilaciones. </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6FD867CD" w14:textId="77777777" w:rsidR="009F1D4F" w:rsidRDefault="009F1D4F" w:rsidP="00F35331">
            <w:pPr>
              <w:rPr>
                <w:rFonts w:ascii="Arial" w:hAnsi="Arial" w:cs="Arial"/>
                <w:color w:val="000000"/>
                <w:sz w:val="16"/>
                <w:szCs w:val="16"/>
              </w:rPr>
            </w:pPr>
            <w:r>
              <w:rPr>
                <w:rFonts w:ascii="Arial" w:hAnsi="Arial" w:cs="Arial"/>
                <w:color w:val="000000"/>
                <w:sz w:val="16"/>
                <w:szCs w:val="16"/>
              </w:rPr>
              <w:t>Oficio de autorización o documento equivalente.</w:t>
            </w:r>
          </w:p>
        </w:tc>
        <w:tc>
          <w:tcPr>
            <w:tcW w:w="593" w:type="pct"/>
            <w:gridSpan w:val="2"/>
            <w:vMerge w:val="restart"/>
            <w:tcBorders>
              <w:top w:val="nil"/>
              <w:left w:val="single" w:sz="8" w:space="0" w:color="auto"/>
              <w:bottom w:val="nil"/>
              <w:right w:val="single" w:sz="8" w:space="0" w:color="auto"/>
            </w:tcBorders>
            <w:shd w:val="clear" w:color="auto" w:fill="auto"/>
            <w:vAlign w:val="center"/>
            <w:hideMark/>
          </w:tcPr>
          <w:p w14:paraId="5C1309AC"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61670265"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5.2.5.1 Pensiones</w:t>
            </w:r>
          </w:p>
        </w:tc>
        <w:tc>
          <w:tcPr>
            <w:tcW w:w="611" w:type="pct"/>
            <w:gridSpan w:val="2"/>
            <w:vMerge w:val="restart"/>
            <w:tcBorders>
              <w:top w:val="nil"/>
              <w:left w:val="single" w:sz="8" w:space="0" w:color="auto"/>
              <w:bottom w:val="nil"/>
              <w:right w:val="single" w:sz="8" w:space="0" w:color="auto"/>
            </w:tcBorders>
            <w:shd w:val="clear" w:color="auto" w:fill="auto"/>
            <w:vAlign w:val="center"/>
            <w:hideMark/>
          </w:tcPr>
          <w:p w14:paraId="47D3C0A5"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2.1.1.5 Transferencias Otorgadas por Pagar a Corto Plazo</w:t>
            </w:r>
          </w:p>
        </w:tc>
        <w:tc>
          <w:tcPr>
            <w:tcW w:w="523" w:type="pct"/>
            <w:gridSpan w:val="2"/>
            <w:vMerge w:val="restart"/>
            <w:tcBorders>
              <w:top w:val="nil"/>
              <w:left w:val="single" w:sz="8" w:space="0" w:color="auto"/>
              <w:bottom w:val="nil"/>
              <w:right w:val="single" w:sz="8" w:space="0" w:color="auto"/>
            </w:tcBorders>
            <w:shd w:val="clear" w:color="auto" w:fill="auto"/>
            <w:vAlign w:val="center"/>
            <w:hideMark/>
          </w:tcPr>
          <w:p w14:paraId="21925F9F"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8.2.5 Presupuesto de Egresos Devengado</w:t>
            </w:r>
          </w:p>
        </w:tc>
        <w:tc>
          <w:tcPr>
            <w:tcW w:w="595" w:type="pct"/>
            <w:vMerge w:val="restart"/>
            <w:tcBorders>
              <w:top w:val="nil"/>
              <w:left w:val="single" w:sz="8" w:space="0" w:color="auto"/>
              <w:bottom w:val="nil"/>
              <w:right w:val="single" w:sz="8" w:space="0" w:color="auto"/>
            </w:tcBorders>
            <w:shd w:val="clear" w:color="auto" w:fill="auto"/>
            <w:vAlign w:val="center"/>
            <w:hideMark/>
          </w:tcPr>
          <w:p w14:paraId="076B1CE6"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8.2.4 Presupuesto de Egresos Comprometido</w:t>
            </w:r>
          </w:p>
        </w:tc>
        <w:tc>
          <w:tcPr>
            <w:tcW w:w="18" w:type="pct"/>
            <w:vAlign w:val="center"/>
            <w:hideMark/>
          </w:tcPr>
          <w:p w14:paraId="334057A2" w14:textId="77777777" w:rsidR="009F1D4F" w:rsidRDefault="009F1D4F" w:rsidP="00F35331">
            <w:pPr>
              <w:rPr>
                <w:sz w:val="20"/>
                <w:szCs w:val="20"/>
              </w:rPr>
            </w:pPr>
          </w:p>
        </w:tc>
      </w:tr>
      <w:tr w:rsidR="009F1D4F" w14:paraId="37D0182A" w14:textId="77777777" w:rsidTr="00F35331">
        <w:trPr>
          <w:gridAfter w:val="1"/>
          <w:wAfter w:w="237" w:type="pct"/>
          <w:trHeight w:val="288"/>
        </w:trPr>
        <w:tc>
          <w:tcPr>
            <w:tcW w:w="615" w:type="pct"/>
            <w:gridSpan w:val="2"/>
            <w:vMerge/>
            <w:tcBorders>
              <w:top w:val="nil"/>
              <w:left w:val="single" w:sz="8" w:space="0" w:color="auto"/>
              <w:bottom w:val="nil"/>
              <w:right w:val="single" w:sz="8" w:space="0" w:color="auto"/>
            </w:tcBorders>
            <w:vAlign w:val="center"/>
            <w:hideMark/>
          </w:tcPr>
          <w:p w14:paraId="1CC51948"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5067B061"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34E64F2F" w14:textId="77777777" w:rsidR="009F1D4F" w:rsidRDefault="009F1D4F" w:rsidP="00F35331">
            <w:pPr>
              <w:rPr>
                <w:rFonts w:ascii="Arial" w:hAnsi="Arial" w:cs="Arial"/>
                <w:color w:val="000000"/>
                <w:sz w:val="16"/>
                <w:szCs w:val="16"/>
              </w:rPr>
            </w:pPr>
          </w:p>
        </w:tc>
        <w:tc>
          <w:tcPr>
            <w:tcW w:w="593" w:type="pct"/>
            <w:gridSpan w:val="2"/>
            <w:vMerge/>
            <w:tcBorders>
              <w:top w:val="nil"/>
              <w:left w:val="single" w:sz="8" w:space="0" w:color="auto"/>
              <w:bottom w:val="nil"/>
              <w:right w:val="single" w:sz="8" w:space="0" w:color="auto"/>
            </w:tcBorders>
            <w:vAlign w:val="center"/>
            <w:hideMark/>
          </w:tcPr>
          <w:p w14:paraId="02787EAB" w14:textId="77777777" w:rsidR="009F1D4F" w:rsidRDefault="009F1D4F" w:rsidP="00F35331">
            <w:pPr>
              <w:rPr>
                <w:rFonts w:ascii="Arial" w:hAnsi="Arial" w:cs="Arial"/>
                <w:color w:val="000000"/>
                <w:sz w:val="16"/>
                <w:szCs w:val="16"/>
              </w:rPr>
            </w:pPr>
          </w:p>
        </w:tc>
        <w:tc>
          <w:tcPr>
            <w:tcW w:w="578" w:type="pct"/>
            <w:gridSpan w:val="2"/>
            <w:tcBorders>
              <w:top w:val="nil"/>
              <w:left w:val="nil"/>
              <w:bottom w:val="nil"/>
              <w:right w:val="single" w:sz="8" w:space="0" w:color="auto"/>
            </w:tcBorders>
            <w:shd w:val="clear" w:color="auto" w:fill="auto"/>
            <w:vAlign w:val="center"/>
            <w:hideMark/>
          </w:tcPr>
          <w:p w14:paraId="63A00943"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o</w:t>
            </w:r>
          </w:p>
        </w:tc>
        <w:tc>
          <w:tcPr>
            <w:tcW w:w="611" w:type="pct"/>
            <w:gridSpan w:val="2"/>
            <w:vMerge/>
            <w:tcBorders>
              <w:top w:val="nil"/>
              <w:left w:val="single" w:sz="8" w:space="0" w:color="auto"/>
              <w:bottom w:val="nil"/>
              <w:right w:val="single" w:sz="8" w:space="0" w:color="auto"/>
            </w:tcBorders>
            <w:vAlign w:val="center"/>
            <w:hideMark/>
          </w:tcPr>
          <w:p w14:paraId="0D903074" w14:textId="77777777" w:rsidR="009F1D4F" w:rsidRDefault="009F1D4F" w:rsidP="00F35331">
            <w:pPr>
              <w:rPr>
                <w:rFonts w:ascii="Arial" w:hAnsi="Arial" w:cs="Arial"/>
                <w:color w:val="000000"/>
                <w:sz w:val="16"/>
                <w:szCs w:val="16"/>
              </w:rPr>
            </w:pPr>
          </w:p>
        </w:tc>
        <w:tc>
          <w:tcPr>
            <w:tcW w:w="523" w:type="pct"/>
            <w:gridSpan w:val="2"/>
            <w:vMerge/>
            <w:tcBorders>
              <w:top w:val="nil"/>
              <w:left w:val="single" w:sz="8" w:space="0" w:color="auto"/>
              <w:bottom w:val="nil"/>
              <w:right w:val="single" w:sz="8" w:space="0" w:color="auto"/>
            </w:tcBorders>
            <w:vAlign w:val="center"/>
            <w:hideMark/>
          </w:tcPr>
          <w:p w14:paraId="6F9F85D7" w14:textId="77777777" w:rsidR="009F1D4F" w:rsidRDefault="009F1D4F" w:rsidP="00F35331">
            <w:pPr>
              <w:rPr>
                <w:rFonts w:ascii="Arial" w:hAnsi="Arial" w:cs="Arial"/>
                <w:color w:val="000000"/>
                <w:sz w:val="16"/>
                <w:szCs w:val="16"/>
              </w:rPr>
            </w:pPr>
          </w:p>
        </w:tc>
        <w:tc>
          <w:tcPr>
            <w:tcW w:w="595" w:type="pct"/>
            <w:vMerge/>
            <w:tcBorders>
              <w:top w:val="nil"/>
              <w:left w:val="single" w:sz="8" w:space="0" w:color="auto"/>
              <w:bottom w:val="nil"/>
              <w:right w:val="single" w:sz="8" w:space="0" w:color="auto"/>
            </w:tcBorders>
            <w:vAlign w:val="center"/>
            <w:hideMark/>
          </w:tcPr>
          <w:p w14:paraId="55DE6FAE" w14:textId="77777777" w:rsidR="009F1D4F" w:rsidRDefault="009F1D4F" w:rsidP="00F35331">
            <w:pPr>
              <w:rPr>
                <w:rFonts w:ascii="Arial" w:hAnsi="Arial" w:cs="Arial"/>
                <w:color w:val="000000"/>
                <w:sz w:val="16"/>
                <w:szCs w:val="16"/>
              </w:rPr>
            </w:pPr>
          </w:p>
        </w:tc>
        <w:tc>
          <w:tcPr>
            <w:tcW w:w="18" w:type="pct"/>
            <w:vAlign w:val="center"/>
            <w:hideMark/>
          </w:tcPr>
          <w:p w14:paraId="516F59AD" w14:textId="77777777" w:rsidR="009F1D4F" w:rsidRDefault="009F1D4F" w:rsidP="00F35331">
            <w:pPr>
              <w:rPr>
                <w:sz w:val="20"/>
                <w:szCs w:val="20"/>
              </w:rPr>
            </w:pPr>
          </w:p>
        </w:tc>
      </w:tr>
      <w:tr w:rsidR="009F1D4F" w14:paraId="4DDD8CFC" w14:textId="77777777" w:rsidTr="00F35331">
        <w:trPr>
          <w:gridAfter w:val="1"/>
          <w:wAfter w:w="237" w:type="pct"/>
          <w:trHeight w:val="408"/>
        </w:trPr>
        <w:tc>
          <w:tcPr>
            <w:tcW w:w="615" w:type="pct"/>
            <w:gridSpan w:val="2"/>
            <w:vMerge/>
            <w:tcBorders>
              <w:top w:val="nil"/>
              <w:left w:val="single" w:sz="8" w:space="0" w:color="auto"/>
              <w:bottom w:val="nil"/>
              <w:right w:val="single" w:sz="8" w:space="0" w:color="auto"/>
            </w:tcBorders>
            <w:vAlign w:val="center"/>
            <w:hideMark/>
          </w:tcPr>
          <w:p w14:paraId="453BE6B0"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260DC934"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79EC8C81" w14:textId="77777777" w:rsidR="009F1D4F" w:rsidRDefault="009F1D4F" w:rsidP="00F35331">
            <w:pPr>
              <w:rPr>
                <w:rFonts w:ascii="Arial" w:hAnsi="Arial" w:cs="Arial"/>
                <w:color w:val="000000"/>
                <w:sz w:val="16"/>
                <w:szCs w:val="16"/>
              </w:rPr>
            </w:pPr>
          </w:p>
        </w:tc>
        <w:tc>
          <w:tcPr>
            <w:tcW w:w="593" w:type="pct"/>
            <w:gridSpan w:val="2"/>
            <w:vMerge/>
            <w:tcBorders>
              <w:top w:val="nil"/>
              <w:left w:val="single" w:sz="8" w:space="0" w:color="auto"/>
              <w:bottom w:val="nil"/>
              <w:right w:val="single" w:sz="8" w:space="0" w:color="auto"/>
            </w:tcBorders>
            <w:vAlign w:val="center"/>
            <w:hideMark/>
          </w:tcPr>
          <w:p w14:paraId="02D72F0C" w14:textId="77777777" w:rsidR="009F1D4F" w:rsidRDefault="009F1D4F" w:rsidP="00F35331">
            <w:pPr>
              <w:rPr>
                <w:rFonts w:ascii="Arial" w:hAnsi="Arial" w:cs="Arial"/>
                <w:color w:val="000000"/>
                <w:sz w:val="16"/>
                <w:szCs w:val="16"/>
              </w:rPr>
            </w:pPr>
          </w:p>
        </w:tc>
        <w:tc>
          <w:tcPr>
            <w:tcW w:w="578" w:type="pct"/>
            <w:gridSpan w:val="2"/>
            <w:tcBorders>
              <w:top w:val="nil"/>
              <w:left w:val="nil"/>
              <w:bottom w:val="nil"/>
              <w:right w:val="single" w:sz="8" w:space="0" w:color="auto"/>
            </w:tcBorders>
            <w:shd w:val="clear" w:color="auto" w:fill="auto"/>
            <w:vAlign w:val="center"/>
            <w:hideMark/>
          </w:tcPr>
          <w:p w14:paraId="14348E58"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5.2.5.2 Jubilaciones</w:t>
            </w:r>
          </w:p>
        </w:tc>
        <w:tc>
          <w:tcPr>
            <w:tcW w:w="611" w:type="pct"/>
            <w:gridSpan w:val="2"/>
            <w:vMerge/>
            <w:tcBorders>
              <w:top w:val="nil"/>
              <w:left w:val="single" w:sz="8" w:space="0" w:color="auto"/>
              <w:bottom w:val="nil"/>
              <w:right w:val="single" w:sz="8" w:space="0" w:color="auto"/>
            </w:tcBorders>
            <w:vAlign w:val="center"/>
            <w:hideMark/>
          </w:tcPr>
          <w:p w14:paraId="3F45752D" w14:textId="77777777" w:rsidR="009F1D4F" w:rsidRDefault="009F1D4F" w:rsidP="00F35331">
            <w:pPr>
              <w:rPr>
                <w:rFonts w:ascii="Arial" w:hAnsi="Arial" w:cs="Arial"/>
                <w:color w:val="000000"/>
                <w:sz w:val="16"/>
                <w:szCs w:val="16"/>
              </w:rPr>
            </w:pPr>
          </w:p>
        </w:tc>
        <w:tc>
          <w:tcPr>
            <w:tcW w:w="523" w:type="pct"/>
            <w:gridSpan w:val="2"/>
            <w:vMerge/>
            <w:tcBorders>
              <w:top w:val="nil"/>
              <w:left w:val="single" w:sz="8" w:space="0" w:color="auto"/>
              <w:bottom w:val="nil"/>
              <w:right w:val="single" w:sz="8" w:space="0" w:color="auto"/>
            </w:tcBorders>
            <w:vAlign w:val="center"/>
            <w:hideMark/>
          </w:tcPr>
          <w:p w14:paraId="66AD1A75" w14:textId="77777777" w:rsidR="009F1D4F" w:rsidRDefault="009F1D4F" w:rsidP="00F35331">
            <w:pPr>
              <w:rPr>
                <w:rFonts w:ascii="Arial" w:hAnsi="Arial" w:cs="Arial"/>
                <w:color w:val="000000"/>
                <w:sz w:val="16"/>
                <w:szCs w:val="16"/>
              </w:rPr>
            </w:pPr>
          </w:p>
        </w:tc>
        <w:tc>
          <w:tcPr>
            <w:tcW w:w="595" w:type="pct"/>
            <w:vMerge/>
            <w:tcBorders>
              <w:top w:val="nil"/>
              <w:left w:val="single" w:sz="8" w:space="0" w:color="auto"/>
              <w:bottom w:val="nil"/>
              <w:right w:val="single" w:sz="8" w:space="0" w:color="auto"/>
            </w:tcBorders>
            <w:vAlign w:val="center"/>
            <w:hideMark/>
          </w:tcPr>
          <w:p w14:paraId="19DCF5EA" w14:textId="77777777" w:rsidR="009F1D4F" w:rsidRDefault="009F1D4F" w:rsidP="00F35331">
            <w:pPr>
              <w:rPr>
                <w:rFonts w:ascii="Arial" w:hAnsi="Arial" w:cs="Arial"/>
                <w:color w:val="000000"/>
                <w:sz w:val="16"/>
                <w:szCs w:val="16"/>
              </w:rPr>
            </w:pPr>
          </w:p>
        </w:tc>
        <w:tc>
          <w:tcPr>
            <w:tcW w:w="18" w:type="pct"/>
            <w:vAlign w:val="center"/>
            <w:hideMark/>
          </w:tcPr>
          <w:p w14:paraId="4CD2CBB4" w14:textId="77777777" w:rsidR="009F1D4F" w:rsidRDefault="009F1D4F" w:rsidP="00F35331">
            <w:pPr>
              <w:rPr>
                <w:sz w:val="20"/>
                <w:szCs w:val="20"/>
              </w:rPr>
            </w:pPr>
          </w:p>
        </w:tc>
      </w:tr>
      <w:tr w:rsidR="009F1D4F" w14:paraId="664FEF9B" w14:textId="77777777" w:rsidTr="00F35331">
        <w:trPr>
          <w:gridAfter w:val="1"/>
          <w:wAfter w:w="237" w:type="pct"/>
          <w:trHeight w:val="288"/>
        </w:trPr>
        <w:tc>
          <w:tcPr>
            <w:tcW w:w="615" w:type="pct"/>
            <w:gridSpan w:val="2"/>
            <w:vMerge/>
            <w:tcBorders>
              <w:top w:val="nil"/>
              <w:left w:val="single" w:sz="8" w:space="0" w:color="auto"/>
              <w:bottom w:val="nil"/>
              <w:right w:val="single" w:sz="8" w:space="0" w:color="auto"/>
            </w:tcBorders>
            <w:vAlign w:val="center"/>
            <w:hideMark/>
          </w:tcPr>
          <w:p w14:paraId="47767C28"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2785F7DA"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5982408F" w14:textId="77777777" w:rsidR="009F1D4F" w:rsidRDefault="009F1D4F" w:rsidP="00F35331">
            <w:pPr>
              <w:rPr>
                <w:rFonts w:ascii="Arial" w:hAnsi="Arial" w:cs="Arial"/>
                <w:color w:val="000000"/>
                <w:sz w:val="16"/>
                <w:szCs w:val="16"/>
              </w:rPr>
            </w:pPr>
          </w:p>
        </w:tc>
        <w:tc>
          <w:tcPr>
            <w:tcW w:w="593" w:type="pct"/>
            <w:gridSpan w:val="2"/>
            <w:vMerge/>
            <w:tcBorders>
              <w:top w:val="nil"/>
              <w:left w:val="single" w:sz="8" w:space="0" w:color="auto"/>
              <w:bottom w:val="nil"/>
              <w:right w:val="single" w:sz="8" w:space="0" w:color="auto"/>
            </w:tcBorders>
            <w:vAlign w:val="center"/>
            <w:hideMark/>
          </w:tcPr>
          <w:p w14:paraId="74F38A08" w14:textId="77777777" w:rsidR="009F1D4F" w:rsidRDefault="009F1D4F" w:rsidP="00F35331">
            <w:pPr>
              <w:rPr>
                <w:rFonts w:ascii="Arial" w:hAnsi="Arial" w:cs="Arial"/>
                <w:color w:val="000000"/>
                <w:sz w:val="16"/>
                <w:szCs w:val="16"/>
              </w:rPr>
            </w:pPr>
          </w:p>
        </w:tc>
        <w:tc>
          <w:tcPr>
            <w:tcW w:w="578" w:type="pct"/>
            <w:gridSpan w:val="2"/>
            <w:tcBorders>
              <w:top w:val="nil"/>
              <w:left w:val="nil"/>
              <w:bottom w:val="nil"/>
              <w:right w:val="single" w:sz="8" w:space="0" w:color="auto"/>
            </w:tcBorders>
            <w:shd w:val="clear" w:color="auto" w:fill="auto"/>
            <w:vAlign w:val="center"/>
            <w:hideMark/>
          </w:tcPr>
          <w:p w14:paraId="3E035E2D"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o</w:t>
            </w:r>
          </w:p>
        </w:tc>
        <w:tc>
          <w:tcPr>
            <w:tcW w:w="611" w:type="pct"/>
            <w:gridSpan w:val="2"/>
            <w:vMerge/>
            <w:tcBorders>
              <w:top w:val="nil"/>
              <w:left w:val="single" w:sz="8" w:space="0" w:color="auto"/>
              <w:bottom w:val="nil"/>
              <w:right w:val="single" w:sz="8" w:space="0" w:color="auto"/>
            </w:tcBorders>
            <w:vAlign w:val="center"/>
            <w:hideMark/>
          </w:tcPr>
          <w:p w14:paraId="2240B533" w14:textId="77777777" w:rsidR="009F1D4F" w:rsidRDefault="009F1D4F" w:rsidP="00F35331">
            <w:pPr>
              <w:rPr>
                <w:rFonts w:ascii="Arial" w:hAnsi="Arial" w:cs="Arial"/>
                <w:color w:val="000000"/>
                <w:sz w:val="16"/>
                <w:szCs w:val="16"/>
              </w:rPr>
            </w:pPr>
          </w:p>
        </w:tc>
        <w:tc>
          <w:tcPr>
            <w:tcW w:w="523" w:type="pct"/>
            <w:gridSpan w:val="2"/>
            <w:vMerge/>
            <w:tcBorders>
              <w:top w:val="nil"/>
              <w:left w:val="single" w:sz="8" w:space="0" w:color="auto"/>
              <w:bottom w:val="nil"/>
              <w:right w:val="single" w:sz="8" w:space="0" w:color="auto"/>
            </w:tcBorders>
            <w:vAlign w:val="center"/>
            <w:hideMark/>
          </w:tcPr>
          <w:p w14:paraId="277418A1" w14:textId="77777777" w:rsidR="009F1D4F" w:rsidRDefault="009F1D4F" w:rsidP="00F35331">
            <w:pPr>
              <w:rPr>
                <w:rFonts w:ascii="Arial" w:hAnsi="Arial" w:cs="Arial"/>
                <w:color w:val="000000"/>
                <w:sz w:val="16"/>
                <w:szCs w:val="16"/>
              </w:rPr>
            </w:pPr>
          </w:p>
        </w:tc>
        <w:tc>
          <w:tcPr>
            <w:tcW w:w="595" w:type="pct"/>
            <w:vMerge/>
            <w:tcBorders>
              <w:top w:val="nil"/>
              <w:left w:val="single" w:sz="8" w:space="0" w:color="auto"/>
              <w:bottom w:val="nil"/>
              <w:right w:val="single" w:sz="8" w:space="0" w:color="auto"/>
            </w:tcBorders>
            <w:vAlign w:val="center"/>
            <w:hideMark/>
          </w:tcPr>
          <w:p w14:paraId="2BE1ADAF" w14:textId="77777777" w:rsidR="009F1D4F" w:rsidRDefault="009F1D4F" w:rsidP="00F35331">
            <w:pPr>
              <w:rPr>
                <w:rFonts w:ascii="Arial" w:hAnsi="Arial" w:cs="Arial"/>
                <w:color w:val="000000"/>
                <w:sz w:val="16"/>
                <w:szCs w:val="16"/>
              </w:rPr>
            </w:pPr>
          </w:p>
        </w:tc>
        <w:tc>
          <w:tcPr>
            <w:tcW w:w="18" w:type="pct"/>
            <w:vAlign w:val="center"/>
            <w:hideMark/>
          </w:tcPr>
          <w:p w14:paraId="0BD0DA36" w14:textId="77777777" w:rsidR="009F1D4F" w:rsidRDefault="009F1D4F" w:rsidP="00F35331">
            <w:pPr>
              <w:rPr>
                <w:sz w:val="20"/>
                <w:szCs w:val="20"/>
              </w:rPr>
            </w:pPr>
          </w:p>
        </w:tc>
      </w:tr>
      <w:tr w:rsidR="009F1D4F" w14:paraId="1ED54C94" w14:textId="77777777" w:rsidTr="00F35331">
        <w:trPr>
          <w:gridAfter w:val="1"/>
          <w:wAfter w:w="237" w:type="pct"/>
          <w:trHeight w:val="612"/>
        </w:trPr>
        <w:tc>
          <w:tcPr>
            <w:tcW w:w="615" w:type="pct"/>
            <w:gridSpan w:val="2"/>
            <w:vMerge/>
            <w:tcBorders>
              <w:top w:val="nil"/>
              <w:left w:val="single" w:sz="8" w:space="0" w:color="auto"/>
              <w:bottom w:val="nil"/>
              <w:right w:val="single" w:sz="8" w:space="0" w:color="auto"/>
            </w:tcBorders>
            <w:vAlign w:val="center"/>
            <w:hideMark/>
          </w:tcPr>
          <w:p w14:paraId="23A7EAAC"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7BE28865"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3C978892" w14:textId="77777777" w:rsidR="009F1D4F" w:rsidRDefault="009F1D4F" w:rsidP="00F35331">
            <w:pPr>
              <w:rPr>
                <w:rFonts w:ascii="Arial" w:hAnsi="Arial" w:cs="Arial"/>
                <w:color w:val="000000"/>
                <w:sz w:val="16"/>
                <w:szCs w:val="16"/>
              </w:rPr>
            </w:pPr>
          </w:p>
        </w:tc>
        <w:tc>
          <w:tcPr>
            <w:tcW w:w="593" w:type="pct"/>
            <w:gridSpan w:val="2"/>
            <w:vMerge/>
            <w:tcBorders>
              <w:top w:val="nil"/>
              <w:left w:val="single" w:sz="8" w:space="0" w:color="auto"/>
              <w:bottom w:val="nil"/>
              <w:right w:val="single" w:sz="8" w:space="0" w:color="auto"/>
            </w:tcBorders>
            <w:vAlign w:val="center"/>
            <w:hideMark/>
          </w:tcPr>
          <w:p w14:paraId="1C5F28E0" w14:textId="77777777" w:rsidR="009F1D4F" w:rsidRDefault="009F1D4F" w:rsidP="00F35331">
            <w:pPr>
              <w:rPr>
                <w:rFonts w:ascii="Arial" w:hAnsi="Arial" w:cs="Arial"/>
                <w:color w:val="000000"/>
                <w:sz w:val="16"/>
                <w:szCs w:val="16"/>
              </w:rPr>
            </w:pPr>
          </w:p>
        </w:tc>
        <w:tc>
          <w:tcPr>
            <w:tcW w:w="578" w:type="pct"/>
            <w:gridSpan w:val="2"/>
            <w:tcBorders>
              <w:top w:val="nil"/>
              <w:left w:val="nil"/>
              <w:bottom w:val="nil"/>
              <w:right w:val="single" w:sz="8" w:space="0" w:color="auto"/>
            </w:tcBorders>
            <w:shd w:val="clear" w:color="auto" w:fill="auto"/>
            <w:vAlign w:val="center"/>
            <w:hideMark/>
          </w:tcPr>
          <w:p w14:paraId="09AFD911"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5.2.5.9 Otras Pensiones y Jubilaciones</w:t>
            </w:r>
          </w:p>
        </w:tc>
        <w:tc>
          <w:tcPr>
            <w:tcW w:w="611" w:type="pct"/>
            <w:gridSpan w:val="2"/>
            <w:vMerge/>
            <w:tcBorders>
              <w:top w:val="nil"/>
              <w:left w:val="single" w:sz="8" w:space="0" w:color="auto"/>
              <w:bottom w:val="nil"/>
              <w:right w:val="single" w:sz="8" w:space="0" w:color="auto"/>
            </w:tcBorders>
            <w:vAlign w:val="center"/>
            <w:hideMark/>
          </w:tcPr>
          <w:p w14:paraId="3A2723CA" w14:textId="77777777" w:rsidR="009F1D4F" w:rsidRDefault="009F1D4F" w:rsidP="00F35331">
            <w:pPr>
              <w:rPr>
                <w:rFonts w:ascii="Arial" w:hAnsi="Arial" w:cs="Arial"/>
                <w:color w:val="000000"/>
                <w:sz w:val="16"/>
                <w:szCs w:val="16"/>
              </w:rPr>
            </w:pPr>
          </w:p>
        </w:tc>
        <w:tc>
          <w:tcPr>
            <w:tcW w:w="523" w:type="pct"/>
            <w:gridSpan w:val="2"/>
            <w:vMerge/>
            <w:tcBorders>
              <w:top w:val="nil"/>
              <w:left w:val="single" w:sz="8" w:space="0" w:color="auto"/>
              <w:bottom w:val="nil"/>
              <w:right w:val="single" w:sz="8" w:space="0" w:color="auto"/>
            </w:tcBorders>
            <w:vAlign w:val="center"/>
            <w:hideMark/>
          </w:tcPr>
          <w:p w14:paraId="0A94C238" w14:textId="77777777" w:rsidR="009F1D4F" w:rsidRDefault="009F1D4F" w:rsidP="00F35331">
            <w:pPr>
              <w:rPr>
                <w:rFonts w:ascii="Arial" w:hAnsi="Arial" w:cs="Arial"/>
                <w:color w:val="000000"/>
                <w:sz w:val="16"/>
                <w:szCs w:val="16"/>
              </w:rPr>
            </w:pPr>
          </w:p>
        </w:tc>
        <w:tc>
          <w:tcPr>
            <w:tcW w:w="595" w:type="pct"/>
            <w:vMerge/>
            <w:tcBorders>
              <w:top w:val="nil"/>
              <w:left w:val="single" w:sz="8" w:space="0" w:color="auto"/>
              <w:bottom w:val="nil"/>
              <w:right w:val="single" w:sz="8" w:space="0" w:color="auto"/>
            </w:tcBorders>
            <w:vAlign w:val="center"/>
            <w:hideMark/>
          </w:tcPr>
          <w:p w14:paraId="07EB9CEA" w14:textId="77777777" w:rsidR="009F1D4F" w:rsidRDefault="009F1D4F" w:rsidP="00F35331">
            <w:pPr>
              <w:rPr>
                <w:rFonts w:ascii="Arial" w:hAnsi="Arial" w:cs="Arial"/>
                <w:color w:val="000000"/>
                <w:sz w:val="16"/>
                <w:szCs w:val="16"/>
              </w:rPr>
            </w:pPr>
          </w:p>
        </w:tc>
        <w:tc>
          <w:tcPr>
            <w:tcW w:w="18" w:type="pct"/>
            <w:vAlign w:val="center"/>
            <w:hideMark/>
          </w:tcPr>
          <w:p w14:paraId="74EF63D1" w14:textId="77777777" w:rsidR="009F1D4F" w:rsidRDefault="009F1D4F" w:rsidP="00F35331">
            <w:pPr>
              <w:rPr>
                <w:sz w:val="20"/>
                <w:szCs w:val="20"/>
              </w:rPr>
            </w:pPr>
          </w:p>
        </w:tc>
      </w:tr>
      <w:tr w:rsidR="009F1D4F" w14:paraId="28366722" w14:textId="77777777" w:rsidTr="00F35331">
        <w:trPr>
          <w:gridAfter w:val="1"/>
          <w:wAfter w:w="237" w:type="pct"/>
          <w:trHeight w:val="1632"/>
        </w:trPr>
        <w:tc>
          <w:tcPr>
            <w:tcW w:w="615" w:type="pct"/>
            <w:gridSpan w:val="2"/>
            <w:tcBorders>
              <w:top w:val="nil"/>
              <w:left w:val="single" w:sz="8" w:space="0" w:color="auto"/>
              <w:bottom w:val="nil"/>
              <w:right w:val="single" w:sz="8" w:space="0" w:color="auto"/>
            </w:tcBorders>
            <w:shd w:val="clear" w:color="auto" w:fill="auto"/>
            <w:vAlign w:val="center"/>
            <w:hideMark/>
          </w:tcPr>
          <w:p w14:paraId="77E782C8"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AYUDAS-01(IRAPUATO)-14</w:t>
            </w:r>
          </w:p>
        </w:tc>
        <w:tc>
          <w:tcPr>
            <w:tcW w:w="615" w:type="pct"/>
            <w:gridSpan w:val="2"/>
            <w:tcBorders>
              <w:top w:val="nil"/>
              <w:left w:val="nil"/>
              <w:bottom w:val="nil"/>
              <w:right w:val="single" w:sz="8" w:space="0" w:color="auto"/>
            </w:tcBorders>
            <w:shd w:val="clear" w:color="auto" w:fill="auto"/>
            <w:vAlign w:val="center"/>
            <w:hideMark/>
          </w:tcPr>
          <w:p w14:paraId="07913BA1" w14:textId="77777777" w:rsidR="009F1D4F" w:rsidRDefault="009F1D4F" w:rsidP="00F35331">
            <w:pPr>
              <w:rPr>
                <w:rFonts w:ascii="Arial" w:hAnsi="Arial" w:cs="Arial"/>
                <w:color w:val="000000"/>
                <w:sz w:val="16"/>
                <w:szCs w:val="16"/>
              </w:rPr>
            </w:pPr>
            <w:r>
              <w:rPr>
                <w:rFonts w:ascii="Arial" w:hAnsi="Arial" w:cs="Arial"/>
                <w:color w:val="000000"/>
                <w:sz w:val="16"/>
                <w:szCs w:val="16"/>
              </w:rPr>
              <w:t xml:space="preserve">Por la expedición de la cuenta por liquidar certificada para el pago de pensiones y jubilaciones. </w:t>
            </w:r>
          </w:p>
        </w:tc>
        <w:tc>
          <w:tcPr>
            <w:tcW w:w="615" w:type="pct"/>
            <w:gridSpan w:val="2"/>
            <w:tcBorders>
              <w:top w:val="nil"/>
              <w:left w:val="nil"/>
              <w:bottom w:val="nil"/>
              <w:right w:val="single" w:sz="8" w:space="0" w:color="auto"/>
            </w:tcBorders>
            <w:shd w:val="clear" w:color="auto" w:fill="auto"/>
            <w:vAlign w:val="center"/>
            <w:hideMark/>
          </w:tcPr>
          <w:p w14:paraId="69A94476" w14:textId="77777777" w:rsidR="009F1D4F" w:rsidRDefault="009F1D4F" w:rsidP="00F35331">
            <w:pPr>
              <w:rPr>
                <w:rFonts w:ascii="Arial" w:hAnsi="Arial" w:cs="Arial"/>
                <w:color w:val="000000"/>
                <w:sz w:val="16"/>
                <w:szCs w:val="16"/>
              </w:rPr>
            </w:pPr>
            <w:r>
              <w:rPr>
                <w:rFonts w:ascii="Arial" w:hAnsi="Arial" w:cs="Arial"/>
                <w:color w:val="000000"/>
                <w:sz w:val="16"/>
                <w:szCs w:val="16"/>
              </w:rPr>
              <w:t>Cuenta por liquidar certificada o documento equivalente.</w:t>
            </w:r>
          </w:p>
        </w:tc>
        <w:tc>
          <w:tcPr>
            <w:tcW w:w="593" w:type="pct"/>
            <w:gridSpan w:val="2"/>
            <w:tcBorders>
              <w:top w:val="nil"/>
              <w:left w:val="nil"/>
              <w:bottom w:val="nil"/>
              <w:right w:val="single" w:sz="8" w:space="0" w:color="auto"/>
            </w:tcBorders>
            <w:shd w:val="clear" w:color="auto" w:fill="auto"/>
            <w:vAlign w:val="center"/>
            <w:hideMark/>
          </w:tcPr>
          <w:p w14:paraId="1DB44CD1"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28F3C19F"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611" w:type="pct"/>
            <w:gridSpan w:val="2"/>
            <w:tcBorders>
              <w:top w:val="nil"/>
              <w:left w:val="nil"/>
              <w:bottom w:val="nil"/>
              <w:right w:val="single" w:sz="8" w:space="0" w:color="auto"/>
            </w:tcBorders>
            <w:shd w:val="clear" w:color="auto" w:fill="auto"/>
            <w:vAlign w:val="center"/>
            <w:hideMark/>
          </w:tcPr>
          <w:p w14:paraId="2A57C67B"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23" w:type="pct"/>
            <w:gridSpan w:val="2"/>
            <w:tcBorders>
              <w:top w:val="nil"/>
              <w:left w:val="nil"/>
              <w:bottom w:val="nil"/>
              <w:right w:val="single" w:sz="8" w:space="0" w:color="auto"/>
            </w:tcBorders>
            <w:shd w:val="clear" w:color="auto" w:fill="auto"/>
            <w:vAlign w:val="center"/>
            <w:hideMark/>
          </w:tcPr>
          <w:p w14:paraId="04662EBC"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8.2.6 Presupuesto de Egresos Ejercido</w:t>
            </w:r>
          </w:p>
        </w:tc>
        <w:tc>
          <w:tcPr>
            <w:tcW w:w="595" w:type="pct"/>
            <w:tcBorders>
              <w:top w:val="nil"/>
              <w:left w:val="nil"/>
              <w:bottom w:val="nil"/>
              <w:right w:val="single" w:sz="8" w:space="0" w:color="auto"/>
            </w:tcBorders>
            <w:shd w:val="clear" w:color="auto" w:fill="auto"/>
            <w:vAlign w:val="center"/>
            <w:hideMark/>
          </w:tcPr>
          <w:p w14:paraId="5F1B91CD"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8.2.5 Presupuesto de Egresos Devengado</w:t>
            </w:r>
          </w:p>
        </w:tc>
        <w:tc>
          <w:tcPr>
            <w:tcW w:w="18" w:type="pct"/>
            <w:vAlign w:val="center"/>
            <w:hideMark/>
          </w:tcPr>
          <w:p w14:paraId="3FB54575" w14:textId="77777777" w:rsidR="009F1D4F" w:rsidRDefault="009F1D4F" w:rsidP="00F35331">
            <w:pPr>
              <w:rPr>
                <w:sz w:val="20"/>
                <w:szCs w:val="20"/>
              </w:rPr>
            </w:pPr>
          </w:p>
        </w:tc>
      </w:tr>
      <w:tr w:rsidR="009F1D4F" w14:paraId="7FA72D2A" w14:textId="77777777" w:rsidTr="00F35331">
        <w:trPr>
          <w:gridAfter w:val="1"/>
          <w:wAfter w:w="237" w:type="pct"/>
          <w:trHeight w:val="1020"/>
        </w:trPr>
        <w:tc>
          <w:tcPr>
            <w:tcW w:w="615" w:type="pct"/>
            <w:gridSpan w:val="2"/>
            <w:tcBorders>
              <w:top w:val="nil"/>
              <w:left w:val="single" w:sz="8" w:space="0" w:color="auto"/>
              <w:bottom w:val="nil"/>
              <w:right w:val="single" w:sz="8" w:space="0" w:color="auto"/>
            </w:tcBorders>
            <w:shd w:val="clear" w:color="auto" w:fill="auto"/>
            <w:vAlign w:val="center"/>
            <w:hideMark/>
          </w:tcPr>
          <w:p w14:paraId="4A1F3DB8"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AYUDAS-01(IRAPUATO)-15</w:t>
            </w:r>
          </w:p>
        </w:tc>
        <w:tc>
          <w:tcPr>
            <w:tcW w:w="615" w:type="pct"/>
            <w:gridSpan w:val="2"/>
            <w:tcBorders>
              <w:top w:val="nil"/>
              <w:left w:val="nil"/>
              <w:bottom w:val="nil"/>
              <w:right w:val="single" w:sz="8" w:space="0" w:color="auto"/>
            </w:tcBorders>
            <w:shd w:val="clear" w:color="auto" w:fill="auto"/>
            <w:vAlign w:val="center"/>
            <w:hideMark/>
          </w:tcPr>
          <w:p w14:paraId="2B8FA8CB" w14:textId="77777777" w:rsidR="009F1D4F" w:rsidRDefault="009F1D4F" w:rsidP="00F35331">
            <w:pPr>
              <w:rPr>
                <w:rFonts w:ascii="Arial" w:hAnsi="Arial" w:cs="Arial"/>
                <w:color w:val="000000"/>
                <w:sz w:val="16"/>
                <w:szCs w:val="16"/>
              </w:rPr>
            </w:pPr>
            <w:r>
              <w:rPr>
                <w:rFonts w:ascii="Arial" w:hAnsi="Arial" w:cs="Arial"/>
                <w:color w:val="000000"/>
                <w:sz w:val="16"/>
                <w:szCs w:val="16"/>
              </w:rPr>
              <w:t xml:space="preserve">Por el pago de pensiones y jubilaciones. </w:t>
            </w:r>
          </w:p>
        </w:tc>
        <w:tc>
          <w:tcPr>
            <w:tcW w:w="615" w:type="pct"/>
            <w:gridSpan w:val="2"/>
            <w:tcBorders>
              <w:top w:val="nil"/>
              <w:left w:val="nil"/>
              <w:bottom w:val="nil"/>
              <w:right w:val="single" w:sz="8" w:space="0" w:color="auto"/>
            </w:tcBorders>
            <w:shd w:val="clear" w:color="auto" w:fill="auto"/>
            <w:vAlign w:val="center"/>
            <w:hideMark/>
          </w:tcPr>
          <w:p w14:paraId="414B2B45" w14:textId="77777777" w:rsidR="009F1D4F" w:rsidRDefault="009F1D4F" w:rsidP="00F35331">
            <w:pPr>
              <w:rPr>
                <w:rFonts w:ascii="Arial" w:hAnsi="Arial" w:cs="Arial"/>
                <w:color w:val="000000"/>
                <w:sz w:val="16"/>
                <w:szCs w:val="16"/>
              </w:rPr>
            </w:pPr>
            <w:r>
              <w:rPr>
                <w:rFonts w:ascii="Arial" w:hAnsi="Arial" w:cs="Arial"/>
                <w:color w:val="000000"/>
                <w:sz w:val="16"/>
                <w:szCs w:val="16"/>
              </w:rPr>
              <w:t>Cheque, ficha de depósito y/o transferencia bancaria.</w:t>
            </w:r>
          </w:p>
        </w:tc>
        <w:tc>
          <w:tcPr>
            <w:tcW w:w="593" w:type="pct"/>
            <w:gridSpan w:val="2"/>
            <w:tcBorders>
              <w:top w:val="nil"/>
              <w:left w:val="nil"/>
              <w:bottom w:val="nil"/>
              <w:right w:val="single" w:sz="8" w:space="0" w:color="auto"/>
            </w:tcBorders>
            <w:shd w:val="clear" w:color="auto" w:fill="auto"/>
            <w:vAlign w:val="center"/>
            <w:hideMark/>
          </w:tcPr>
          <w:p w14:paraId="7BC7C064"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392CC3B9"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2.1.1.5 </w:t>
            </w:r>
            <w:proofErr w:type="spellStart"/>
            <w:r>
              <w:rPr>
                <w:rFonts w:ascii="Arial" w:hAnsi="Arial" w:cs="Arial"/>
                <w:color w:val="000000"/>
                <w:sz w:val="16"/>
                <w:szCs w:val="16"/>
              </w:rPr>
              <w:t>Transferen-cias</w:t>
            </w:r>
            <w:proofErr w:type="spellEnd"/>
            <w:r>
              <w:rPr>
                <w:rFonts w:ascii="Arial" w:hAnsi="Arial" w:cs="Arial"/>
                <w:color w:val="000000"/>
                <w:sz w:val="16"/>
                <w:szCs w:val="16"/>
              </w:rPr>
              <w:t xml:space="preserve"> Otorgadas por Pagar a Corto Plazo</w:t>
            </w:r>
          </w:p>
        </w:tc>
        <w:tc>
          <w:tcPr>
            <w:tcW w:w="611" w:type="pct"/>
            <w:gridSpan w:val="2"/>
            <w:tcBorders>
              <w:top w:val="nil"/>
              <w:left w:val="nil"/>
              <w:bottom w:val="nil"/>
              <w:right w:val="single" w:sz="8" w:space="0" w:color="auto"/>
            </w:tcBorders>
            <w:shd w:val="clear" w:color="auto" w:fill="auto"/>
            <w:vAlign w:val="center"/>
            <w:hideMark/>
          </w:tcPr>
          <w:p w14:paraId="055D72BE"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1.1.1.2 Bancos/ Tesorería</w:t>
            </w:r>
          </w:p>
        </w:tc>
        <w:tc>
          <w:tcPr>
            <w:tcW w:w="523" w:type="pct"/>
            <w:gridSpan w:val="2"/>
            <w:tcBorders>
              <w:top w:val="nil"/>
              <w:left w:val="nil"/>
              <w:bottom w:val="nil"/>
              <w:right w:val="single" w:sz="8" w:space="0" w:color="auto"/>
            </w:tcBorders>
            <w:shd w:val="clear" w:color="auto" w:fill="auto"/>
            <w:vAlign w:val="center"/>
            <w:hideMark/>
          </w:tcPr>
          <w:p w14:paraId="6D079107"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8.2.7 Presupuesto de Egresos Pagado</w:t>
            </w:r>
          </w:p>
        </w:tc>
        <w:tc>
          <w:tcPr>
            <w:tcW w:w="595" w:type="pct"/>
            <w:tcBorders>
              <w:top w:val="nil"/>
              <w:left w:val="nil"/>
              <w:bottom w:val="nil"/>
              <w:right w:val="single" w:sz="8" w:space="0" w:color="auto"/>
            </w:tcBorders>
            <w:shd w:val="clear" w:color="auto" w:fill="auto"/>
            <w:vAlign w:val="center"/>
            <w:hideMark/>
          </w:tcPr>
          <w:p w14:paraId="5653A79D"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8.2.6 Presupuesto de Egresos Ejercido</w:t>
            </w:r>
          </w:p>
        </w:tc>
        <w:tc>
          <w:tcPr>
            <w:tcW w:w="18" w:type="pct"/>
            <w:vAlign w:val="center"/>
            <w:hideMark/>
          </w:tcPr>
          <w:p w14:paraId="6252056E" w14:textId="77777777" w:rsidR="009F1D4F" w:rsidRDefault="009F1D4F" w:rsidP="00F35331">
            <w:pPr>
              <w:rPr>
                <w:sz w:val="20"/>
                <w:szCs w:val="20"/>
              </w:rPr>
            </w:pPr>
          </w:p>
        </w:tc>
      </w:tr>
      <w:tr w:rsidR="009F1D4F" w14:paraId="13283F3E" w14:textId="77777777" w:rsidTr="00F35331">
        <w:trPr>
          <w:gridAfter w:val="1"/>
          <w:wAfter w:w="237" w:type="pct"/>
          <w:trHeight w:val="1428"/>
        </w:trPr>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4B7CAD27"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AYUDAS-01(IRAPUATO)-16</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090B859E" w14:textId="77777777" w:rsidR="009F1D4F" w:rsidRDefault="009F1D4F" w:rsidP="00F35331">
            <w:pPr>
              <w:rPr>
                <w:rFonts w:ascii="Arial" w:hAnsi="Arial" w:cs="Arial"/>
                <w:color w:val="000000"/>
                <w:sz w:val="16"/>
                <w:szCs w:val="16"/>
              </w:rPr>
            </w:pPr>
            <w:r>
              <w:rPr>
                <w:rFonts w:ascii="Arial" w:hAnsi="Arial" w:cs="Arial"/>
                <w:color w:val="000000"/>
                <w:sz w:val="16"/>
                <w:szCs w:val="16"/>
              </w:rPr>
              <w:t>Por el devengado de transferencias a fideicomisos, mandatos y contratos análogos.</w:t>
            </w:r>
          </w:p>
        </w:tc>
        <w:tc>
          <w:tcPr>
            <w:tcW w:w="615" w:type="pct"/>
            <w:gridSpan w:val="2"/>
            <w:vMerge w:val="restart"/>
            <w:tcBorders>
              <w:top w:val="nil"/>
              <w:left w:val="single" w:sz="8" w:space="0" w:color="auto"/>
              <w:bottom w:val="nil"/>
              <w:right w:val="single" w:sz="8" w:space="0" w:color="auto"/>
            </w:tcBorders>
            <w:shd w:val="clear" w:color="auto" w:fill="auto"/>
            <w:vAlign w:val="center"/>
            <w:hideMark/>
          </w:tcPr>
          <w:p w14:paraId="1A11A6B6" w14:textId="77777777" w:rsidR="009F1D4F" w:rsidRDefault="009F1D4F" w:rsidP="00F35331">
            <w:pPr>
              <w:rPr>
                <w:rFonts w:ascii="Arial" w:hAnsi="Arial" w:cs="Arial"/>
                <w:color w:val="000000"/>
                <w:sz w:val="16"/>
                <w:szCs w:val="16"/>
              </w:rPr>
            </w:pPr>
            <w:r>
              <w:rPr>
                <w:rFonts w:ascii="Arial" w:hAnsi="Arial" w:cs="Arial"/>
                <w:color w:val="000000"/>
                <w:sz w:val="16"/>
                <w:szCs w:val="16"/>
              </w:rPr>
              <w:t>Calendario de pago del contrato.</w:t>
            </w:r>
          </w:p>
        </w:tc>
        <w:tc>
          <w:tcPr>
            <w:tcW w:w="593" w:type="pct"/>
            <w:gridSpan w:val="2"/>
            <w:vMerge w:val="restart"/>
            <w:tcBorders>
              <w:top w:val="nil"/>
              <w:left w:val="single" w:sz="8" w:space="0" w:color="auto"/>
              <w:bottom w:val="nil"/>
              <w:right w:val="single" w:sz="8" w:space="0" w:color="auto"/>
            </w:tcBorders>
            <w:shd w:val="clear" w:color="auto" w:fill="auto"/>
            <w:vAlign w:val="center"/>
            <w:hideMark/>
          </w:tcPr>
          <w:p w14:paraId="32356351"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452FF40A"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5.2.6.1 </w:t>
            </w:r>
            <w:proofErr w:type="spellStart"/>
            <w:r>
              <w:rPr>
                <w:rFonts w:ascii="Arial" w:hAnsi="Arial" w:cs="Arial"/>
                <w:color w:val="000000"/>
                <w:sz w:val="16"/>
                <w:szCs w:val="16"/>
              </w:rPr>
              <w:t>Transferen-cias</w:t>
            </w:r>
            <w:proofErr w:type="spellEnd"/>
            <w:r>
              <w:rPr>
                <w:rFonts w:ascii="Arial" w:hAnsi="Arial" w:cs="Arial"/>
                <w:color w:val="000000"/>
                <w:sz w:val="16"/>
                <w:szCs w:val="16"/>
              </w:rPr>
              <w:t xml:space="preserve"> a Fideicomisos, Mandatos y Contratos Análogos al Gobierno</w:t>
            </w:r>
          </w:p>
        </w:tc>
        <w:tc>
          <w:tcPr>
            <w:tcW w:w="611" w:type="pct"/>
            <w:gridSpan w:val="2"/>
            <w:vMerge w:val="restart"/>
            <w:tcBorders>
              <w:top w:val="nil"/>
              <w:left w:val="single" w:sz="8" w:space="0" w:color="auto"/>
              <w:bottom w:val="nil"/>
              <w:right w:val="single" w:sz="8" w:space="0" w:color="auto"/>
            </w:tcBorders>
            <w:shd w:val="clear" w:color="auto" w:fill="auto"/>
            <w:vAlign w:val="center"/>
            <w:hideMark/>
          </w:tcPr>
          <w:p w14:paraId="5BB206C3"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2.1.1.5 Transferencias Otorgadas por Pagar a Corto Plazo</w:t>
            </w:r>
          </w:p>
        </w:tc>
        <w:tc>
          <w:tcPr>
            <w:tcW w:w="523" w:type="pct"/>
            <w:gridSpan w:val="2"/>
            <w:vMerge w:val="restart"/>
            <w:tcBorders>
              <w:top w:val="nil"/>
              <w:left w:val="single" w:sz="8" w:space="0" w:color="auto"/>
              <w:bottom w:val="nil"/>
              <w:right w:val="single" w:sz="8" w:space="0" w:color="auto"/>
            </w:tcBorders>
            <w:shd w:val="clear" w:color="auto" w:fill="auto"/>
            <w:vAlign w:val="center"/>
            <w:hideMark/>
          </w:tcPr>
          <w:p w14:paraId="57BA4C97"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8.2.5 Presupuesto de Egresos Devengado</w:t>
            </w:r>
          </w:p>
        </w:tc>
        <w:tc>
          <w:tcPr>
            <w:tcW w:w="595" w:type="pct"/>
            <w:vMerge w:val="restart"/>
            <w:tcBorders>
              <w:top w:val="nil"/>
              <w:left w:val="single" w:sz="8" w:space="0" w:color="auto"/>
              <w:bottom w:val="nil"/>
              <w:right w:val="single" w:sz="8" w:space="0" w:color="auto"/>
            </w:tcBorders>
            <w:shd w:val="clear" w:color="auto" w:fill="auto"/>
            <w:vAlign w:val="center"/>
            <w:hideMark/>
          </w:tcPr>
          <w:p w14:paraId="21193052"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8.2.4 Presupuesto de Egresos Comprometido</w:t>
            </w:r>
          </w:p>
        </w:tc>
        <w:tc>
          <w:tcPr>
            <w:tcW w:w="18" w:type="pct"/>
            <w:vAlign w:val="center"/>
            <w:hideMark/>
          </w:tcPr>
          <w:p w14:paraId="5E5F901B" w14:textId="77777777" w:rsidR="009F1D4F" w:rsidRDefault="009F1D4F" w:rsidP="00F35331">
            <w:pPr>
              <w:rPr>
                <w:sz w:val="20"/>
                <w:szCs w:val="20"/>
              </w:rPr>
            </w:pPr>
          </w:p>
        </w:tc>
      </w:tr>
      <w:tr w:rsidR="009F1D4F" w14:paraId="0496AEEA" w14:textId="77777777" w:rsidTr="00F35331">
        <w:trPr>
          <w:gridAfter w:val="1"/>
          <w:wAfter w:w="237" w:type="pct"/>
          <w:trHeight w:val="288"/>
        </w:trPr>
        <w:tc>
          <w:tcPr>
            <w:tcW w:w="615" w:type="pct"/>
            <w:gridSpan w:val="2"/>
            <w:vMerge/>
            <w:tcBorders>
              <w:top w:val="nil"/>
              <w:left w:val="single" w:sz="8" w:space="0" w:color="auto"/>
              <w:bottom w:val="nil"/>
              <w:right w:val="single" w:sz="8" w:space="0" w:color="auto"/>
            </w:tcBorders>
            <w:vAlign w:val="center"/>
            <w:hideMark/>
          </w:tcPr>
          <w:p w14:paraId="0A0EE26D"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78112C36" w14:textId="77777777" w:rsidR="009F1D4F" w:rsidRDefault="009F1D4F" w:rsidP="00F35331">
            <w:pPr>
              <w:rPr>
                <w:rFonts w:ascii="Arial" w:hAnsi="Arial" w:cs="Arial"/>
                <w:color w:val="000000"/>
                <w:sz w:val="16"/>
                <w:szCs w:val="16"/>
              </w:rPr>
            </w:pPr>
          </w:p>
        </w:tc>
        <w:tc>
          <w:tcPr>
            <w:tcW w:w="615" w:type="pct"/>
            <w:gridSpan w:val="2"/>
            <w:vMerge/>
            <w:tcBorders>
              <w:top w:val="nil"/>
              <w:left w:val="single" w:sz="8" w:space="0" w:color="auto"/>
              <w:bottom w:val="nil"/>
              <w:right w:val="single" w:sz="8" w:space="0" w:color="auto"/>
            </w:tcBorders>
            <w:vAlign w:val="center"/>
            <w:hideMark/>
          </w:tcPr>
          <w:p w14:paraId="45DA11CC" w14:textId="77777777" w:rsidR="009F1D4F" w:rsidRDefault="009F1D4F" w:rsidP="00F35331">
            <w:pPr>
              <w:rPr>
                <w:rFonts w:ascii="Arial" w:hAnsi="Arial" w:cs="Arial"/>
                <w:color w:val="000000"/>
                <w:sz w:val="16"/>
                <w:szCs w:val="16"/>
              </w:rPr>
            </w:pPr>
          </w:p>
        </w:tc>
        <w:tc>
          <w:tcPr>
            <w:tcW w:w="593" w:type="pct"/>
            <w:gridSpan w:val="2"/>
            <w:vMerge/>
            <w:tcBorders>
              <w:top w:val="nil"/>
              <w:left w:val="single" w:sz="8" w:space="0" w:color="auto"/>
              <w:bottom w:val="nil"/>
              <w:right w:val="single" w:sz="8" w:space="0" w:color="auto"/>
            </w:tcBorders>
            <w:vAlign w:val="center"/>
            <w:hideMark/>
          </w:tcPr>
          <w:p w14:paraId="59E99474" w14:textId="77777777" w:rsidR="009F1D4F" w:rsidRDefault="009F1D4F" w:rsidP="00F35331">
            <w:pPr>
              <w:rPr>
                <w:rFonts w:ascii="Arial" w:hAnsi="Arial" w:cs="Arial"/>
                <w:color w:val="000000"/>
                <w:sz w:val="16"/>
                <w:szCs w:val="16"/>
              </w:rPr>
            </w:pPr>
          </w:p>
        </w:tc>
        <w:tc>
          <w:tcPr>
            <w:tcW w:w="578" w:type="pct"/>
            <w:gridSpan w:val="2"/>
            <w:tcBorders>
              <w:top w:val="nil"/>
              <w:left w:val="nil"/>
              <w:bottom w:val="nil"/>
              <w:right w:val="single" w:sz="8" w:space="0" w:color="auto"/>
            </w:tcBorders>
            <w:shd w:val="clear" w:color="auto" w:fill="auto"/>
            <w:vAlign w:val="center"/>
            <w:hideMark/>
          </w:tcPr>
          <w:p w14:paraId="70F0FBB5"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o</w:t>
            </w:r>
          </w:p>
        </w:tc>
        <w:tc>
          <w:tcPr>
            <w:tcW w:w="611" w:type="pct"/>
            <w:gridSpan w:val="2"/>
            <w:vMerge/>
            <w:tcBorders>
              <w:top w:val="nil"/>
              <w:left w:val="single" w:sz="8" w:space="0" w:color="auto"/>
              <w:bottom w:val="nil"/>
              <w:right w:val="single" w:sz="8" w:space="0" w:color="auto"/>
            </w:tcBorders>
            <w:vAlign w:val="center"/>
            <w:hideMark/>
          </w:tcPr>
          <w:p w14:paraId="67F5393A" w14:textId="77777777" w:rsidR="009F1D4F" w:rsidRDefault="009F1D4F" w:rsidP="00F35331">
            <w:pPr>
              <w:rPr>
                <w:rFonts w:ascii="Arial" w:hAnsi="Arial" w:cs="Arial"/>
                <w:color w:val="000000"/>
                <w:sz w:val="16"/>
                <w:szCs w:val="16"/>
              </w:rPr>
            </w:pPr>
          </w:p>
        </w:tc>
        <w:tc>
          <w:tcPr>
            <w:tcW w:w="523" w:type="pct"/>
            <w:gridSpan w:val="2"/>
            <w:vMerge/>
            <w:tcBorders>
              <w:top w:val="nil"/>
              <w:left w:val="single" w:sz="8" w:space="0" w:color="auto"/>
              <w:bottom w:val="nil"/>
              <w:right w:val="single" w:sz="8" w:space="0" w:color="auto"/>
            </w:tcBorders>
            <w:vAlign w:val="center"/>
            <w:hideMark/>
          </w:tcPr>
          <w:p w14:paraId="45A14441" w14:textId="77777777" w:rsidR="009F1D4F" w:rsidRDefault="009F1D4F" w:rsidP="00F35331">
            <w:pPr>
              <w:rPr>
                <w:rFonts w:ascii="Arial" w:hAnsi="Arial" w:cs="Arial"/>
                <w:color w:val="000000"/>
                <w:sz w:val="16"/>
                <w:szCs w:val="16"/>
              </w:rPr>
            </w:pPr>
          </w:p>
        </w:tc>
        <w:tc>
          <w:tcPr>
            <w:tcW w:w="595" w:type="pct"/>
            <w:vMerge/>
            <w:tcBorders>
              <w:top w:val="nil"/>
              <w:left w:val="single" w:sz="8" w:space="0" w:color="auto"/>
              <w:bottom w:val="nil"/>
              <w:right w:val="single" w:sz="8" w:space="0" w:color="auto"/>
            </w:tcBorders>
            <w:vAlign w:val="center"/>
            <w:hideMark/>
          </w:tcPr>
          <w:p w14:paraId="56C457D0" w14:textId="77777777" w:rsidR="009F1D4F" w:rsidRDefault="009F1D4F" w:rsidP="00F35331">
            <w:pPr>
              <w:rPr>
                <w:rFonts w:ascii="Arial" w:hAnsi="Arial" w:cs="Arial"/>
                <w:color w:val="000000"/>
                <w:sz w:val="16"/>
                <w:szCs w:val="16"/>
              </w:rPr>
            </w:pPr>
          </w:p>
        </w:tc>
        <w:tc>
          <w:tcPr>
            <w:tcW w:w="18" w:type="pct"/>
            <w:vAlign w:val="center"/>
            <w:hideMark/>
          </w:tcPr>
          <w:p w14:paraId="4569BD79" w14:textId="77777777" w:rsidR="009F1D4F" w:rsidRDefault="009F1D4F" w:rsidP="00F35331">
            <w:pPr>
              <w:rPr>
                <w:sz w:val="20"/>
                <w:szCs w:val="20"/>
              </w:rPr>
            </w:pPr>
          </w:p>
        </w:tc>
      </w:tr>
      <w:tr w:rsidR="009F1D4F" w14:paraId="160E7657" w14:textId="77777777" w:rsidTr="00F35331">
        <w:trPr>
          <w:gridAfter w:val="1"/>
          <w:wAfter w:w="237" w:type="pct"/>
          <w:trHeight w:val="1632"/>
        </w:trPr>
        <w:tc>
          <w:tcPr>
            <w:tcW w:w="615" w:type="pct"/>
            <w:gridSpan w:val="2"/>
            <w:tcBorders>
              <w:top w:val="nil"/>
              <w:left w:val="single" w:sz="8" w:space="0" w:color="auto"/>
              <w:bottom w:val="nil"/>
              <w:right w:val="single" w:sz="8" w:space="0" w:color="auto"/>
            </w:tcBorders>
            <w:shd w:val="clear" w:color="auto" w:fill="auto"/>
            <w:vAlign w:val="center"/>
            <w:hideMark/>
          </w:tcPr>
          <w:p w14:paraId="23C10653" w14:textId="77777777" w:rsidR="009F1D4F" w:rsidRDefault="009F1D4F" w:rsidP="00F35331">
            <w:pPr>
              <w:jc w:val="left"/>
              <w:rPr>
                <w:rFonts w:ascii="Arial" w:hAnsi="Arial" w:cs="Arial"/>
                <w:color w:val="000000"/>
                <w:sz w:val="16"/>
                <w:szCs w:val="16"/>
              </w:rPr>
            </w:pPr>
            <w:r>
              <w:rPr>
                <w:rFonts w:ascii="Arial" w:hAnsi="Arial" w:cs="Arial"/>
                <w:color w:val="000000"/>
                <w:sz w:val="16"/>
                <w:szCs w:val="16"/>
              </w:rPr>
              <w:t> </w:t>
            </w:r>
          </w:p>
        </w:tc>
        <w:tc>
          <w:tcPr>
            <w:tcW w:w="615" w:type="pct"/>
            <w:gridSpan w:val="2"/>
            <w:tcBorders>
              <w:top w:val="nil"/>
              <w:left w:val="nil"/>
              <w:bottom w:val="nil"/>
              <w:right w:val="single" w:sz="8" w:space="0" w:color="auto"/>
            </w:tcBorders>
            <w:shd w:val="clear" w:color="auto" w:fill="auto"/>
            <w:vAlign w:val="center"/>
            <w:hideMark/>
          </w:tcPr>
          <w:p w14:paraId="3F1C6449" w14:textId="77777777" w:rsidR="009F1D4F" w:rsidRDefault="009F1D4F" w:rsidP="00F35331">
            <w:pPr>
              <w:rPr>
                <w:rFonts w:ascii="Arial" w:hAnsi="Arial" w:cs="Arial"/>
                <w:color w:val="000000"/>
                <w:sz w:val="16"/>
                <w:szCs w:val="16"/>
              </w:rPr>
            </w:pPr>
            <w:r>
              <w:rPr>
                <w:rFonts w:ascii="Arial" w:hAnsi="Arial" w:cs="Arial"/>
                <w:color w:val="000000"/>
                <w:sz w:val="16"/>
                <w:szCs w:val="16"/>
              </w:rPr>
              <w:t> </w:t>
            </w:r>
          </w:p>
        </w:tc>
        <w:tc>
          <w:tcPr>
            <w:tcW w:w="615" w:type="pct"/>
            <w:gridSpan w:val="2"/>
            <w:tcBorders>
              <w:top w:val="nil"/>
              <w:left w:val="nil"/>
              <w:bottom w:val="nil"/>
              <w:right w:val="single" w:sz="8" w:space="0" w:color="auto"/>
            </w:tcBorders>
            <w:shd w:val="clear" w:color="auto" w:fill="auto"/>
            <w:vAlign w:val="center"/>
            <w:hideMark/>
          </w:tcPr>
          <w:p w14:paraId="3F401EF5" w14:textId="77777777" w:rsidR="009F1D4F" w:rsidRDefault="009F1D4F" w:rsidP="00F35331">
            <w:pPr>
              <w:rPr>
                <w:rFonts w:ascii="Arial" w:hAnsi="Arial" w:cs="Arial"/>
                <w:color w:val="000000"/>
                <w:sz w:val="16"/>
                <w:szCs w:val="16"/>
              </w:rPr>
            </w:pPr>
            <w:r>
              <w:rPr>
                <w:rFonts w:ascii="Arial" w:hAnsi="Arial" w:cs="Arial"/>
                <w:color w:val="000000"/>
                <w:sz w:val="16"/>
                <w:szCs w:val="16"/>
              </w:rPr>
              <w:t> </w:t>
            </w:r>
          </w:p>
        </w:tc>
        <w:tc>
          <w:tcPr>
            <w:tcW w:w="593" w:type="pct"/>
            <w:gridSpan w:val="2"/>
            <w:tcBorders>
              <w:top w:val="nil"/>
              <w:left w:val="nil"/>
              <w:bottom w:val="nil"/>
              <w:right w:val="single" w:sz="8" w:space="0" w:color="auto"/>
            </w:tcBorders>
            <w:shd w:val="clear" w:color="auto" w:fill="auto"/>
            <w:vAlign w:val="center"/>
            <w:hideMark/>
          </w:tcPr>
          <w:p w14:paraId="19F08010"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78" w:type="pct"/>
            <w:gridSpan w:val="2"/>
            <w:tcBorders>
              <w:top w:val="nil"/>
              <w:left w:val="nil"/>
              <w:bottom w:val="nil"/>
              <w:right w:val="single" w:sz="8" w:space="0" w:color="auto"/>
            </w:tcBorders>
            <w:shd w:val="clear" w:color="auto" w:fill="auto"/>
            <w:vAlign w:val="center"/>
            <w:hideMark/>
          </w:tcPr>
          <w:p w14:paraId="3A6D9E3C"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5.2.6.2 </w:t>
            </w:r>
            <w:proofErr w:type="spellStart"/>
            <w:r>
              <w:rPr>
                <w:rFonts w:ascii="Arial" w:hAnsi="Arial" w:cs="Arial"/>
                <w:color w:val="000000"/>
                <w:sz w:val="16"/>
                <w:szCs w:val="16"/>
              </w:rPr>
              <w:t>Transferen-cias</w:t>
            </w:r>
            <w:proofErr w:type="spellEnd"/>
            <w:r>
              <w:rPr>
                <w:rFonts w:ascii="Arial" w:hAnsi="Arial" w:cs="Arial"/>
                <w:color w:val="000000"/>
                <w:sz w:val="16"/>
                <w:szCs w:val="16"/>
              </w:rPr>
              <w:t xml:space="preserve"> a Fideicomisos, Mandatos y Contratos Análogos a Entidades Paraestatales</w:t>
            </w:r>
          </w:p>
        </w:tc>
        <w:tc>
          <w:tcPr>
            <w:tcW w:w="611" w:type="pct"/>
            <w:gridSpan w:val="2"/>
            <w:tcBorders>
              <w:top w:val="nil"/>
              <w:left w:val="nil"/>
              <w:bottom w:val="nil"/>
              <w:right w:val="single" w:sz="8" w:space="0" w:color="auto"/>
            </w:tcBorders>
            <w:shd w:val="clear" w:color="auto" w:fill="auto"/>
            <w:vAlign w:val="center"/>
            <w:hideMark/>
          </w:tcPr>
          <w:p w14:paraId="1A5C3506"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23" w:type="pct"/>
            <w:gridSpan w:val="2"/>
            <w:tcBorders>
              <w:top w:val="nil"/>
              <w:left w:val="nil"/>
              <w:bottom w:val="nil"/>
              <w:right w:val="single" w:sz="8" w:space="0" w:color="auto"/>
            </w:tcBorders>
            <w:shd w:val="clear" w:color="auto" w:fill="auto"/>
            <w:vAlign w:val="center"/>
            <w:hideMark/>
          </w:tcPr>
          <w:p w14:paraId="5E6AD6C2"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95" w:type="pct"/>
            <w:tcBorders>
              <w:top w:val="nil"/>
              <w:left w:val="nil"/>
              <w:bottom w:val="nil"/>
              <w:right w:val="single" w:sz="8" w:space="0" w:color="auto"/>
            </w:tcBorders>
            <w:shd w:val="clear" w:color="auto" w:fill="auto"/>
            <w:vAlign w:val="center"/>
            <w:hideMark/>
          </w:tcPr>
          <w:p w14:paraId="43BDB76E"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18" w:type="pct"/>
            <w:vAlign w:val="center"/>
            <w:hideMark/>
          </w:tcPr>
          <w:p w14:paraId="6032C077" w14:textId="77777777" w:rsidR="009F1D4F" w:rsidRDefault="009F1D4F" w:rsidP="00F35331">
            <w:pPr>
              <w:rPr>
                <w:sz w:val="20"/>
                <w:szCs w:val="20"/>
              </w:rPr>
            </w:pPr>
          </w:p>
        </w:tc>
      </w:tr>
      <w:tr w:rsidR="009F1D4F" w14:paraId="4721A8D1" w14:textId="77777777" w:rsidTr="00F35331">
        <w:trPr>
          <w:gridAfter w:val="1"/>
          <w:wAfter w:w="237" w:type="pct"/>
          <w:trHeight w:val="3264"/>
        </w:trPr>
        <w:tc>
          <w:tcPr>
            <w:tcW w:w="615" w:type="pct"/>
            <w:gridSpan w:val="2"/>
            <w:tcBorders>
              <w:top w:val="nil"/>
              <w:left w:val="single" w:sz="8" w:space="0" w:color="auto"/>
              <w:bottom w:val="nil"/>
              <w:right w:val="single" w:sz="8" w:space="0" w:color="auto"/>
            </w:tcBorders>
            <w:shd w:val="clear" w:color="auto" w:fill="auto"/>
            <w:vAlign w:val="center"/>
            <w:hideMark/>
          </w:tcPr>
          <w:p w14:paraId="43DEAAAB"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AYUDAS-01(IRAPUATO)-17</w:t>
            </w:r>
          </w:p>
        </w:tc>
        <w:tc>
          <w:tcPr>
            <w:tcW w:w="615" w:type="pct"/>
            <w:gridSpan w:val="2"/>
            <w:tcBorders>
              <w:top w:val="nil"/>
              <w:left w:val="nil"/>
              <w:bottom w:val="nil"/>
              <w:right w:val="single" w:sz="8" w:space="0" w:color="auto"/>
            </w:tcBorders>
            <w:shd w:val="clear" w:color="auto" w:fill="auto"/>
            <w:vAlign w:val="center"/>
            <w:hideMark/>
          </w:tcPr>
          <w:p w14:paraId="50462B66" w14:textId="77777777" w:rsidR="009F1D4F" w:rsidRDefault="009F1D4F" w:rsidP="00F35331">
            <w:pPr>
              <w:rPr>
                <w:rFonts w:ascii="Arial" w:hAnsi="Arial" w:cs="Arial"/>
                <w:color w:val="000000"/>
                <w:sz w:val="16"/>
                <w:szCs w:val="16"/>
              </w:rPr>
            </w:pPr>
            <w:r>
              <w:rPr>
                <w:rFonts w:ascii="Arial" w:hAnsi="Arial" w:cs="Arial"/>
                <w:color w:val="000000"/>
                <w:sz w:val="16"/>
                <w:szCs w:val="16"/>
              </w:rPr>
              <w:t xml:space="preserve">Por la expedición de la cuenta por liquidar certificada para el pago de transferencias a fideicomisos, mandatos y contratos análogos. </w:t>
            </w:r>
            <w:r>
              <w:rPr>
                <w:rFonts w:ascii="Cambria Math" w:hAnsi="Cambria Math" w:cs="Arial"/>
                <w:b/>
                <w:bCs/>
                <w:color w:val="000000"/>
                <w:sz w:val="16"/>
                <w:szCs w:val="16"/>
              </w:rPr>
              <w:t>↭</w:t>
            </w:r>
          </w:p>
        </w:tc>
        <w:tc>
          <w:tcPr>
            <w:tcW w:w="615" w:type="pct"/>
            <w:gridSpan w:val="2"/>
            <w:tcBorders>
              <w:top w:val="nil"/>
              <w:left w:val="nil"/>
              <w:bottom w:val="nil"/>
              <w:right w:val="single" w:sz="8" w:space="0" w:color="auto"/>
            </w:tcBorders>
            <w:shd w:val="clear" w:color="auto" w:fill="auto"/>
            <w:vAlign w:val="center"/>
            <w:hideMark/>
          </w:tcPr>
          <w:p w14:paraId="2EFBDA9F" w14:textId="77777777" w:rsidR="009F1D4F" w:rsidRDefault="009F1D4F" w:rsidP="00F35331">
            <w:pPr>
              <w:rPr>
                <w:rFonts w:ascii="Arial" w:hAnsi="Arial" w:cs="Arial"/>
                <w:color w:val="000000"/>
                <w:sz w:val="16"/>
                <w:szCs w:val="16"/>
              </w:rPr>
            </w:pPr>
            <w:r>
              <w:rPr>
                <w:rFonts w:ascii="Arial" w:hAnsi="Arial" w:cs="Arial"/>
                <w:color w:val="000000"/>
                <w:sz w:val="16"/>
                <w:szCs w:val="16"/>
              </w:rPr>
              <w:t>Cuenta por liquidar certificada o documento equivalente.</w:t>
            </w:r>
          </w:p>
        </w:tc>
        <w:tc>
          <w:tcPr>
            <w:tcW w:w="593" w:type="pct"/>
            <w:gridSpan w:val="2"/>
            <w:tcBorders>
              <w:top w:val="nil"/>
              <w:left w:val="nil"/>
              <w:bottom w:val="nil"/>
              <w:right w:val="single" w:sz="8" w:space="0" w:color="auto"/>
            </w:tcBorders>
            <w:shd w:val="clear" w:color="auto" w:fill="auto"/>
            <w:vAlign w:val="center"/>
            <w:hideMark/>
          </w:tcPr>
          <w:p w14:paraId="0EFED530"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61455A97"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611" w:type="pct"/>
            <w:gridSpan w:val="2"/>
            <w:tcBorders>
              <w:top w:val="nil"/>
              <w:left w:val="nil"/>
              <w:bottom w:val="nil"/>
              <w:right w:val="single" w:sz="8" w:space="0" w:color="auto"/>
            </w:tcBorders>
            <w:shd w:val="clear" w:color="auto" w:fill="auto"/>
            <w:vAlign w:val="center"/>
            <w:hideMark/>
          </w:tcPr>
          <w:p w14:paraId="3CB14FFC"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23" w:type="pct"/>
            <w:gridSpan w:val="2"/>
            <w:tcBorders>
              <w:top w:val="nil"/>
              <w:left w:val="nil"/>
              <w:bottom w:val="nil"/>
              <w:right w:val="single" w:sz="8" w:space="0" w:color="auto"/>
            </w:tcBorders>
            <w:shd w:val="clear" w:color="auto" w:fill="auto"/>
            <w:vAlign w:val="center"/>
            <w:hideMark/>
          </w:tcPr>
          <w:p w14:paraId="79565D6C"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8.2.6 Presupuesto de Egresos Ejercido</w:t>
            </w:r>
          </w:p>
        </w:tc>
        <w:tc>
          <w:tcPr>
            <w:tcW w:w="595" w:type="pct"/>
            <w:tcBorders>
              <w:top w:val="nil"/>
              <w:left w:val="nil"/>
              <w:bottom w:val="nil"/>
              <w:right w:val="single" w:sz="8" w:space="0" w:color="auto"/>
            </w:tcBorders>
            <w:shd w:val="clear" w:color="auto" w:fill="auto"/>
            <w:vAlign w:val="center"/>
            <w:hideMark/>
          </w:tcPr>
          <w:p w14:paraId="014AE123"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8.2.5 Presupuesto de Egresos Devengado</w:t>
            </w:r>
          </w:p>
        </w:tc>
        <w:tc>
          <w:tcPr>
            <w:tcW w:w="18" w:type="pct"/>
            <w:vAlign w:val="center"/>
            <w:hideMark/>
          </w:tcPr>
          <w:p w14:paraId="30ABBA95" w14:textId="77777777" w:rsidR="009F1D4F" w:rsidRDefault="009F1D4F" w:rsidP="00F35331">
            <w:pPr>
              <w:rPr>
                <w:sz w:val="20"/>
                <w:szCs w:val="20"/>
              </w:rPr>
            </w:pPr>
          </w:p>
        </w:tc>
      </w:tr>
      <w:tr w:rsidR="009F1D4F" w14:paraId="5813660D" w14:textId="77777777" w:rsidTr="00F35331">
        <w:trPr>
          <w:gridAfter w:val="1"/>
          <w:wAfter w:w="237" w:type="pct"/>
          <w:trHeight w:val="2244"/>
        </w:trPr>
        <w:tc>
          <w:tcPr>
            <w:tcW w:w="615" w:type="pct"/>
            <w:gridSpan w:val="2"/>
            <w:tcBorders>
              <w:top w:val="nil"/>
              <w:left w:val="single" w:sz="8" w:space="0" w:color="auto"/>
              <w:bottom w:val="nil"/>
              <w:right w:val="single" w:sz="8" w:space="0" w:color="auto"/>
            </w:tcBorders>
            <w:shd w:val="clear" w:color="auto" w:fill="auto"/>
            <w:vAlign w:val="center"/>
            <w:hideMark/>
          </w:tcPr>
          <w:p w14:paraId="7156323A"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lastRenderedPageBreak/>
              <w:t>AYUDAS-01(IRAPUATO)-18</w:t>
            </w:r>
          </w:p>
        </w:tc>
        <w:tc>
          <w:tcPr>
            <w:tcW w:w="615" w:type="pct"/>
            <w:gridSpan w:val="2"/>
            <w:tcBorders>
              <w:top w:val="nil"/>
              <w:left w:val="nil"/>
              <w:bottom w:val="nil"/>
              <w:right w:val="single" w:sz="8" w:space="0" w:color="auto"/>
            </w:tcBorders>
            <w:shd w:val="clear" w:color="auto" w:fill="auto"/>
            <w:vAlign w:val="center"/>
            <w:hideMark/>
          </w:tcPr>
          <w:p w14:paraId="12D1CA91" w14:textId="77777777" w:rsidR="009F1D4F" w:rsidRDefault="009F1D4F" w:rsidP="00F35331">
            <w:pPr>
              <w:rPr>
                <w:rFonts w:ascii="Arial" w:hAnsi="Arial" w:cs="Arial"/>
                <w:color w:val="000000"/>
                <w:sz w:val="16"/>
                <w:szCs w:val="16"/>
              </w:rPr>
            </w:pPr>
            <w:r>
              <w:rPr>
                <w:rFonts w:ascii="Arial" w:hAnsi="Arial" w:cs="Arial"/>
                <w:color w:val="000000"/>
                <w:sz w:val="16"/>
                <w:szCs w:val="16"/>
              </w:rPr>
              <w:t xml:space="preserve">Por el pago de transferencias a fideicomisos, mandatos y contratos análogos. </w:t>
            </w:r>
            <w:r>
              <w:rPr>
                <w:rFonts w:ascii="Cambria Math" w:hAnsi="Cambria Math" w:cs="Arial"/>
                <w:b/>
                <w:bCs/>
                <w:color w:val="000000"/>
                <w:sz w:val="16"/>
                <w:szCs w:val="16"/>
              </w:rPr>
              <w:t>↭</w:t>
            </w:r>
          </w:p>
        </w:tc>
        <w:tc>
          <w:tcPr>
            <w:tcW w:w="615" w:type="pct"/>
            <w:gridSpan w:val="2"/>
            <w:tcBorders>
              <w:top w:val="nil"/>
              <w:left w:val="nil"/>
              <w:bottom w:val="nil"/>
              <w:right w:val="single" w:sz="8" w:space="0" w:color="auto"/>
            </w:tcBorders>
            <w:shd w:val="clear" w:color="auto" w:fill="auto"/>
            <w:vAlign w:val="center"/>
            <w:hideMark/>
          </w:tcPr>
          <w:p w14:paraId="1554DAF2" w14:textId="77777777" w:rsidR="009F1D4F" w:rsidRDefault="009F1D4F" w:rsidP="00F35331">
            <w:pPr>
              <w:rPr>
                <w:rFonts w:ascii="Arial" w:hAnsi="Arial" w:cs="Arial"/>
                <w:color w:val="000000"/>
                <w:sz w:val="16"/>
                <w:szCs w:val="16"/>
              </w:rPr>
            </w:pPr>
            <w:r>
              <w:rPr>
                <w:rFonts w:ascii="Arial" w:hAnsi="Arial" w:cs="Arial"/>
                <w:color w:val="000000"/>
                <w:sz w:val="16"/>
                <w:szCs w:val="16"/>
              </w:rPr>
              <w:t>Cheque, ficha de depósito y/o transferencia bancaria.</w:t>
            </w:r>
          </w:p>
        </w:tc>
        <w:tc>
          <w:tcPr>
            <w:tcW w:w="593" w:type="pct"/>
            <w:gridSpan w:val="2"/>
            <w:tcBorders>
              <w:top w:val="nil"/>
              <w:left w:val="nil"/>
              <w:bottom w:val="nil"/>
              <w:right w:val="single" w:sz="8" w:space="0" w:color="auto"/>
            </w:tcBorders>
            <w:shd w:val="clear" w:color="auto" w:fill="auto"/>
            <w:vAlign w:val="center"/>
            <w:hideMark/>
          </w:tcPr>
          <w:p w14:paraId="73602737"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4ACD56C0"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2.1.1.5 </w:t>
            </w:r>
            <w:proofErr w:type="spellStart"/>
            <w:r>
              <w:rPr>
                <w:rFonts w:ascii="Arial" w:hAnsi="Arial" w:cs="Arial"/>
                <w:color w:val="000000"/>
                <w:sz w:val="16"/>
                <w:szCs w:val="16"/>
              </w:rPr>
              <w:t>Transferen-cias</w:t>
            </w:r>
            <w:proofErr w:type="spellEnd"/>
            <w:r>
              <w:rPr>
                <w:rFonts w:ascii="Arial" w:hAnsi="Arial" w:cs="Arial"/>
                <w:color w:val="000000"/>
                <w:sz w:val="16"/>
                <w:szCs w:val="16"/>
              </w:rPr>
              <w:t xml:space="preserve"> Otorgadas por Pagar a Corto Plazo</w:t>
            </w:r>
          </w:p>
        </w:tc>
        <w:tc>
          <w:tcPr>
            <w:tcW w:w="611" w:type="pct"/>
            <w:gridSpan w:val="2"/>
            <w:tcBorders>
              <w:top w:val="nil"/>
              <w:left w:val="nil"/>
              <w:bottom w:val="nil"/>
              <w:right w:val="single" w:sz="8" w:space="0" w:color="auto"/>
            </w:tcBorders>
            <w:shd w:val="clear" w:color="auto" w:fill="auto"/>
            <w:vAlign w:val="center"/>
            <w:hideMark/>
          </w:tcPr>
          <w:p w14:paraId="4285E1A3"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1.1.1.2 Bancos/ Tesorería</w:t>
            </w:r>
          </w:p>
        </w:tc>
        <w:tc>
          <w:tcPr>
            <w:tcW w:w="523" w:type="pct"/>
            <w:gridSpan w:val="2"/>
            <w:tcBorders>
              <w:top w:val="nil"/>
              <w:left w:val="nil"/>
              <w:bottom w:val="nil"/>
              <w:right w:val="single" w:sz="8" w:space="0" w:color="auto"/>
            </w:tcBorders>
            <w:shd w:val="clear" w:color="auto" w:fill="auto"/>
            <w:vAlign w:val="center"/>
            <w:hideMark/>
          </w:tcPr>
          <w:p w14:paraId="252DF48C"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8.2.7 Presupuesto de Egresos Pagado</w:t>
            </w:r>
          </w:p>
        </w:tc>
        <w:tc>
          <w:tcPr>
            <w:tcW w:w="595" w:type="pct"/>
            <w:tcBorders>
              <w:top w:val="nil"/>
              <w:left w:val="nil"/>
              <w:bottom w:val="nil"/>
              <w:right w:val="single" w:sz="8" w:space="0" w:color="auto"/>
            </w:tcBorders>
            <w:shd w:val="clear" w:color="auto" w:fill="auto"/>
            <w:vAlign w:val="center"/>
            <w:hideMark/>
          </w:tcPr>
          <w:p w14:paraId="6F0B5987"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8.2.6 Presupuesto de Egresos Ejercido</w:t>
            </w:r>
          </w:p>
        </w:tc>
        <w:tc>
          <w:tcPr>
            <w:tcW w:w="18" w:type="pct"/>
            <w:vAlign w:val="center"/>
            <w:hideMark/>
          </w:tcPr>
          <w:p w14:paraId="21767280" w14:textId="77777777" w:rsidR="009F1D4F" w:rsidRDefault="009F1D4F" w:rsidP="00F35331">
            <w:pPr>
              <w:rPr>
                <w:sz w:val="20"/>
                <w:szCs w:val="20"/>
              </w:rPr>
            </w:pPr>
          </w:p>
        </w:tc>
      </w:tr>
      <w:tr w:rsidR="009F1D4F" w14:paraId="233ED754" w14:textId="77777777" w:rsidTr="00F35331">
        <w:trPr>
          <w:gridAfter w:val="1"/>
          <w:wAfter w:w="237" w:type="pct"/>
          <w:trHeight w:val="1428"/>
        </w:trPr>
        <w:tc>
          <w:tcPr>
            <w:tcW w:w="615" w:type="pct"/>
            <w:gridSpan w:val="2"/>
            <w:tcBorders>
              <w:top w:val="nil"/>
              <w:left w:val="single" w:sz="8" w:space="0" w:color="auto"/>
              <w:bottom w:val="nil"/>
              <w:right w:val="single" w:sz="8" w:space="0" w:color="auto"/>
            </w:tcBorders>
            <w:shd w:val="clear" w:color="auto" w:fill="auto"/>
            <w:vAlign w:val="center"/>
            <w:hideMark/>
          </w:tcPr>
          <w:p w14:paraId="7B3EDA7C"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AYUDAS-01(IRAPUATO)-19</w:t>
            </w:r>
          </w:p>
        </w:tc>
        <w:tc>
          <w:tcPr>
            <w:tcW w:w="615" w:type="pct"/>
            <w:gridSpan w:val="2"/>
            <w:tcBorders>
              <w:top w:val="nil"/>
              <w:left w:val="nil"/>
              <w:bottom w:val="nil"/>
              <w:right w:val="single" w:sz="8" w:space="0" w:color="auto"/>
            </w:tcBorders>
            <w:shd w:val="clear" w:color="auto" w:fill="auto"/>
            <w:vAlign w:val="center"/>
            <w:hideMark/>
          </w:tcPr>
          <w:p w14:paraId="3550B81D" w14:textId="77777777" w:rsidR="009F1D4F" w:rsidRDefault="009F1D4F" w:rsidP="00F35331">
            <w:pPr>
              <w:rPr>
                <w:rFonts w:ascii="Arial" w:hAnsi="Arial" w:cs="Arial"/>
                <w:color w:val="000000"/>
                <w:sz w:val="16"/>
                <w:szCs w:val="16"/>
              </w:rPr>
            </w:pPr>
            <w:r>
              <w:rPr>
                <w:rFonts w:ascii="Arial" w:hAnsi="Arial" w:cs="Arial"/>
                <w:color w:val="000000"/>
                <w:sz w:val="16"/>
                <w:szCs w:val="16"/>
              </w:rPr>
              <w:t>Por el devengado de transferencias a la seguridad social por obligación de Ley.</w:t>
            </w:r>
          </w:p>
        </w:tc>
        <w:tc>
          <w:tcPr>
            <w:tcW w:w="615" w:type="pct"/>
            <w:gridSpan w:val="2"/>
            <w:tcBorders>
              <w:top w:val="nil"/>
              <w:left w:val="nil"/>
              <w:bottom w:val="nil"/>
              <w:right w:val="single" w:sz="8" w:space="0" w:color="auto"/>
            </w:tcBorders>
            <w:shd w:val="clear" w:color="auto" w:fill="auto"/>
            <w:vAlign w:val="center"/>
            <w:hideMark/>
          </w:tcPr>
          <w:p w14:paraId="74B40E1E" w14:textId="77777777" w:rsidR="009F1D4F" w:rsidRDefault="009F1D4F" w:rsidP="00F35331">
            <w:pPr>
              <w:rPr>
                <w:rFonts w:ascii="Arial" w:hAnsi="Arial" w:cs="Arial"/>
                <w:color w:val="000000"/>
                <w:sz w:val="16"/>
                <w:szCs w:val="16"/>
              </w:rPr>
            </w:pPr>
            <w:r>
              <w:rPr>
                <w:rFonts w:ascii="Arial" w:hAnsi="Arial" w:cs="Arial"/>
                <w:color w:val="000000"/>
                <w:sz w:val="16"/>
                <w:szCs w:val="16"/>
              </w:rPr>
              <w:t>Calendario de pago o documento equivalente.</w:t>
            </w:r>
          </w:p>
        </w:tc>
        <w:tc>
          <w:tcPr>
            <w:tcW w:w="593" w:type="pct"/>
            <w:gridSpan w:val="2"/>
            <w:tcBorders>
              <w:top w:val="nil"/>
              <w:left w:val="nil"/>
              <w:bottom w:val="nil"/>
              <w:right w:val="single" w:sz="8" w:space="0" w:color="auto"/>
            </w:tcBorders>
            <w:shd w:val="clear" w:color="auto" w:fill="auto"/>
            <w:vAlign w:val="center"/>
            <w:hideMark/>
          </w:tcPr>
          <w:p w14:paraId="3A8E9015"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0A3A40C9"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5.2.7.1 </w:t>
            </w:r>
            <w:proofErr w:type="spellStart"/>
            <w:r>
              <w:rPr>
                <w:rFonts w:ascii="Arial" w:hAnsi="Arial" w:cs="Arial"/>
                <w:color w:val="000000"/>
                <w:sz w:val="16"/>
                <w:szCs w:val="16"/>
              </w:rPr>
              <w:t>Transferen-cias</w:t>
            </w:r>
            <w:proofErr w:type="spellEnd"/>
            <w:r>
              <w:rPr>
                <w:rFonts w:ascii="Arial" w:hAnsi="Arial" w:cs="Arial"/>
                <w:color w:val="000000"/>
                <w:sz w:val="16"/>
                <w:szCs w:val="16"/>
              </w:rPr>
              <w:t xml:space="preserve"> por Obligación de Ley</w:t>
            </w:r>
          </w:p>
        </w:tc>
        <w:tc>
          <w:tcPr>
            <w:tcW w:w="611" w:type="pct"/>
            <w:gridSpan w:val="2"/>
            <w:tcBorders>
              <w:top w:val="nil"/>
              <w:left w:val="nil"/>
              <w:bottom w:val="nil"/>
              <w:right w:val="single" w:sz="8" w:space="0" w:color="auto"/>
            </w:tcBorders>
            <w:shd w:val="clear" w:color="auto" w:fill="auto"/>
            <w:vAlign w:val="center"/>
            <w:hideMark/>
          </w:tcPr>
          <w:p w14:paraId="77D4199C"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2.1.1.5 Transferencias Otorgadas por Pagar a Corto Plazo</w:t>
            </w:r>
          </w:p>
        </w:tc>
        <w:tc>
          <w:tcPr>
            <w:tcW w:w="523" w:type="pct"/>
            <w:gridSpan w:val="2"/>
            <w:tcBorders>
              <w:top w:val="nil"/>
              <w:left w:val="nil"/>
              <w:bottom w:val="nil"/>
              <w:right w:val="single" w:sz="8" w:space="0" w:color="auto"/>
            </w:tcBorders>
            <w:shd w:val="clear" w:color="auto" w:fill="auto"/>
            <w:vAlign w:val="center"/>
            <w:hideMark/>
          </w:tcPr>
          <w:p w14:paraId="1EE77786" w14:textId="77777777" w:rsidR="009F1D4F" w:rsidRDefault="009F1D4F" w:rsidP="00F35331">
            <w:pPr>
              <w:jc w:val="center"/>
              <w:rPr>
                <w:rFonts w:ascii="Arial" w:hAnsi="Arial" w:cs="Arial"/>
                <w:color w:val="000000"/>
                <w:sz w:val="16"/>
                <w:szCs w:val="16"/>
              </w:rPr>
            </w:pPr>
            <w:r>
              <w:rPr>
                <w:rFonts w:ascii="Arial" w:hAnsi="Arial" w:cs="Arial"/>
                <w:color w:val="000000"/>
                <w:spacing w:val="-4"/>
                <w:sz w:val="16"/>
                <w:szCs w:val="16"/>
              </w:rPr>
              <w:t>8.2.5 Presupuesto de Egresos Devengado</w:t>
            </w:r>
          </w:p>
        </w:tc>
        <w:tc>
          <w:tcPr>
            <w:tcW w:w="595" w:type="pct"/>
            <w:tcBorders>
              <w:top w:val="nil"/>
              <w:left w:val="nil"/>
              <w:bottom w:val="nil"/>
              <w:right w:val="single" w:sz="8" w:space="0" w:color="auto"/>
            </w:tcBorders>
            <w:shd w:val="clear" w:color="auto" w:fill="auto"/>
            <w:vAlign w:val="center"/>
            <w:hideMark/>
          </w:tcPr>
          <w:p w14:paraId="30E12147" w14:textId="77777777" w:rsidR="009F1D4F" w:rsidRDefault="009F1D4F" w:rsidP="00F35331">
            <w:pPr>
              <w:jc w:val="center"/>
              <w:rPr>
                <w:rFonts w:ascii="Arial" w:hAnsi="Arial" w:cs="Arial"/>
                <w:color w:val="000000"/>
                <w:sz w:val="16"/>
                <w:szCs w:val="16"/>
              </w:rPr>
            </w:pPr>
            <w:r>
              <w:rPr>
                <w:rFonts w:ascii="Arial" w:hAnsi="Arial" w:cs="Arial"/>
                <w:color w:val="000000"/>
                <w:spacing w:val="-4"/>
                <w:sz w:val="16"/>
                <w:szCs w:val="16"/>
              </w:rPr>
              <w:t>8.2.4 Presupuesto de Egresos Comprometido</w:t>
            </w:r>
          </w:p>
        </w:tc>
        <w:tc>
          <w:tcPr>
            <w:tcW w:w="18" w:type="pct"/>
            <w:vAlign w:val="center"/>
            <w:hideMark/>
          </w:tcPr>
          <w:p w14:paraId="47C67337" w14:textId="77777777" w:rsidR="009F1D4F" w:rsidRDefault="009F1D4F" w:rsidP="00F35331">
            <w:pPr>
              <w:rPr>
                <w:sz w:val="20"/>
                <w:szCs w:val="20"/>
              </w:rPr>
            </w:pPr>
          </w:p>
        </w:tc>
      </w:tr>
      <w:tr w:rsidR="009F1D4F" w14:paraId="198F405C" w14:textId="77777777" w:rsidTr="00F35331">
        <w:trPr>
          <w:gridAfter w:val="1"/>
          <w:wAfter w:w="237" w:type="pct"/>
          <w:trHeight w:val="2244"/>
        </w:trPr>
        <w:tc>
          <w:tcPr>
            <w:tcW w:w="615" w:type="pct"/>
            <w:gridSpan w:val="2"/>
            <w:tcBorders>
              <w:top w:val="nil"/>
              <w:left w:val="single" w:sz="8" w:space="0" w:color="auto"/>
              <w:bottom w:val="nil"/>
              <w:right w:val="single" w:sz="8" w:space="0" w:color="auto"/>
            </w:tcBorders>
            <w:shd w:val="clear" w:color="auto" w:fill="auto"/>
            <w:vAlign w:val="center"/>
            <w:hideMark/>
          </w:tcPr>
          <w:p w14:paraId="3CD77CE5"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AYUDAS-01(IRAPUATO)-20</w:t>
            </w:r>
          </w:p>
        </w:tc>
        <w:tc>
          <w:tcPr>
            <w:tcW w:w="615" w:type="pct"/>
            <w:gridSpan w:val="2"/>
            <w:tcBorders>
              <w:top w:val="nil"/>
              <w:left w:val="nil"/>
              <w:bottom w:val="nil"/>
              <w:right w:val="single" w:sz="8" w:space="0" w:color="auto"/>
            </w:tcBorders>
            <w:shd w:val="clear" w:color="auto" w:fill="auto"/>
            <w:vAlign w:val="center"/>
            <w:hideMark/>
          </w:tcPr>
          <w:p w14:paraId="31DF2CB1" w14:textId="77777777" w:rsidR="009F1D4F" w:rsidRDefault="009F1D4F" w:rsidP="00F35331">
            <w:pPr>
              <w:rPr>
                <w:rFonts w:ascii="Arial" w:hAnsi="Arial" w:cs="Arial"/>
                <w:color w:val="000000"/>
                <w:sz w:val="16"/>
                <w:szCs w:val="16"/>
              </w:rPr>
            </w:pPr>
            <w:r>
              <w:rPr>
                <w:rFonts w:ascii="Arial" w:hAnsi="Arial" w:cs="Arial"/>
                <w:color w:val="000000"/>
                <w:sz w:val="16"/>
                <w:szCs w:val="16"/>
              </w:rPr>
              <w:t>Por la expedición de la cuenta por liquidar certificada para el pago de transferencias a la seguridad social por obligación de Ley.</w:t>
            </w:r>
          </w:p>
        </w:tc>
        <w:tc>
          <w:tcPr>
            <w:tcW w:w="615" w:type="pct"/>
            <w:gridSpan w:val="2"/>
            <w:tcBorders>
              <w:top w:val="nil"/>
              <w:left w:val="nil"/>
              <w:bottom w:val="nil"/>
              <w:right w:val="single" w:sz="8" w:space="0" w:color="auto"/>
            </w:tcBorders>
            <w:shd w:val="clear" w:color="auto" w:fill="auto"/>
            <w:vAlign w:val="center"/>
            <w:hideMark/>
          </w:tcPr>
          <w:p w14:paraId="59C2516C" w14:textId="77777777" w:rsidR="009F1D4F" w:rsidRDefault="009F1D4F" w:rsidP="00F35331">
            <w:pPr>
              <w:rPr>
                <w:rFonts w:ascii="Arial" w:hAnsi="Arial" w:cs="Arial"/>
                <w:color w:val="000000"/>
                <w:sz w:val="16"/>
                <w:szCs w:val="16"/>
              </w:rPr>
            </w:pPr>
            <w:r>
              <w:rPr>
                <w:rFonts w:ascii="Arial" w:hAnsi="Arial" w:cs="Arial"/>
                <w:color w:val="000000"/>
                <w:sz w:val="16"/>
                <w:szCs w:val="16"/>
              </w:rPr>
              <w:t>Cuenta por liquidar certificada o documento equivalente.</w:t>
            </w:r>
          </w:p>
        </w:tc>
        <w:tc>
          <w:tcPr>
            <w:tcW w:w="593" w:type="pct"/>
            <w:gridSpan w:val="2"/>
            <w:tcBorders>
              <w:top w:val="nil"/>
              <w:left w:val="nil"/>
              <w:bottom w:val="nil"/>
              <w:right w:val="single" w:sz="8" w:space="0" w:color="auto"/>
            </w:tcBorders>
            <w:shd w:val="clear" w:color="auto" w:fill="auto"/>
            <w:vAlign w:val="center"/>
            <w:hideMark/>
          </w:tcPr>
          <w:p w14:paraId="0EBA953F"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nil"/>
              <w:right w:val="single" w:sz="8" w:space="0" w:color="auto"/>
            </w:tcBorders>
            <w:shd w:val="clear" w:color="auto" w:fill="auto"/>
            <w:vAlign w:val="center"/>
            <w:hideMark/>
          </w:tcPr>
          <w:p w14:paraId="26FC52C7"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611" w:type="pct"/>
            <w:gridSpan w:val="2"/>
            <w:tcBorders>
              <w:top w:val="nil"/>
              <w:left w:val="nil"/>
              <w:bottom w:val="nil"/>
              <w:right w:val="single" w:sz="8" w:space="0" w:color="auto"/>
            </w:tcBorders>
            <w:shd w:val="clear" w:color="auto" w:fill="auto"/>
            <w:vAlign w:val="center"/>
            <w:hideMark/>
          </w:tcPr>
          <w:p w14:paraId="39005B4F"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w:t>
            </w:r>
          </w:p>
        </w:tc>
        <w:tc>
          <w:tcPr>
            <w:tcW w:w="523" w:type="pct"/>
            <w:gridSpan w:val="2"/>
            <w:tcBorders>
              <w:top w:val="nil"/>
              <w:left w:val="nil"/>
              <w:bottom w:val="nil"/>
              <w:right w:val="single" w:sz="8" w:space="0" w:color="auto"/>
            </w:tcBorders>
            <w:shd w:val="clear" w:color="auto" w:fill="auto"/>
            <w:vAlign w:val="center"/>
            <w:hideMark/>
          </w:tcPr>
          <w:p w14:paraId="5DBBB652"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8.2.6 Presupuesto de Egresos Ejercido</w:t>
            </w:r>
          </w:p>
        </w:tc>
        <w:tc>
          <w:tcPr>
            <w:tcW w:w="595" w:type="pct"/>
            <w:tcBorders>
              <w:top w:val="nil"/>
              <w:left w:val="nil"/>
              <w:bottom w:val="nil"/>
              <w:right w:val="single" w:sz="8" w:space="0" w:color="auto"/>
            </w:tcBorders>
            <w:shd w:val="clear" w:color="auto" w:fill="auto"/>
            <w:vAlign w:val="center"/>
            <w:hideMark/>
          </w:tcPr>
          <w:p w14:paraId="054E52B7"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8.2.5 Presupuesto de Egresos Devengado</w:t>
            </w:r>
          </w:p>
        </w:tc>
        <w:tc>
          <w:tcPr>
            <w:tcW w:w="18" w:type="pct"/>
            <w:vAlign w:val="center"/>
            <w:hideMark/>
          </w:tcPr>
          <w:p w14:paraId="28C7F1AD" w14:textId="77777777" w:rsidR="009F1D4F" w:rsidRDefault="009F1D4F" w:rsidP="00F35331">
            <w:pPr>
              <w:rPr>
                <w:sz w:val="20"/>
                <w:szCs w:val="20"/>
              </w:rPr>
            </w:pPr>
          </w:p>
        </w:tc>
      </w:tr>
      <w:tr w:rsidR="009F1D4F" w14:paraId="59C67ABF" w14:textId="77777777" w:rsidTr="00F35331">
        <w:trPr>
          <w:gridAfter w:val="1"/>
          <w:wAfter w:w="237" w:type="pct"/>
          <w:trHeight w:val="1440"/>
        </w:trPr>
        <w:tc>
          <w:tcPr>
            <w:tcW w:w="615" w:type="pct"/>
            <w:gridSpan w:val="2"/>
            <w:tcBorders>
              <w:top w:val="nil"/>
              <w:left w:val="single" w:sz="8" w:space="0" w:color="auto"/>
              <w:bottom w:val="single" w:sz="8" w:space="0" w:color="auto"/>
              <w:right w:val="single" w:sz="8" w:space="0" w:color="auto"/>
            </w:tcBorders>
            <w:shd w:val="clear" w:color="auto" w:fill="auto"/>
            <w:vAlign w:val="center"/>
            <w:hideMark/>
          </w:tcPr>
          <w:p w14:paraId="27A4B9FA"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AYUDAS-01(IRAPUATO)-21</w:t>
            </w:r>
          </w:p>
        </w:tc>
        <w:tc>
          <w:tcPr>
            <w:tcW w:w="615" w:type="pct"/>
            <w:gridSpan w:val="2"/>
            <w:tcBorders>
              <w:top w:val="nil"/>
              <w:left w:val="nil"/>
              <w:bottom w:val="single" w:sz="8" w:space="0" w:color="auto"/>
              <w:right w:val="single" w:sz="8" w:space="0" w:color="auto"/>
            </w:tcBorders>
            <w:shd w:val="clear" w:color="auto" w:fill="auto"/>
            <w:vAlign w:val="center"/>
            <w:hideMark/>
          </w:tcPr>
          <w:p w14:paraId="757F7A44" w14:textId="77777777" w:rsidR="009F1D4F" w:rsidRDefault="009F1D4F" w:rsidP="00F35331">
            <w:pPr>
              <w:rPr>
                <w:rFonts w:ascii="Arial" w:hAnsi="Arial" w:cs="Arial"/>
                <w:color w:val="000000"/>
                <w:sz w:val="16"/>
                <w:szCs w:val="16"/>
              </w:rPr>
            </w:pPr>
            <w:r>
              <w:rPr>
                <w:rFonts w:ascii="Arial" w:hAnsi="Arial" w:cs="Arial"/>
                <w:color w:val="000000"/>
                <w:sz w:val="16"/>
                <w:szCs w:val="16"/>
              </w:rPr>
              <w:t>Por el pago de las transferencias a la seguridad social por obligación de Ley.</w:t>
            </w:r>
          </w:p>
        </w:tc>
        <w:tc>
          <w:tcPr>
            <w:tcW w:w="615" w:type="pct"/>
            <w:gridSpan w:val="2"/>
            <w:tcBorders>
              <w:top w:val="nil"/>
              <w:left w:val="nil"/>
              <w:bottom w:val="single" w:sz="8" w:space="0" w:color="auto"/>
              <w:right w:val="single" w:sz="8" w:space="0" w:color="auto"/>
            </w:tcBorders>
            <w:shd w:val="clear" w:color="auto" w:fill="auto"/>
            <w:vAlign w:val="center"/>
            <w:hideMark/>
          </w:tcPr>
          <w:p w14:paraId="368289BA" w14:textId="77777777" w:rsidR="009F1D4F" w:rsidRDefault="009F1D4F" w:rsidP="00F35331">
            <w:pPr>
              <w:rPr>
                <w:rFonts w:ascii="Arial" w:hAnsi="Arial" w:cs="Arial"/>
                <w:color w:val="000000"/>
                <w:sz w:val="16"/>
                <w:szCs w:val="16"/>
              </w:rPr>
            </w:pPr>
            <w:r>
              <w:rPr>
                <w:rFonts w:ascii="Arial" w:hAnsi="Arial" w:cs="Arial"/>
                <w:color w:val="000000"/>
                <w:sz w:val="16"/>
                <w:szCs w:val="16"/>
              </w:rPr>
              <w:t>Cheque, ficha de depósito y/o transferencia bancaria.</w:t>
            </w:r>
          </w:p>
        </w:tc>
        <w:tc>
          <w:tcPr>
            <w:tcW w:w="593" w:type="pct"/>
            <w:gridSpan w:val="2"/>
            <w:tcBorders>
              <w:top w:val="nil"/>
              <w:left w:val="nil"/>
              <w:bottom w:val="single" w:sz="8" w:space="0" w:color="auto"/>
              <w:right w:val="single" w:sz="8" w:space="0" w:color="auto"/>
            </w:tcBorders>
            <w:shd w:val="clear" w:color="auto" w:fill="auto"/>
            <w:vAlign w:val="center"/>
            <w:hideMark/>
          </w:tcPr>
          <w:p w14:paraId="48EA6456"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Frecuente</w:t>
            </w:r>
          </w:p>
        </w:tc>
        <w:tc>
          <w:tcPr>
            <w:tcW w:w="578" w:type="pct"/>
            <w:gridSpan w:val="2"/>
            <w:tcBorders>
              <w:top w:val="nil"/>
              <w:left w:val="nil"/>
              <w:bottom w:val="single" w:sz="8" w:space="0" w:color="auto"/>
              <w:right w:val="single" w:sz="8" w:space="0" w:color="auto"/>
            </w:tcBorders>
            <w:shd w:val="clear" w:color="auto" w:fill="auto"/>
            <w:vAlign w:val="center"/>
            <w:hideMark/>
          </w:tcPr>
          <w:p w14:paraId="631800D2"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 xml:space="preserve">2.1.1.5 </w:t>
            </w:r>
            <w:proofErr w:type="spellStart"/>
            <w:r>
              <w:rPr>
                <w:rFonts w:ascii="Arial" w:hAnsi="Arial" w:cs="Arial"/>
                <w:color w:val="000000"/>
                <w:sz w:val="16"/>
                <w:szCs w:val="16"/>
              </w:rPr>
              <w:t>Transfe-rencias</w:t>
            </w:r>
            <w:proofErr w:type="spellEnd"/>
            <w:r>
              <w:rPr>
                <w:rFonts w:ascii="Arial" w:hAnsi="Arial" w:cs="Arial"/>
                <w:color w:val="000000"/>
                <w:sz w:val="16"/>
                <w:szCs w:val="16"/>
              </w:rPr>
              <w:t xml:space="preserve"> Otorgadas por Pagar a Corto Plazo</w:t>
            </w:r>
          </w:p>
        </w:tc>
        <w:tc>
          <w:tcPr>
            <w:tcW w:w="611" w:type="pct"/>
            <w:gridSpan w:val="2"/>
            <w:tcBorders>
              <w:top w:val="nil"/>
              <w:left w:val="nil"/>
              <w:bottom w:val="single" w:sz="8" w:space="0" w:color="auto"/>
              <w:right w:val="single" w:sz="8" w:space="0" w:color="auto"/>
            </w:tcBorders>
            <w:shd w:val="clear" w:color="auto" w:fill="auto"/>
            <w:vAlign w:val="center"/>
            <w:hideMark/>
          </w:tcPr>
          <w:p w14:paraId="2AE4605E"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1.1.1.2 Bancos/ Tesorería</w:t>
            </w:r>
          </w:p>
        </w:tc>
        <w:tc>
          <w:tcPr>
            <w:tcW w:w="523" w:type="pct"/>
            <w:gridSpan w:val="2"/>
            <w:tcBorders>
              <w:top w:val="nil"/>
              <w:left w:val="nil"/>
              <w:bottom w:val="single" w:sz="8" w:space="0" w:color="auto"/>
              <w:right w:val="single" w:sz="8" w:space="0" w:color="auto"/>
            </w:tcBorders>
            <w:shd w:val="clear" w:color="auto" w:fill="auto"/>
            <w:vAlign w:val="center"/>
            <w:hideMark/>
          </w:tcPr>
          <w:p w14:paraId="1651B517"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8.2.7 Presupuesto de Egresos Pagado</w:t>
            </w:r>
          </w:p>
        </w:tc>
        <w:tc>
          <w:tcPr>
            <w:tcW w:w="595" w:type="pct"/>
            <w:tcBorders>
              <w:top w:val="nil"/>
              <w:left w:val="nil"/>
              <w:bottom w:val="single" w:sz="8" w:space="0" w:color="auto"/>
              <w:right w:val="single" w:sz="8" w:space="0" w:color="auto"/>
            </w:tcBorders>
            <w:shd w:val="clear" w:color="auto" w:fill="auto"/>
            <w:vAlign w:val="center"/>
            <w:hideMark/>
          </w:tcPr>
          <w:p w14:paraId="579CFD02" w14:textId="77777777" w:rsidR="009F1D4F" w:rsidRDefault="009F1D4F" w:rsidP="00F35331">
            <w:pPr>
              <w:jc w:val="center"/>
              <w:rPr>
                <w:rFonts w:ascii="Arial" w:hAnsi="Arial" w:cs="Arial"/>
                <w:color w:val="000000"/>
                <w:sz w:val="16"/>
                <w:szCs w:val="16"/>
              </w:rPr>
            </w:pPr>
            <w:r>
              <w:rPr>
                <w:rFonts w:ascii="Arial" w:hAnsi="Arial" w:cs="Arial"/>
                <w:color w:val="000000"/>
                <w:sz w:val="16"/>
                <w:szCs w:val="16"/>
              </w:rPr>
              <w:t>8.2.6 Presupuesto de Egresos Ejercido</w:t>
            </w:r>
          </w:p>
        </w:tc>
        <w:tc>
          <w:tcPr>
            <w:tcW w:w="18" w:type="pct"/>
            <w:vAlign w:val="center"/>
            <w:hideMark/>
          </w:tcPr>
          <w:p w14:paraId="3CA324C5" w14:textId="77777777" w:rsidR="009F1D4F" w:rsidRDefault="009F1D4F" w:rsidP="00F35331">
            <w:pPr>
              <w:rPr>
                <w:sz w:val="20"/>
                <w:szCs w:val="20"/>
              </w:rPr>
            </w:pPr>
          </w:p>
        </w:tc>
      </w:tr>
      <w:tr w:rsidR="009F1D4F" w:rsidRPr="00484B34" w14:paraId="3E26B50C" w14:textId="77777777" w:rsidTr="00F35331">
        <w:trPr>
          <w:trHeight w:val="255"/>
        </w:trPr>
        <w:tc>
          <w:tcPr>
            <w:tcW w:w="467" w:type="pct"/>
            <w:tcBorders>
              <w:top w:val="nil"/>
              <w:left w:val="nil"/>
              <w:bottom w:val="nil"/>
              <w:right w:val="nil"/>
            </w:tcBorders>
            <w:shd w:val="clear" w:color="auto" w:fill="auto"/>
          </w:tcPr>
          <w:p w14:paraId="2E5FE1C8" w14:textId="77777777" w:rsidR="009F1D4F" w:rsidRDefault="009F1D4F" w:rsidP="00F35331">
            <w:pPr>
              <w:rPr>
                <w:rFonts w:ascii="Calibri" w:hAnsi="Calibri" w:cs="Arial"/>
                <w:color w:val="000000"/>
                <w:sz w:val="16"/>
                <w:szCs w:val="16"/>
                <w:lang w:val="es-MX" w:eastAsia="es-MX"/>
              </w:rPr>
            </w:pPr>
          </w:p>
        </w:tc>
        <w:tc>
          <w:tcPr>
            <w:tcW w:w="551" w:type="pct"/>
            <w:gridSpan w:val="2"/>
            <w:tcBorders>
              <w:top w:val="nil"/>
              <w:left w:val="nil"/>
              <w:bottom w:val="nil"/>
              <w:right w:val="nil"/>
            </w:tcBorders>
            <w:shd w:val="clear" w:color="auto" w:fill="auto"/>
          </w:tcPr>
          <w:p w14:paraId="2F657AD1"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tcPr>
          <w:p w14:paraId="63257080"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tcPr>
          <w:p w14:paraId="2E59D0C4"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tcPr>
          <w:p w14:paraId="46AAC91E"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tcPr>
          <w:p w14:paraId="20F25C8A"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tcPr>
          <w:p w14:paraId="0CD4EF68"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tcPr>
          <w:p w14:paraId="5FF11104" w14:textId="77777777" w:rsidR="009F1D4F" w:rsidRPr="00484B34" w:rsidRDefault="009F1D4F" w:rsidP="00F35331">
            <w:pPr>
              <w:jc w:val="left"/>
              <w:rPr>
                <w:sz w:val="20"/>
                <w:szCs w:val="20"/>
                <w:lang w:val="es-MX" w:eastAsia="es-MX"/>
              </w:rPr>
            </w:pPr>
          </w:p>
        </w:tc>
      </w:tr>
      <w:tr w:rsidR="009F1D4F" w:rsidRPr="00484B34" w14:paraId="07A55A7A"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6DFC6B18"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Guía Contabilizadora</w:t>
            </w:r>
          </w:p>
        </w:tc>
      </w:tr>
      <w:tr w:rsidR="009F1D4F" w:rsidRPr="00484B34" w14:paraId="7602A773"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6D8CBD61"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4B4A21E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lang w:val="es-MX" w:eastAsia="es-MX"/>
              </w:rPr>
              <w:t>G-03(</w:t>
            </w:r>
            <w:r>
              <w:rPr>
                <w:rFonts w:ascii="Calibri" w:hAnsi="Calibri" w:cs="Arial"/>
                <w:b/>
                <w:bCs/>
                <w:color w:val="FFFFFF"/>
                <w:lang w:val="es-MX" w:eastAsia="es-MX"/>
              </w:rPr>
              <w:t>IRAPUATO</w:t>
            </w:r>
            <w:r w:rsidRPr="00484B34">
              <w:rPr>
                <w:rFonts w:ascii="Calibri" w:hAnsi="Calibri" w:cs="Arial"/>
                <w:b/>
                <w:bCs/>
                <w:color w:val="FFFFFF"/>
                <w:lang w:val="es-MX" w:eastAsia="es-MX"/>
              </w:rPr>
              <w:t>) Servicios básicos</w:t>
            </w:r>
          </w:p>
        </w:tc>
      </w:tr>
      <w:tr w:rsidR="009F1D4F" w:rsidRPr="00484B34" w14:paraId="74FA16B7"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5EDEEA80"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28D716EE"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5E97678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716C63D0"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663E095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36A6A3EE"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394653D5"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5A0AD4D7"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6C941A5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08C44EF6"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6E15D98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57461529"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18C117FD"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31EBB9BA"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B40ED5C"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44DEC5A1"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315077D9"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771288CF"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1D176A42"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26541F99"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044CFE36"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2F8F6922"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42C20B7E"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G-03(</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93FBEA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G-03(</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 Consumo de servicio agua de potable</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D8223B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Recibo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4A1513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Mensual</w:t>
            </w:r>
          </w:p>
        </w:tc>
        <w:tc>
          <w:tcPr>
            <w:tcW w:w="543" w:type="pct"/>
            <w:gridSpan w:val="2"/>
            <w:tcBorders>
              <w:top w:val="nil"/>
              <w:left w:val="nil"/>
              <w:bottom w:val="dotted" w:sz="4" w:space="0" w:color="auto"/>
              <w:right w:val="dotted" w:sz="4" w:space="0" w:color="auto"/>
            </w:tcBorders>
            <w:shd w:val="clear" w:color="auto" w:fill="auto"/>
            <w:vAlign w:val="center"/>
            <w:hideMark/>
          </w:tcPr>
          <w:p w14:paraId="4BB6739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513103131 SERVICIO DE AGUA</w:t>
            </w:r>
          </w:p>
        </w:tc>
        <w:tc>
          <w:tcPr>
            <w:tcW w:w="528" w:type="pct"/>
            <w:gridSpan w:val="2"/>
            <w:tcBorders>
              <w:top w:val="nil"/>
              <w:left w:val="nil"/>
              <w:bottom w:val="dotted" w:sz="4" w:space="0" w:color="auto"/>
              <w:right w:val="dotted" w:sz="4" w:space="0" w:color="auto"/>
            </w:tcBorders>
            <w:shd w:val="clear" w:color="auto" w:fill="auto"/>
            <w:vAlign w:val="center"/>
            <w:hideMark/>
          </w:tcPr>
          <w:p w14:paraId="317E41C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53AF214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w:t>
            </w:r>
          </w:p>
        </w:tc>
        <w:tc>
          <w:tcPr>
            <w:tcW w:w="1020" w:type="pct"/>
            <w:gridSpan w:val="4"/>
            <w:tcBorders>
              <w:top w:val="nil"/>
              <w:left w:val="nil"/>
              <w:bottom w:val="dotted" w:sz="4" w:space="0" w:color="auto"/>
              <w:right w:val="dotted" w:sz="4" w:space="0" w:color="auto"/>
            </w:tcBorders>
            <w:shd w:val="clear" w:color="auto" w:fill="auto"/>
            <w:vAlign w:val="center"/>
            <w:hideMark/>
          </w:tcPr>
          <w:p w14:paraId="009D59E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Comprometido/Devengado</w:t>
            </w:r>
          </w:p>
        </w:tc>
      </w:tr>
      <w:tr w:rsidR="009F1D4F" w:rsidRPr="00484B34" w14:paraId="18ADCB62"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2BC11240"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8E5D883"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14AFDEB7"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9FFC864"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24B7857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2F884CB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1AF41FE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22790B2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78D619FF"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5E603DE0"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G-03(</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D329AF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G-03(</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 Pago de servicio agua de potable</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96F880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Recibo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6C1C13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Mensual</w:t>
            </w:r>
          </w:p>
        </w:tc>
        <w:tc>
          <w:tcPr>
            <w:tcW w:w="543" w:type="pct"/>
            <w:gridSpan w:val="2"/>
            <w:tcBorders>
              <w:top w:val="nil"/>
              <w:left w:val="nil"/>
              <w:bottom w:val="dotted" w:sz="4" w:space="0" w:color="auto"/>
              <w:right w:val="dotted" w:sz="4" w:space="0" w:color="auto"/>
            </w:tcBorders>
            <w:shd w:val="clear" w:color="auto" w:fill="auto"/>
            <w:vAlign w:val="center"/>
            <w:hideMark/>
          </w:tcPr>
          <w:p w14:paraId="221E4AE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7F2D27C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025D158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480EBF8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Ejercido</w:t>
            </w:r>
          </w:p>
        </w:tc>
      </w:tr>
      <w:tr w:rsidR="009F1D4F" w:rsidRPr="00484B34" w14:paraId="1CD2DDBD"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48B043D2"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D26B69E"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41389162"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22E291B"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2FEBB5B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00A8181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4BAFCFB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32C0784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433690A2"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60915A00"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Guía Contabilizadora</w:t>
            </w:r>
          </w:p>
        </w:tc>
      </w:tr>
      <w:tr w:rsidR="009F1D4F" w:rsidRPr="00484B34" w14:paraId="6CC6FBC6"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1F578081"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7AE98CA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lang w:val="es-MX" w:eastAsia="es-MX"/>
              </w:rPr>
              <w:t>G-04(</w:t>
            </w:r>
            <w:r>
              <w:rPr>
                <w:rFonts w:ascii="Calibri" w:hAnsi="Calibri" w:cs="Arial"/>
                <w:b/>
                <w:bCs/>
                <w:color w:val="FFFFFF"/>
                <w:lang w:val="es-MX" w:eastAsia="es-MX"/>
              </w:rPr>
              <w:t>IRAPUATO</w:t>
            </w:r>
            <w:r w:rsidRPr="00484B34">
              <w:rPr>
                <w:rFonts w:ascii="Calibri" w:hAnsi="Calibri" w:cs="Arial"/>
                <w:b/>
                <w:bCs/>
                <w:color w:val="FFFFFF"/>
                <w:lang w:val="es-MX" w:eastAsia="es-MX"/>
              </w:rPr>
              <w:t>) Arrendamiento de bienes Inmuebles</w:t>
            </w:r>
          </w:p>
        </w:tc>
      </w:tr>
      <w:tr w:rsidR="009F1D4F" w:rsidRPr="00484B34" w14:paraId="22D93A74"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28B5D1D8"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62400922"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4DAB49FF"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3F42A403"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7A9AE1E6"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6849A3E1"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02A43E66"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1FA82C1"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32770CB2"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1C2EC655"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497B7129"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1FB11A46"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711A6250"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6C20CE45"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1961D9C"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36FABCEB"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4C2E55A4"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28985F5A"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788ED350"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1A4D992E"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2DFA2997"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47136027" w14:textId="77777777" w:rsidTr="00F35331">
        <w:trPr>
          <w:trHeight w:val="675"/>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1C3A9CD0"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F9E93E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 Depósito</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19C010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Depósito por contrato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8E0E8D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Anual</w:t>
            </w:r>
          </w:p>
        </w:tc>
        <w:tc>
          <w:tcPr>
            <w:tcW w:w="543" w:type="pct"/>
            <w:gridSpan w:val="2"/>
            <w:tcBorders>
              <w:top w:val="nil"/>
              <w:left w:val="nil"/>
              <w:bottom w:val="dotted" w:sz="4" w:space="0" w:color="auto"/>
              <w:right w:val="dotted" w:sz="4" w:space="0" w:color="auto"/>
            </w:tcBorders>
            <w:shd w:val="clear" w:color="auto" w:fill="auto"/>
            <w:vAlign w:val="center"/>
            <w:hideMark/>
          </w:tcPr>
          <w:p w14:paraId="1750BAB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112900001 OTROS DERECHOS A RECIBIR EFECTIVO O EQUIVALENTES A</w:t>
            </w:r>
          </w:p>
        </w:tc>
        <w:tc>
          <w:tcPr>
            <w:tcW w:w="528" w:type="pct"/>
            <w:gridSpan w:val="2"/>
            <w:tcBorders>
              <w:top w:val="nil"/>
              <w:left w:val="nil"/>
              <w:bottom w:val="dotted" w:sz="4" w:space="0" w:color="auto"/>
              <w:right w:val="dotted" w:sz="4" w:space="0" w:color="auto"/>
            </w:tcBorders>
            <w:shd w:val="clear" w:color="auto" w:fill="auto"/>
            <w:vAlign w:val="center"/>
            <w:hideMark/>
          </w:tcPr>
          <w:p w14:paraId="0F181D6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2B2CDC3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73094E7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67D2F47A"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4D5C9202"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35A2865"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4CCAA71"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1AB3A5B7"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78E9303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24EB02C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66D53AB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1D3A7CD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636683FA"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22F9E003"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71397F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 Pagos depósito</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5B91C57"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Depósito por contrato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981385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Anual</w:t>
            </w:r>
          </w:p>
        </w:tc>
        <w:tc>
          <w:tcPr>
            <w:tcW w:w="543" w:type="pct"/>
            <w:gridSpan w:val="2"/>
            <w:tcBorders>
              <w:top w:val="nil"/>
              <w:left w:val="nil"/>
              <w:bottom w:val="dotted" w:sz="4" w:space="0" w:color="auto"/>
              <w:right w:val="dotted" w:sz="4" w:space="0" w:color="auto"/>
            </w:tcBorders>
            <w:shd w:val="clear" w:color="auto" w:fill="auto"/>
            <w:vAlign w:val="center"/>
            <w:hideMark/>
          </w:tcPr>
          <w:p w14:paraId="4D5BD38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56CF8F8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73C3116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1D80707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1C8E5F52"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6EE2015B"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6F5B03B4"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11AA1624"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45201F65"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7C6147F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B13E77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05A3946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6F80000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480124B3"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1CEB7E9E"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165453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 Renta de Edificio</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51D5CA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Contrato de Arrendamiento/factura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278F87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Mensual</w:t>
            </w:r>
          </w:p>
        </w:tc>
        <w:tc>
          <w:tcPr>
            <w:tcW w:w="543" w:type="pct"/>
            <w:gridSpan w:val="2"/>
            <w:tcBorders>
              <w:top w:val="nil"/>
              <w:left w:val="nil"/>
              <w:bottom w:val="dotted" w:sz="4" w:space="0" w:color="auto"/>
              <w:right w:val="dotted" w:sz="4" w:space="0" w:color="auto"/>
            </w:tcBorders>
            <w:shd w:val="clear" w:color="auto" w:fill="auto"/>
            <w:vAlign w:val="center"/>
            <w:hideMark/>
          </w:tcPr>
          <w:p w14:paraId="75E0E03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513203221 ARRENDAMIENTO DE EDIFICIOS Y LOCALES</w:t>
            </w:r>
          </w:p>
        </w:tc>
        <w:tc>
          <w:tcPr>
            <w:tcW w:w="528" w:type="pct"/>
            <w:gridSpan w:val="2"/>
            <w:tcBorders>
              <w:top w:val="nil"/>
              <w:left w:val="nil"/>
              <w:bottom w:val="dotted" w:sz="4" w:space="0" w:color="auto"/>
              <w:right w:val="dotted" w:sz="4" w:space="0" w:color="auto"/>
            </w:tcBorders>
            <w:shd w:val="clear" w:color="auto" w:fill="auto"/>
            <w:vAlign w:val="center"/>
            <w:hideMark/>
          </w:tcPr>
          <w:p w14:paraId="4F07A3C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7322365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w:t>
            </w:r>
          </w:p>
        </w:tc>
        <w:tc>
          <w:tcPr>
            <w:tcW w:w="1020" w:type="pct"/>
            <w:gridSpan w:val="4"/>
            <w:tcBorders>
              <w:top w:val="nil"/>
              <w:left w:val="nil"/>
              <w:bottom w:val="dotted" w:sz="4" w:space="0" w:color="auto"/>
              <w:right w:val="dotted" w:sz="4" w:space="0" w:color="auto"/>
            </w:tcBorders>
            <w:shd w:val="clear" w:color="auto" w:fill="auto"/>
            <w:vAlign w:val="center"/>
            <w:hideMark/>
          </w:tcPr>
          <w:p w14:paraId="028BCB4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Comprometido/Devengado</w:t>
            </w:r>
          </w:p>
        </w:tc>
      </w:tr>
      <w:tr w:rsidR="009F1D4F" w:rsidRPr="00484B34" w14:paraId="130A1DC7"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6EE9C7AF"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199E818F"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70DCFD86"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68F6EED2"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6434D2E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598C590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211700004 RET. IMPUESTO CEDULAR HONORARIOS</w:t>
            </w:r>
          </w:p>
        </w:tc>
        <w:tc>
          <w:tcPr>
            <w:tcW w:w="816" w:type="pct"/>
            <w:gridSpan w:val="2"/>
            <w:tcBorders>
              <w:top w:val="nil"/>
              <w:left w:val="nil"/>
              <w:bottom w:val="dotted" w:sz="4" w:space="0" w:color="auto"/>
              <w:right w:val="dotted" w:sz="4" w:space="0" w:color="auto"/>
            </w:tcBorders>
            <w:shd w:val="clear" w:color="auto" w:fill="auto"/>
            <w:vAlign w:val="center"/>
            <w:hideMark/>
          </w:tcPr>
          <w:p w14:paraId="78409C0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61AF097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72B8A928"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06251A16"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586679B5"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E580C0A"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42D2BC11"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2985A95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07BDA42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114E4AB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03947E2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4E636F71"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313E6190"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13198DF"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 Pago de Renta de Edificio</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6C2686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Contrato de Arrendamiento/factura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B2BCC2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Mensual</w:t>
            </w:r>
          </w:p>
        </w:tc>
        <w:tc>
          <w:tcPr>
            <w:tcW w:w="543" w:type="pct"/>
            <w:gridSpan w:val="2"/>
            <w:tcBorders>
              <w:top w:val="nil"/>
              <w:left w:val="nil"/>
              <w:bottom w:val="dotted" w:sz="4" w:space="0" w:color="auto"/>
              <w:right w:val="dotted" w:sz="4" w:space="0" w:color="auto"/>
            </w:tcBorders>
            <w:shd w:val="clear" w:color="auto" w:fill="auto"/>
            <w:vAlign w:val="center"/>
            <w:hideMark/>
          </w:tcPr>
          <w:p w14:paraId="2A4499E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24D0748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6C1246F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1438495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Ejercido</w:t>
            </w:r>
          </w:p>
        </w:tc>
      </w:tr>
      <w:tr w:rsidR="009F1D4F" w:rsidRPr="00484B34" w14:paraId="3E4050C6"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57B72927"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8B2949C"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5FBFD89"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0F3A5AF2"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4CBFB82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7208798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4A2ADCD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696762A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6E317159"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446786EF"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2B051D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 Retención de Renta de Edificio</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140AF33"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Constancia de retención</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98E084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Mensual</w:t>
            </w:r>
          </w:p>
        </w:tc>
        <w:tc>
          <w:tcPr>
            <w:tcW w:w="543" w:type="pct"/>
            <w:gridSpan w:val="2"/>
            <w:tcBorders>
              <w:top w:val="nil"/>
              <w:left w:val="nil"/>
              <w:bottom w:val="dotted" w:sz="4" w:space="0" w:color="auto"/>
              <w:right w:val="dotted" w:sz="4" w:space="0" w:color="auto"/>
            </w:tcBorders>
            <w:shd w:val="clear" w:color="auto" w:fill="auto"/>
            <w:vAlign w:val="center"/>
            <w:hideMark/>
          </w:tcPr>
          <w:p w14:paraId="18E1447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211700001 PROVISION I.S.</w:t>
            </w:r>
            <w:proofErr w:type="gramStart"/>
            <w:r w:rsidRPr="00484B34">
              <w:rPr>
                <w:rFonts w:ascii="Calibri" w:hAnsi="Calibri" w:cs="Arial"/>
                <w:color w:val="000000"/>
                <w:sz w:val="16"/>
                <w:szCs w:val="16"/>
                <w:lang w:val="es-MX" w:eastAsia="es-MX"/>
              </w:rPr>
              <w:t>R.NOMINA</w:t>
            </w:r>
            <w:proofErr w:type="gramEnd"/>
            <w:r w:rsidRPr="00484B34">
              <w:rPr>
                <w:rFonts w:ascii="Calibri" w:hAnsi="Calibri" w:cs="Arial"/>
                <w:color w:val="000000"/>
                <w:sz w:val="16"/>
                <w:szCs w:val="16"/>
                <w:lang w:val="es-MX" w:eastAsia="es-MX"/>
              </w:rPr>
              <w:t>-ASIMILABLES</w:t>
            </w:r>
          </w:p>
        </w:tc>
        <w:tc>
          <w:tcPr>
            <w:tcW w:w="528" w:type="pct"/>
            <w:gridSpan w:val="2"/>
            <w:tcBorders>
              <w:top w:val="nil"/>
              <w:left w:val="nil"/>
              <w:bottom w:val="dotted" w:sz="4" w:space="0" w:color="auto"/>
              <w:right w:val="dotted" w:sz="4" w:space="0" w:color="auto"/>
            </w:tcBorders>
            <w:shd w:val="clear" w:color="auto" w:fill="auto"/>
            <w:vAlign w:val="center"/>
            <w:hideMark/>
          </w:tcPr>
          <w:p w14:paraId="150C88E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1CED19E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4F0782C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4FEFAEBE"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79D647BC"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C8AE06C"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6D06314"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6375D9EB"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B35FC8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212610C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4C5D6EB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376C471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0E86C0BD"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390F9F1E"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)-6</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758118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)-6 Devolución de depósito</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8A604E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Contrato de Arrendamiento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4179C2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68CDD2C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528" w:type="pct"/>
            <w:gridSpan w:val="2"/>
            <w:tcBorders>
              <w:top w:val="nil"/>
              <w:left w:val="nil"/>
              <w:bottom w:val="dotted" w:sz="4" w:space="0" w:color="auto"/>
              <w:right w:val="dotted" w:sz="4" w:space="0" w:color="auto"/>
            </w:tcBorders>
            <w:shd w:val="clear" w:color="auto" w:fill="auto"/>
            <w:vAlign w:val="center"/>
            <w:hideMark/>
          </w:tcPr>
          <w:p w14:paraId="3B1C74B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4DB54D9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3F6E88E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7E3BD952" w14:textId="77777777" w:rsidTr="00F35331">
        <w:trPr>
          <w:trHeight w:val="675"/>
        </w:trPr>
        <w:tc>
          <w:tcPr>
            <w:tcW w:w="467" w:type="pct"/>
            <w:vMerge/>
            <w:tcBorders>
              <w:top w:val="nil"/>
              <w:left w:val="dotted" w:sz="4" w:space="0" w:color="auto"/>
              <w:bottom w:val="dotted" w:sz="4" w:space="0" w:color="auto"/>
              <w:right w:val="dotted" w:sz="4" w:space="0" w:color="auto"/>
            </w:tcBorders>
            <w:vAlign w:val="center"/>
            <w:hideMark/>
          </w:tcPr>
          <w:p w14:paraId="629CDCB0"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6CB3776"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2D1B7672"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119BBF52"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1F07605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7907C23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112900001 OTROS DERECHOS A RECIBIR EFECTIVO O EQUIVALENTES A</w:t>
            </w:r>
          </w:p>
        </w:tc>
        <w:tc>
          <w:tcPr>
            <w:tcW w:w="816" w:type="pct"/>
            <w:gridSpan w:val="2"/>
            <w:tcBorders>
              <w:top w:val="nil"/>
              <w:left w:val="nil"/>
              <w:bottom w:val="dotted" w:sz="4" w:space="0" w:color="auto"/>
              <w:right w:val="dotted" w:sz="4" w:space="0" w:color="auto"/>
            </w:tcBorders>
            <w:shd w:val="clear" w:color="auto" w:fill="auto"/>
            <w:vAlign w:val="center"/>
            <w:hideMark/>
          </w:tcPr>
          <w:p w14:paraId="39B3C02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3FDF8D4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565BCF4C" w14:textId="77777777" w:rsidTr="00F35331">
        <w:trPr>
          <w:trHeight w:val="255"/>
        </w:trPr>
        <w:tc>
          <w:tcPr>
            <w:tcW w:w="467" w:type="pct"/>
            <w:tcBorders>
              <w:top w:val="nil"/>
              <w:left w:val="nil"/>
              <w:bottom w:val="nil"/>
              <w:right w:val="nil"/>
            </w:tcBorders>
            <w:shd w:val="clear" w:color="auto" w:fill="auto"/>
            <w:hideMark/>
          </w:tcPr>
          <w:p w14:paraId="590D1AA5" w14:textId="77777777" w:rsidR="009F1D4F" w:rsidRPr="00484B34" w:rsidRDefault="009F1D4F" w:rsidP="00F35331">
            <w:pPr>
              <w:rPr>
                <w:rFonts w:ascii="Calibri" w:hAnsi="Calibri" w:cs="Arial"/>
                <w:color w:val="000000"/>
                <w:sz w:val="16"/>
                <w:szCs w:val="16"/>
                <w:lang w:val="es-MX" w:eastAsia="es-MX"/>
              </w:rPr>
            </w:pPr>
          </w:p>
        </w:tc>
        <w:tc>
          <w:tcPr>
            <w:tcW w:w="551" w:type="pct"/>
            <w:gridSpan w:val="2"/>
            <w:tcBorders>
              <w:top w:val="nil"/>
              <w:left w:val="nil"/>
              <w:bottom w:val="nil"/>
              <w:right w:val="nil"/>
            </w:tcBorders>
            <w:shd w:val="clear" w:color="auto" w:fill="auto"/>
            <w:hideMark/>
          </w:tcPr>
          <w:p w14:paraId="66C40F85"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0A944A85"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75FB84B0"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4D1E52DE"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1F5DDD1A"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6EF7E8BD"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37A880A3" w14:textId="77777777" w:rsidR="009F1D4F" w:rsidRPr="00484B34" w:rsidRDefault="009F1D4F" w:rsidP="00F35331">
            <w:pPr>
              <w:jc w:val="left"/>
              <w:rPr>
                <w:sz w:val="20"/>
                <w:szCs w:val="20"/>
                <w:lang w:val="es-MX" w:eastAsia="es-MX"/>
              </w:rPr>
            </w:pPr>
          </w:p>
        </w:tc>
      </w:tr>
      <w:tr w:rsidR="009F1D4F" w:rsidRPr="00BC1690" w14:paraId="118CACD8"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1B2C6789" w14:textId="77777777" w:rsidR="009F1D4F" w:rsidRPr="00BC1690" w:rsidRDefault="009F1D4F" w:rsidP="00F35331">
            <w:pPr>
              <w:jc w:val="center"/>
              <w:rPr>
                <w:rFonts w:ascii="Calibri" w:hAnsi="Calibri" w:cs="Arial"/>
                <w:b/>
                <w:bCs/>
                <w:color w:val="FFFFFF"/>
                <w:sz w:val="16"/>
                <w:szCs w:val="16"/>
                <w:lang w:val="es-MX" w:eastAsia="es-MX"/>
              </w:rPr>
            </w:pPr>
            <w:r w:rsidRPr="00BC1690">
              <w:rPr>
                <w:rFonts w:ascii="Calibri" w:hAnsi="Calibri" w:cs="Arial"/>
                <w:b/>
                <w:bCs/>
                <w:color w:val="FFFFFF"/>
                <w:sz w:val="16"/>
                <w:szCs w:val="16"/>
                <w:lang w:val="es-MX" w:eastAsia="es-MX"/>
              </w:rPr>
              <w:t>Guía Contabilizadora</w:t>
            </w:r>
          </w:p>
        </w:tc>
      </w:tr>
      <w:tr w:rsidR="009F1D4F" w:rsidRPr="00BC1690" w14:paraId="2BF644AD"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5CCF852D" w14:textId="77777777" w:rsidR="009F1D4F" w:rsidRPr="00BC1690" w:rsidRDefault="009F1D4F" w:rsidP="00F35331">
            <w:pPr>
              <w:jc w:val="center"/>
              <w:rPr>
                <w:rFonts w:ascii="Calibri" w:hAnsi="Calibri" w:cs="Arial"/>
                <w:b/>
                <w:bCs/>
                <w:color w:val="FFFFFF"/>
                <w:sz w:val="16"/>
                <w:szCs w:val="16"/>
                <w:lang w:val="es-MX" w:eastAsia="es-MX"/>
              </w:rPr>
            </w:pPr>
            <w:r w:rsidRPr="00BC1690">
              <w:rPr>
                <w:rFonts w:ascii="Calibri" w:hAnsi="Calibri" w:cs="Arial"/>
                <w:b/>
                <w:bCs/>
                <w:color w:val="FFFFFF"/>
                <w:sz w:val="16"/>
                <w:szCs w:val="16"/>
                <w:lang w:val="es-MX" w:eastAsia="es-MX"/>
              </w:rPr>
              <w:lastRenderedPageBreak/>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2034FDB8" w14:textId="77777777" w:rsidR="009F1D4F" w:rsidRPr="00BC1690" w:rsidRDefault="009F1D4F" w:rsidP="00F35331">
            <w:pPr>
              <w:jc w:val="left"/>
              <w:rPr>
                <w:rFonts w:ascii="Calibri" w:hAnsi="Calibri" w:cs="Arial"/>
                <w:b/>
                <w:bCs/>
                <w:color w:val="FFFFFF"/>
                <w:sz w:val="16"/>
                <w:szCs w:val="16"/>
                <w:lang w:val="es-MX" w:eastAsia="es-MX"/>
              </w:rPr>
            </w:pPr>
            <w:r w:rsidRPr="00BC1690">
              <w:rPr>
                <w:rFonts w:ascii="Calibri" w:hAnsi="Calibri" w:cs="Arial"/>
                <w:b/>
                <w:bCs/>
                <w:color w:val="FFFFFF"/>
                <w:sz w:val="16"/>
                <w:szCs w:val="16"/>
                <w:lang w:val="es-MX" w:eastAsia="es-MX"/>
              </w:rPr>
              <w:t>B-01(IRAPUATO) Bienes Muebles</w:t>
            </w:r>
          </w:p>
        </w:tc>
      </w:tr>
      <w:tr w:rsidR="009F1D4F" w:rsidRPr="00BC1690" w14:paraId="71043345"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21B5699B" w14:textId="77777777" w:rsidR="009F1D4F" w:rsidRPr="00BC1690" w:rsidRDefault="009F1D4F" w:rsidP="00F35331">
            <w:pPr>
              <w:jc w:val="center"/>
              <w:rPr>
                <w:rFonts w:ascii="Calibri" w:hAnsi="Calibri" w:cs="Arial"/>
                <w:color w:val="FFFFFF"/>
                <w:sz w:val="16"/>
                <w:szCs w:val="16"/>
                <w:lang w:val="es-MX" w:eastAsia="es-MX"/>
              </w:rPr>
            </w:pPr>
            <w:r w:rsidRPr="00BC1690">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47A12118" w14:textId="77777777" w:rsidR="009F1D4F" w:rsidRPr="00BC1690" w:rsidRDefault="009F1D4F" w:rsidP="00F35331">
            <w:pPr>
              <w:jc w:val="center"/>
              <w:rPr>
                <w:rFonts w:ascii="Calibri" w:hAnsi="Calibri" w:cs="Arial"/>
                <w:color w:val="FFFFFF"/>
                <w:sz w:val="16"/>
                <w:szCs w:val="16"/>
                <w:lang w:val="es-MX" w:eastAsia="es-MX"/>
              </w:rPr>
            </w:pPr>
            <w:r w:rsidRPr="00BC1690">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0B7F81FE" w14:textId="77777777" w:rsidR="009F1D4F" w:rsidRPr="00BC1690" w:rsidRDefault="009F1D4F" w:rsidP="00F35331">
            <w:pPr>
              <w:jc w:val="center"/>
              <w:rPr>
                <w:rFonts w:ascii="Calibri" w:hAnsi="Calibri" w:cs="Arial"/>
                <w:color w:val="FFFFFF"/>
                <w:sz w:val="16"/>
                <w:szCs w:val="16"/>
                <w:lang w:val="es-MX" w:eastAsia="es-MX"/>
              </w:rPr>
            </w:pPr>
            <w:r w:rsidRPr="00BC1690">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35AAB2CF" w14:textId="77777777" w:rsidR="009F1D4F" w:rsidRPr="00BC1690" w:rsidRDefault="009F1D4F" w:rsidP="00F35331">
            <w:pPr>
              <w:jc w:val="center"/>
              <w:rPr>
                <w:rFonts w:ascii="Calibri" w:hAnsi="Calibri" w:cs="Arial"/>
                <w:color w:val="FFFFFF"/>
                <w:sz w:val="16"/>
                <w:szCs w:val="16"/>
                <w:lang w:val="es-MX" w:eastAsia="es-MX"/>
              </w:rPr>
            </w:pPr>
            <w:r w:rsidRPr="00BC1690">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709A7840" w14:textId="77777777" w:rsidR="009F1D4F" w:rsidRPr="00BC1690" w:rsidRDefault="009F1D4F" w:rsidP="00F35331">
            <w:pPr>
              <w:jc w:val="center"/>
              <w:rPr>
                <w:rFonts w:ascii="Calibri" w:hAnsi="Calibri" w:cs="Arial"/>
                <w:color w:val="FFFFFF"/>
                <w:sz w:val="16"/>
                <w:szCs w:val="16"/>
                <w:lang w:val="es-MX" w:eastAsia="es-MX"/>
              </w:rPr>
            </w:pPr>
            <w:r w:rsidRPr="00BC1690">
              <w:rPr>
                <w:rFonts w:ascii="Calibri" w:hAnsi="Calibri" w:cs="Arial"/>
                <w:color w:val="FFFFFF"/>
                <w:sz w:val="16"/>
                <w:szCs w:val="16"/>
                <w:lang w:val="es-MX" w:eastAsia="es-MX"/>
              </w:rPr>
              <w:t>Registro</w:t>
            </w:r>
          </w:p>
        </w:tc>
      </w:tr>
      <w:tr w:rsidR="009F1D4F" w:rsidRPr="00BC1690" w14:paraId="6A9C1436"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492FE05E" w14:textId="77777777" w:rsidR="009F1D4F" w:rsidRPr="00BC1690"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CBF4B31" w14:textId="77777777" w:rsidR="009F1D4F" w:rsidRPr="00BC1690"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61B476DB" w14:textId="77777777" w:rsidR="009F1D4F" w:rsidRPr="00BC1690" w:rsidRDefault="009F1D4F" w:rsidP="00F35331">
            <w:pPr>
              <w:jc w:val="center"/>
              <w:rPr>
                <w:rFonts w:ascii="Calibri" w:hAnsi="Calibri" w:cs="Arial"/>
                <w:color w:val="FFFFFF"/>
                <w:sz w:val="16"/>
                <w:szCs w:val="16"/>
                <w:lang w:val="es-MX" w:eastAsia="es-MX"/>
              </w:rPr>
            </w:pPr>
            <w:r w:rsidRPr="00BC1690">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6340AA84" w14:textId="77777777" w:rsidR="009F1D4F" w:rsidRPr="00BC1690"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42DA6691" w14:textId="77777777" w:rsidR="009F1D4F" w:rsidRPr="00BC1690" w:rsidRDefault="009F1D4F" w:rsidP="00F35331">
            <w:pPr>
              <w:jc w:val="center"/>
              <w:rPr>
                <w:rFonts w:ascii="Calibri" w:hAnsi="Calibri" w:cs="Arial"/>
                <w:color w:val="FFFFFF"/>
                <w:sz w:val="16"/>
                <w:szCs w:val="16"/>
                <w:lang w:val="es-MX" w:eastAsia="es-MX"/>
              </w:rPr>
            </w:pPr>
            <w:r w:rsidRPr="00BC1690">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4F9D8FA2" w14:textId="77777777" w:rsidR="009F1D4F" w:rsidRPr="00BC1690" w:rsidRDefault="009F1D4F" w:rsidP="00F35331">
            <w:pPr>
              <w:jc w:val="center"/>
              <w:rPr>
                <w:rFonts w:ascii="Calibri" w:hAnsi="Calibri" w:cs="Arial"/>
                <w:color w:val="FFFFFF"/>
                <w:sz w:val="16"/>
                <w:szCs w:val="16"/>
                <w:lang w:val="es-MX" w:eastAsia="es-MX"/>
              </w:rPr>
            </w:pPr>
            <w:r w:rsidRPr="00BC1690">
              <w:rPr>
                <w:rFonts w:ascii="Calibri" w:hAnsi="Calibri" w:cs="Arial"/>
                <w:color w:val="FFFFFF"/>
                <w:sz w:val="16"/>
                <w:szCs w:val="16"/>
                <w:lang w:val="es-MX" w:eastAsia="es-MX"/>
              </w:rPr>
              <w:t>Presupuestal</w:t>
            </w:r>
          </w:p>
        </w:tc>
      </w:tr>
      <w:tr w:rsidR="009F1D4F" w:rsidRPr="00BC1690" w14:paraId="45EDFB72"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00C05E12" w14:textId="77777777" w:rsidR="009F1D4F" w:rsidRPr="00BC1690"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6EE59514" w14:textId="77777777" w:rsidR="009F1D4F" w:rsidRPr="00BC1690"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78951779" w14:textId="77777777" w:rsidR="009F1D4F" w:rsidRPr="00BC1690" w:rsidRDefault="009F1D4F" w:rsidP="00F35331">
            <w:pPr>
              <w:jc w:val="left"/>
              <w:rPr>
                <w:rFonts w:ascii="Calibri" w:hAnsi="Calibri" w:cs="Arial"/>
                <w:color w:val="FFFFFF"/>
                <w:sz w:val="16"/>
                <w:szCs w:val="16"/>
                <w:lang w:val="es-MX" w:eastAsia="es-MX"/>
              </w:rPr>
            </w:pPr>
            <w:r w:rsidRPr="00BC1690">
              <w:rPr>
                <w:rFonts w:ascii="Calibri" w:hAnsi="Calibri" w:cs="Arial"/>
                <w:color w:val="FFFFFF"/>
                <w:sz w:val="16"/>
                <w:szCs w:val="16"/>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0AB28867" w14:textId="77777777" w:rsidR="009F1D4F" w:rsidRPr="00BC1690"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7E278C3D" w14:textId="77777777" w:rsidR="009F1D4F" w:rsidRPr="00BC1690" w:rsidRDefault="009F1D4F" w:rsidP="00F35331">
            <w:pPr>
              <w:jc w:val="center"/>
              <w:rPr>
                <w:rFonts w:ascii="Calibri" w:hAnsi="Calibri" w:cs="Arial"/>
                <w:color w:val="FFFFFF"/>
                <w:sz w:val="16"/>
                <w:szCs w:val="16"/>
                <w:lang w:val="es-MX" w:eastAsia="es-MX"/>
              </w:rPr>
            </w:pPr>
            <w:r w:rsidRPr="00BC1690">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4E3C0289" w14:textId="77777777" w:rsidR="009F1D4F" w:rsidRPr="00BC1690" w:rsidRDefault="009F1D4F" w:rsidP="00F35331">
            <w:pPr>
              <w:jc w:val="center"/>
              <w:rPr>
                <w:rFonts w:ascii="Calibri" w:hAnsi="Calibri" w:cs="Arial"/>
                <w:color w:val="FFFFFF"/>
                <w:sz w:val="16"/>
                <w:szCs w:val="16"/>
                <w:lang w:val="es-MX" w:eastAsia="es-MX"/>
              </w:rPr>
            </w:pPr>
            <w:r w:rsidRPr="00BC1690">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6F3A1DB4" w14:textId="77777777" w:rsidR="009F1D4F" w:rsidRPr="00BC1690" w:rsidRDefault="009F1D4F" w:rsidP="00F35331">
            <w:pPr>
              <w:jc w:val="center"/>
              <w:rPr>
                <w:rFonts w:ascii="Calibri" w:hAnsi="Calibri" w:cs="Arial"/>
                <w:color w:val="FFFFFF"/>
                <w:sz w:val="16"/>
                <w:szCs w:val="16"/>
                <w:lang w:val="es-MX" w:eastAsia="es-MX"/>
              </w:rPr>
            </w:pPr>
            <w:r w:rsidRPr="00BC1690">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23927DBA" w14:textId="77777777" w:rsidR="009F1D4F" w:rsidRPr="00BC1690" w:rsidRDefault="009F1D4F" w:rsidP="00F35331">
            <w:pPr>
              <w:jc w:val="center"/>
              <w:rPr>
                <w:rFonts w:ascii="Calibri" w:hAnsi="Calibri" w:cs="Arial"/>
                <w:color w:val="FFFFFF"/>
                <w:sz w:val="16"/>
                <w:szCs w:val="16"/>
                <w:lang w:val="es-MX" w:eastAsia="es-MX"/>
              </w:rPr>
            </w:pPr>
            <w:r w:rsidRPr="00BC1690">
              <w:rPr>
                <w:rFonts w:ascii="Calibri" w:hAnsi="Calibri" w:cs="Arial"/>
                <w:color w:val="FFFFFF"/>
                <w:sz w:val="16"/>
                <w:szCs w:val="16"/>
                <w:lang w:val="es-MX" w:eastAsia="es-MX"/>
              </w:rPr>
              <w:t>Abono</w:t>
            </w:r>
          </w:p>
        </w:tc>
      </w:tr>
      <w:tr w:rsidR="009F1D4F" w:rsidRPr="00BC1690" w14:paraId="79E58C9F" w14:textId="77777777" w:rsidTr="00F35331">
        <w:trPr>
          <w:trHeight w:val="675"/>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55D42B11"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B-01(IRAPUATO)-1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784FF2C"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B-01(IRAPUATO)-1 Anticipo muebles</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43E0636"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Contrato /Factura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A812D8A"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78BD04DC"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113200001 ANT. PROVEEDORES ADQ BIENES MUEBLES E INM A C/P</w:t>
            </w:r>
          </w:p>
        </w:tc>
        <w:tc>
          <w:tcPr>
            <w:tcW w:w="528" w:type="pct"/>
            <w:gridSpan w:val="2"/>
            <w:tcBorders>
              <w:top w:val="nil"/>
              <w:left w:val="nil"/>
              <w:bottom w:val="dotted" w:sz="4" w:space="0" w:color="auto"/>
              <w:right w:val="dotted" w:sz="4" w:space="0" w:color="auto"/>
            </w:tcBorders>
            <w:shd w:val="clear" w:color="auto" w:fill="auto"/>
            <w:vAlign w:val="center"/>
            <w:hideMark/>
          </w:tcPr>
          <w:p w14:paraId="06706430"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20C02715"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06A81977"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r>
      <w:tr w:rsidR="009F1D4F" w:rsidRPr="00BC1690" w14:paraId="05D8CBAA"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765097E9" w14:textId="77777777" w:rsidR="009F1D4F" w:rsidRPr="00BC1690"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CE0B212" w14:textId="77777777" w:rsidR="009F1D4F" w:rsidRPr="00BC1690"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231C09B9" w14:textId="77777777" w:rsidR="009F1D4F" w:rsidRPr="00BC1690"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05ADC5FE" w14:textId="77777777" w:rsidR="009F1D4F" w:rsidRPr="00BC1690"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76915532"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407E5AA5"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211200001 PROVEEDORES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4A6852F8"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1F43C492"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r>
      <w:tr w:rsidR="009F1D4F" w:rsidRPr="00BC1690" w14:paraId="06C7E8EB"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6909FC31"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B-01(IRAPUATO)-2</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F1CCFEC"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B-01(IRAPUATO)-2 Pago anticipo muebles</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F616EB2"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Contrato /Factura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7E073F6"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28CD8148"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211200001 PROVEEDORES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6EE5639F"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712BBB00"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35B1F319"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r>
      <w:tr w:rsidR="009F1D4F" w:rsidRPr="00BC1690" w14:paraId="041D0DDB"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3E3F22E3" w14:textId="77777777" w:rsidR="009F1D4F" w:rsidRPr="00BC1690"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172A3C0E" w14:textId="77777777" w:rsidR="009F1D4F" w:rsidRPr="00BC1690"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4A4E938B" w14:textId="77777777" w:rsidR="009F1D4F" w:rsidRPr="00BC1690"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437F06A6" w14:textId="77777777" w:rsidR="009F1D4F" w:rsidRPr="00BC1690"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7B2EEF42"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529DB8D4"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11130**** CUENTA GENÉRICA (</w:t>
            </w:r>
            <w:proofErr w:type="gramStart"/>
            <w:r w:rsidRPr="00BC1690">
              <w:rPr>
                <w:rFonts w:ascii="Calibri" w:hAnsi="Calibri" w:cs="Arial"/>
                <w:color w:val="000000"/>
                <w:sz w:val="16"/>
                <w:szCs w:val="16"/>
                <w:lang w:val="es-MX" w:eastAsia="es-MX"/>
              </w:rPr>
              <w:t>de acuerdo al</w:t>
            </w:r>
            <w:proofErr w:type="gramEnd"/>
            <w:r w:rsidRPr="00BC1690">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07C86E9E"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2F484F75"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r>
      <w:tr w:rsidR="009F1D4F" w:rsidRPr="00BC1690" w14:paraId="77EA211A"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69A92F92"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B-01(IRAPUATO)-3</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A92E9E7"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B-01(IRAPUATO)-3 Adquisición de bien mueble</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124120C"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Factura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FD502A5"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19D334D5"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xml:space="preserve">124135151 </w:t>
            </w:r>
            <w:proofErr w:type="gramStart"/>
            <w:r w:rsidRPr="00BC1690">
              <w:rPr>
                <w:rFonts w:ascii="Calibri" w:hAnsi="Calibri" w:cs="Arial"/>
                <w:color w:val="000000"/>
                <w:sz w:val="16"/>
                <w:szCs w:val="16"/>
                <w:lang w:val="es-MX" w:eastAsia="es-MX"/>
              </w:rPr>
              <w:t>Computadoras</w:t>
            </w:r>
            <w:proofErr w:type="gramEnd"/>
            <w:r w:rsidRPr="00BC1690">
              <w:rPr>
                <w:rFonts w:ascii="Calibri" w:hAnsi="Calibri" w:cs="Arial"/>
                <w:color w:val="000000"/>
                <w:sz w:val="16"/>
                <w:szCs w:val="16"/>
                <w:lang w:val="es-MX" w:eastAsia="es-MX"/>
              </w:rPr>
              <w:t xml:space="preserve"> y equipo periférico</w:t>
            </w:r>
          </w:p>
        </w:tc>
        <w:tc>
          <w:tcPr>
            <w:tcW w:w="528" w:type="pct"/>
            <w:gridSpan w:val="2"/>
            <w:tcBorders>
              <w:top w:val="nil"/>
              <w:left w:val="nil"/>
              <w:bottom w:val="dotted" w:sz="4" w:space="0" w:color="auto"/>
              <w:right w:val="dotted" w:sz="4" w:space="0" w:color="auto"/>
            </w:tcBorders>
            <w:shd w:val="clear" w:color="auto" w:fill="auto"/>
            <w:vAlign w:val="center"/>
            <w:hideMark/>
          </w:tcPr>
          <w:p w14:paraId="569E8E64"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1BC98951"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Devengado/Ejercido</w:t>
            </w:r>
          </w:p>
        </w:tc>
        <w:tc>
          <w:tcPr>
            <w:tcW w:w="1020" w:type="pct"/>
            <w:gridSpan w:val="4"/>
            <w:tcBorders>
              <w:top w:val="nil"/>
              <w:left w:val="nil"/>
              <w:bottom w:val="dotted" w:sz="4" w:space="0" w:color="auto"/>
              <w:right w:val="dotted" w:sz="4" w:space="0" w:color="auto"/>
            </w:tcBorders>
            <w:shd w:val="clear" w:color="auto" w:fill="auto"/>
            <w:vAlign w:val="center"/>
            <w:hideMark/>
          </w:tcPr>
          <w:p w14:paraId="1DA5ACFD"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Comprometido/Devengado</w:t>
            </w:r>
          </w:p>
        </w:tc>
      </w:tr>
      <w:tr w:rsidR="009F1D4F" w:rsidRPr="00BC1690" w14:paraId="1DE08457" w14:textId="77777777" w:rsidTr="00F35331">
        <w:trPr>
          <w:trHeight w:val="675"/>
        </w:trPr>
        <w:tc>
          <w:tcPr>
            <w:tcW w:w="467" w:type="pct"/>
            <w:vMerge/>
            <w:tcBorders>
              <w:top w:val="nil"/>
              <w:left w:val="dotted" w:sz="4" w:space="0" w:color="auto"/>
              <w:bottom w:val="dotted" w:sz="4" w:space="0" w:color="auto"/>
              <w:right w:val="dotted" w:sz="4" w:space="0" w:color="auto"/>
            </w:tcBorders>
            <w:vAlign w:val="center"/>
            <w:hideMark/>
          </w:tcPr>
          <w:p w14:paraId="6C04CF50" w14:textId="77777777" w:rsidR="009F1D4F" w:rsidRPr="00BC1690"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F922D6C" w14:textId="77777777" w:rsidR="009F1D4F" w:rsidRPr="00BC1690"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75E5375C" w14:textId="77777777" w:rsidR="009F1D4F" w:rsidRPr="00BC1690"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7589CE49" w14:textId="77777777" w:rsidR="009F1D4F" w:rsidRPr="00BC1690"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42BBCF1D"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A056A78"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113200001 ANT. PROVEEDORES ADQ BIENES MUEBLES E INM A C/P</w:t>
            </w:r>
          </w:p>
        </w:tc>
        <w:tc>
          <w:tcPr>
            <w:tcW w:w="816" w:type="pct"/>
            <w:gridSpan w:val="2"/>
            <w:tcBorders>
              <w:top w:val="nil"/>
              <w:left w:val="nil"/>
              <w:bottom w:val="dotted" w:sz="4" w:space="0" w:color="auto"/>
              <w:right w:val="dotted" w:sz="4" w:space="0" w:color="auto"/>
            </w:tcBorders>
            <w:shd w:val="clear" w:color="auto" w:fill="auto"/>
            <w:vAlign w:val="center"/>
            <w:hideMark/>
          </w:tcPr>
          <w:p w14:paraId="7CD25CC0"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2D3D25D1"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r>
      <w:tr w:rsidR="009F1D4F" w:rsidRPr="00BC1690" w14:paraId="7C316334"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4941C709" w14:textId="77777777" w:rsidR="009F1D4F" w:rsidRPr="00BC1690"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B7D7E68" w14:textId="77777777" w:rsidR="009F1D4F" w:rsidRPr="00BC1690"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18674954" w14:textId="77777777" w:rsidR="009F1D4F" w:rsidRPr="00BC1690"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4D74E492" w14:textId="77777777" w:rsidR="009F1D4F" w:rsidRPr="00BC1690"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187192B4"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5815B8D0"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211200001 PROVEEDORES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545FF0F5"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7FABC855"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r>
      <w:tr w:rsidR="009F1D4F" w:rsidRPr="00BC1690" w14:paraId="763AA88F"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0DB7CBB0"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B-01(IRAPUATO)-4</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F0DD3E9"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B-01(IRAPUATO)-4 Pago del bien mueble</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0877B98"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Cheque/Transferencia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89D49EA"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25296BBA"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211200001 PROVEEDORES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4116909E"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19B6D345"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15D3B7B0"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Ejercido</w:t>
            </w:r>
          </w:p>
        </w:tc>
      </w:tr>
      <w:tr w:rsidR="009F1D4F" w:rsidRPr="00BC1690" w14:paraId="63083D46"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43617D0C" w14:textId="77777777" w:rsidR="009F1D4F" w:rsidRPr="00BC1690"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E06FC05" w14:textId="77777777" w:rsidR="009F1D4F" w:rsidRPr="00BC1690"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3CFF0A4F" w14:textId="77777777" w:rsidR="009F1D4F" w:rsidRPr="00BC1690"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1F3B3EE9" w14:textId="77777777" w:rsidR="009F1D4F" w:rsidRPr="00BC1690"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EE92BB0"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123DDDE0"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11130**** CUENTA GENÉRICA (</w:t>
            </w:r>
            <w:proofErr w:type="gramStart"/>
            <w:r w:rsidRPr="00BC1690">
              <w:rPr>
                <w:rFonts w:ascii="Calibri" w:hAnsi="Calibri" w:cs="Arial"/>
                <w:color w:val="000000"/>
                <w:sz w:val="16"/>
                <w:szCs w:val="16"/>
                <w:lang w:val="es-MX" w:eastAsia="es-MX"/>
              </w:rPr>
              <w:t>de acuerdo al</w:t>
            </w:r>
            <w:proofErr w:type="gramEnd"/>
            <w:r w:rsidRPr="00BC1690">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6A75932B"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3B9BCCB0"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r>
      <w:tr w:rsidR="009F1D4F" w:rsidRPr="00BC1690" w14:paraId="02292F63"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4E238F41"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B-01(IRAPUATO)-5</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53B8EE0"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B-01(IRAPUATO)-5 Depreciación del bien mueble</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8E4EE2F"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Hoja de Cálculo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1924D81"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Mensual</w:t>
            </w:r>
          </w:p>
        </w:tc>
        <w:tc>
          <w:tcPr>
            <w:tcW w:w="543" w:type="pct"/>
            <w:gridSpan w:val="2"/>
            <w:tcBorders>
              <w:top w:val="nil"/>
              <w:left w:val="nil"/>
              <w:bottom w:val="dotted" w:sz="4" w:space="0" w:color="auto"/>
              <w:right w:val="dotted" w:sz="4" w:space="0" w:color="auto"/>
            </w:tcBorders>
            <w:shd w:val="clear" w:color="auto" w:fill="auto"/>
            <w:vAlign w:val="center"/>
            <w:hideMark/>
          </w:tcPr>
          <w:p w14:paraId="04B40BD5"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551505151 COMPUTADORAS Y EQUIPO PERIFÉRICO</w:t>
            </w:r>
          </w:p>
        </w:tc>
        <w:tc>
          <w:tcPr>
            <w:tcW w:w="528" w:type="pct"/>
            <w:gridSpan w:val="2"/>
            <w:tcBorders>
              <w:top w:val="nil"/>
              <w:left w:val="nil"/>
              <w:bottom w:val="dotted" w:sz="4" w:space="0" w:color="auto"/>
              <w:right w:val="dotted" w:sz="4" w:space="0" w:color="auto"/>
            </w:tcBorders>
            <w:shd w:val="clear" w:color="auto" w:fill="auto"/>
            <w:vAlign w:val="center"/>
            <w:hideMark/>
          </w:tcPr>
          <w:p w14:paraId="0A36A62D"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6D91BDDF"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0B2E16B1"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r>
      <w:tr w:rsidR="009F1D4F" w:rsidRPr="00BC1690" w14:paraId="45211525"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010BAD74" w14:textId="77777777" w:rsidR="009F1D4F" w:rsidRPr="00BC1690"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809EF5E" w14:textId="77777777" w:rsidR="009F1D4F" w:rsidRPr="00BC1690"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7030CAC6" w14:textId="77777777" w:rsidR="009F1D4F" w:rsidRPr="00BC1690"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1ADFEEAA" w14:textId="77777777" w:rsidR="009F1D4F" w:rsidRPr="00BC1690"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1BD3B66B"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2409E55D"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xml:space="preserve">126305151 </w:t>
            </w:r>
            <w:proofErr w:type="gramStart"/>
            <w:r w:rsidRPr="00BC1690">
              <w:rPr>
                <w:rFonts w:ascii="Calibri" w:hAnsi="Calibri" w:cs="Arial"/>
                <w:color w:val="000000"/>
                <w:sz w:val="16"/>
                <w:szCs w:val="16"/>
                <w:lang w:val="es-MX" w:eastAsia="es-MX"/>
              </w:rPr>
              <w:t>Computadoras</w:t>
            </w:r>
            <w:proofErr w:type="gramEnd"/>
            <w:r w:rsidRPr="00BC1690">
              <w:rPr>
                <w:rFonts w:ascii="Calibri" w:hAnsi="Calibri" w:cs="Arial"/>
                <w:color w:val="000000"/>
                <w:sz w:val="16"/>
                <w:szCs w:val="16"/>
                <w:lang w:val="es-MX" w:eastAsia="es-MX"/>
              </w:rPr>
              <w:t xml:space="preserve"> y equipo periférico</w:t>
            </w:r>
          </w:p>
        </w:tc>
        <w:tc>
          <w:tcPr>
            <w:tcW w:w="816" w:type="pct"/>
            <w:gridSpan w:val="2"/>
            <w:tcBorders>
              <w:top w:val="nil"/>
              <w:left w:val="nil"/>
              <w:bottom w:val="dotted" w:sz="4" w:space="0" w:color="auto"/>
              <w:right w:val="dotted" w:sz="4" w:space="0" w:color="auto"/>
            </w:tcBorders>
            <w:shd w:val="clear" w:color="auto" w:fill="auto"/>
            <w:vAlign w:val="center"/>
            <w:hideMark/>
          </w:tcPr>
          <w:p w14:paraId="2AB0E6FF"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5F9A7FAE"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r>
      <w:tr w:rsidR="009F1D4F" w:rsidRPr="00BC1690" w14:paraId="367C335A"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21350B9A"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B-01(IRAPUATO)-6</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B0AE0A6"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B-01(IRAPUATO)-6 Venta del bien mueble</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B5901A5"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Contrato /Factura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0A0D967" w14:textId="77777777" w:rsidR="009F1D4F" w:rsidRPr="00BC1690" w:rsidRDefault="009F1D4F" w:rsidP="00F35331">
            <w:pPr>
              <w:jc w:val="cente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15C122AE"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11130**** CUENTA GENÉRICA (</w:t>
            </w:r>
            <w:proofErr w:type="gramStart"/>
            <w:r w:rsidRPr="00BC1690">
              <w:rPr>
                <w:rFonts w:ascii="Calibri" w:hAnsi="Calibri" w:cs="Arial"/>
                <w:color w:val="000000"/>
                <w:sz w:val="16"/>
                <w:szCs w:val="16"/>
                <w:lang w:val="es-MX" w:eastAsia="es-MX"/>
              </w:rPr>
              <w:t>de acuerdo al</w:t>
            </w:r>
            <w:proofErr w:type="gramEnd"/>
            <w:r w:rsidRPr="00BC1690">
              <w:rPr>
                <w:rFonts w:ascii="Calibri" w:hAnsi="Calibri" w:cs="Arial"/>
                <w:color w:val="000000"/>
                <w:sz w:val="16"/>
                <w:szCs w:val="16"/>
                <w:lang w:val="es-MX" w:eastAsia="es-MX"/>
              </w:rPr>
              <w:t xml:space="preserve"> proceso)</w:t>
            </w:r>
          </w:p>
        </w:tc>
        <w:tc>
          <w:tcPr>
            <w:tcW w:w="528" w:type="pct"/>
            <w:gridSpan w:val="2"/>
            <w:tcBorders>
              <w:top w:val="nil"/>
              <w:left w:val="nil"/>
              <w:bottom w:val="dotted" w:sz="4" w:space="0" w:color="auto"/>
              <w:right w:val="dotted" w:sz="4" w:space="0" w:color="auto"/>
            </w:tcBorders>
            <w:shd w:val="clear" w:color="auto" w:fill="auto"/>
            <w:vAlign w:val="center"/>
            <w:hideMark/>
          </w:tcPr>
          <w:p w14:paraId="2D5C3405"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4544703E"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6D92DEDA"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r>
      <w:tr w:rsidR="009F1D4F" w:rsidRPr="00BC1690" w14:paraId="3D03F838"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55CADBBC" w14:textId="77777777" w:rsidR="009F1D4F" w:rsidRPr="00BC1690"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625CA58B" w14:textId="77777777" w:rsidR="009F1D4F" w:rsidRPr="00BC1690"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1747B511" w14:textId="77777777" w:rsidR="009F1D4F" w:rsidRPr="00BC1690"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4FA1269" w14:textId="77777777" w:rsidR="009F1D4F" w:rsidRPr="00BC1690"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78A119B0"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xml:space="preserve">126305151 </w:t>
            </w:r>
            <w:proofErr w:type="gramStart"/>
            <w:r w:rsidRPr="00BC1690">
              <w:rPr>
                <w:rFonts w:ascii="Calibri" w:hAnsi="Calibri" w:cs="Arial"/>
                <w:color w:val="000000"/>
                <w:sz w:val="16"/>
                <w:szCs w:val="16"/>
                <w:lang w:val="es-MX" w:eastAsia="es-MX"/>
              </w:rPr>
              <w:t>Computadoras</w:t>
            </w:r>
            <w:proofErr w:type="gramEnd"/>
            <w:r w:rsidRPr="00BC1690">
              <w:rPr>
                <w:rFonts w:ascii="Calibri" w:hAnsi="Calibri" w:cs="Arial"/>
                <w:color w:val="000000"/>
                <w:sz w:val="16"/>
                <w:szCs w:val="16"/>
                <w:lang w:val="es-MX" w:eastAsia="es-MX"/>
              </w:rPr>
              <w:t xml:space="preserve"> y equipo periférico</w:t>
            </w:r>
          </w:p>
        </w:tc>
        <w:tc>
          <w:tcPr>
            <w:tcW w:w="528" w:type="pct"/>
            <w:gridSpan w:val="2"/>
            <w:tcBorders>
              <w:top w:val="nil"/>
              <w:left w:val="nil"/>
              <w:bottom w:val="dotted" w:sz="4" w:space="0" w:color="auto"/>
              <w:right w:val="dotted" w:sz="4" w:space="0" w:color="auto"/>
            </w:tcBorders>
            <w:shd w:val="clear" w:color="auto" w:fill="auto"/>
            <w:vAlign w:val="center"/>
            <w:hideMark/>
          </w:tcPr>
          <w:p w14:paraId="57636315"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1ADCF712"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29FF2A3C"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r>
      <w:tr w:rsidR="009F1D4F" w:rsidRPr="00BC1690" w14:paraId="1F76EB0C"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5C564D91" w14:textId="77777777" w:rsidR="009F1D4F" w:rsidRPr="00BC1690"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5EA899E" w14:textId="77777777" w:rsidR="009F1D4F" w:rsidRPr="00BC1690"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41AE595A" w14:textId="77777777" w:rsidR="009F1D4F" w:rsidRPr="00BC1690"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58A69B59" w14:textId="77777777" w:rsidR="009F1D4F" w:rsidRPr="00BC1690"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0AA29461"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1A23080F"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xml:space="preserve">124135151 </w:t>
            </w:r>
            <w:proofErr w:type="gramStart"/>
            <w:r w:rsidRPr="00BC1690">
              <w:rPr>
                <w:rFonts w:ascii="Calibri" w:hAnsi="Calibri" w:cs="Arial"/>
                <w:color w:val="000000"/>
                <w:sz w:val="16"/>
                <w:szCs w:val="16"/>
                <w:lang w:val="es-MX" w:eastAsia="es-MX"/>
              </w:rPr>
              <w:t>Computadoras</w:t>
            </w:r>
            <w:proofErr w:type="gramEnd"/>
            <w:r w:rsidRPr="00BC1690">
              <w:rPr>
                <w:rFonts w:ascii="Calibri" w:hAnsi="Calibri" w:cs="Arial"/>
                <w:color w:val="000000"/>
                <w:sz w:val="16"/>
                <w:szCs w:val="16"/>
                <w:lang w:val="es-MX" w:eastAsia="es-MX"/>
              </w:rPr>
              <w:t xml:space="preserve"> y equipo </w:t>
            </w:r>
            <w:r w:rsidRPr="00BC1690">
              <w:rPr>
                <w:rFonts w:ascii="Calibri" w:hAnsi="Calibri" w:cs="Arial"/>
                <w:color w:val="000000"/>
                <w:sz w:val="16"/>
                <w:szCs w:val="16"/>
                <w:lang w:val="es-MX" w:eastAsia="es-MX"/>
              </w:rPr>
              <w:lastRenderedPageBreak/>
              <w:t>periférico</w:t>
            </w:r>
          </w:p>
        </w:tc>
        <w:tc>
          <w:tcPr>
            <w:tcW w:w="816" w:type="pct"/>
            <w:gridSpan w:val="2"/>
            <w:tcBorders>
              <w:top w:val="nil"/>
              <w:left w:val="nil"/>
              <w:bottom w:val="dotted" w:sz="4" w:space="0" w:color="auto"/>
              <w:right w:val="dotted" w:sz="4" w:space="0" w:color="auto"/>
            </w:tcBorders>
            <w:shd w:val="clear" w:color="auto" w:fill="auto"/>
            <w:vAlign w:val="center"/>
            <w:hideMark/>
          </w:tcPr>
          <w:p w14:paraId="4CF8F17A"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lastRenderedPageBreak/>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0554C0D9" w14:textId="77777777" w:rsidR="009F1D4F" w:rsidRPr="00BC1690" w:rsidRDefault="009F1D4F" w:rsidP="00F35331">
            <w:pPr>
              <w:rPr>
                <w:rFonts w:ascii="Calibri" w:hAnsi="Calibri" w:cs="Arial"/>
                <w:color w:val="000000"/>
                <w:sz w:val="16"/>
                <w:szCs w:val="16"/>
                <w:lang w:val="es-MX" w:eastAsia="es-MX"/>
              </w:rPr>
            </w:pPr>
            <w:r w:rsidRPr="00BC1690">
              <w:rPr>
                <w:rFonts w:ascii="Calibri" w:hAnsi="Calibri" w:cs="Arial"/>
                <w:color w:val="000000"/>
                <w:sz w:val="16"/>
                <w:szCs w:val="16"/>
                <w:lang w:val="es-MX" w:eastAsia="es-MX"/>
              </w:rPr>
              <w:t> </w:t>
            </w:r>
          </w:p>
        </w:tc>
      </w:tr>
      <w:tr w:rsidR="009F1D4F" w:rsidRPr="00BC1690" w14:paraId="61C8EF1A" w14:textId="77777777" w:rsidTr="00F35331">
        <w:trPr>
          <w:trHeight w:val="255"/>
        </w:trPr>
        <w:tc>
          <w:tcPr>
            <w:tcW w:w="467" w:type="pct"/>
            <w:tcBorders>
              <w:top w:val="nil"/>
              <w:left w:val="nil"/>
              <w:bottom w:val="nil"/>
              <w:right w:val="nil"/>
            </w:tcBorders>
            <w:shd w:val="clear" w:color="auto" w:fill="auto"/>
            <w:hideMark/>
          </w:tcPr>
          <w:p w14:paraId="3023F743" w14:textId="77777777" w:rsidR="009F1D4F" w:rsidRDefault="009F1D4F" w:rsidP="00F35331">
            <w:pPr>
              <w:rPr>
                <w:rFonts w:ascii="Calibri" w:hAnsi="Calibri" w:cs="Arial"/>
                <w:color w:val="000000"/>
                <w:sz w:val="16"/>
                <w:szCs w:val="16"/>
                <w:lang w:val="es-MX" w:eastAsia="es-MX"/>
              </w:rPr>
            </w:pPr>
          </w:p>
          <w:p w14:paraId="6ED19F40" w14:textId="77777777" w:rsidR="009F1D4F" w:rsidRDefault="009F1D4F" w:rsidP="00F35331">
            <w:pPr>
              <w:rPr>
                <w:rFonts w:ascii="Calibri" w:hAnsi="Calibri" w:cs="Arial"/>
                <w:color w:val="000000"/>
                <w:sz w:val="16"/>
                <w:szCs w:val="16"/>
                <w:lang w:val="es-MX" w:eastAsia="es-MX"/>
              </w:rPr>
            </w:pPr>
          </w:p>
          <w:p w14:paraId="7AD75940" w14:textId="77777777" w:rsidR="009F1D4F" w:rsidRPr="00BC1690" w:rsidRDefault="009F1D4F" w:rsidP="00F35331">
            <w:pPr>
              <w:rPr>
                <w:rFonts w:ascii="Calibri" w:hAnsi="Calibri" w:cs="Arial"/>
                <w:color w:val="000000"/>
                <w:sz w:val="16"/>
                <w:szCs w:val="16"/>
                <w:lang w:val="es-MX" w:eastAsia="es-MX"/>
              </w:rPr>
            </w:pPr>
          </w:p>
        </w:tc>
        <w:tc>
          <w:tcPr>
            <w:tcW w:w="551" w:type="pct"/>
            <w:gridSpan w:val="2"/>
            <w:tcBorders>
              <w:top w:val="nil"/>
              <w:left w:val="nil"/>
              <w:bottom w:val="nil"/>
              <w:right w:val="nil"/>
            </w:tcBorders>
            <w:shd w:val="clear" w:color="auto" w:fill="auto"/>
            <w:hideMark/>
          </w:tcPr>
          <w:p w14:paraId="3287E7F5" w14:textId="77777777" w:rsidR="009F1D4F" w:rsidRPr="00BC1690" w:rsidRDefault="009F1D4F" w:rsidP="00F35331">
            <w:pPr>
              <w:jc w:val="left"/>
              <w:rPr>
                <w:sz w:val="16"/>
                <w:szCs w:val="16"/>
                <w:lang w:val="es-MX" w:eastAsia="es-MX"/>
              </w:rPr>
            </w:pPr>
          </w:p>
        </w:tc>
        <w:tc>
          <w:tcPr>
            <w:tcW w:w="679" w:type="pct"/>
            <w:gridSpan w:val="2"/>
            <w:tcBorders>
              <w:top w:val="nil"/>
              <w:left w:val="nil"/>
              <w:bottom w:val="nil"/>
              <w:right w:val="nil"/>
            </w:tcBorders>
            <w:shd w:val="clear" w:color="auto" w:fill="auto"/>
            <w:hideMark/>
          </w:tcPr>
          <w:p w14:paraId="22DA77A6" w14:textId="77777777" w:rsidR="009F1D4F" w:rsidRPr="00BC1690" w:rsidRDefault="009F1D4F" w:rsidP="00F35331">
            <w:pPr>
              <w:jc w:val="left"/>
              <w:rPr>
                <w:sz w:val="16"/>
                <w:szCs w:val="16"/>
                <w:lang w:val="es-MX" w:eastAsia="es-MX"/>
              </w:rPr>
            </w:pPr>
          </w:p>
          <w:p w14:paraId="322CE662" w14:textId="77777777" w:rsidR="009F1D4F" w:rsidRPr="00BC1690" w:rsidRDefault="009F1D4F" w:rsidP="00F35331">
            <w:pPr>
              <w:jc w:val="left"/>
              <w:rPr>
                <w:sz w:val="16"/>
                <w:szCs w:val="16"/>
                <w:lang w:val="es-MX" w:eastAsia="es-MX"/>
              </w:rPr>
            </w:pPr>
          </w:p>
          <w:p w14:paraId="7F8F1796" w14:textId="77777777" w:rsidR="009F1D4F" w:rsidRPr="00BC1690" w:rsidRDefault="009F1D4F" w:rsidP="00F35331">
            <w:pPr>
              <w:jc w:val="left"/>
              <w:rPr>
                <w:sz w:val="16"/>
                <w:szCs w:val="16"/>
                <w:lang w:val="es-MX" w:eastAsia="es-MX"/>
              </w:rPr>
            </w:pPr>
          </w:p>
          <w:p w14:paraId="2F88DB77" w14:textId="77777777" w:rsidR="009F1D4F" w:rsidRPr="00BC1690" w:rsidRDefault="009F1D4F" w:rsidP="00F35331">
            <w:pPr>
              <w:jc w:val="left"/>
              <w:rPr>
                <w:sz w:val="16"/>
                <w:szCs w:val="16"/>
                <w:lang w:val="es-MX" w:eastAsia="es-MX"/>
              </w:rPr>
            </w:pPr>
          </w:p>
          <w:p w14:paraId="30583561" w14:textId="77777777" w:rsidR="009F1D4F" w:rsidRPr="00BC1690" w:rsidRDefault="009F1D4F" w:rsidP="00F35331">
            <w:pPr>
              <w:jc w:val="left"/>
              <w:rPr>
                <w:sz w:val="16"/>
                <w:szCs w:val="16"/>
                <w:lang w:val="es-MX" w:eastAsia="es-MX"/>
              </w:rPr>
            </w:pPr>
          </w:p>
          <w:p w14:paraId="43049936" w14:textId="77777777" w:rsidR="009F1D4F" w:rsidRPr="00BC1690" w:rsidRDefault="009F1D4F" w:rsidP="00F35331">
            <w:pPr>
              <w:jc w:val="left"/>
              <w:rPr>
                <w:sz w:val="16"/>
                <w:szCs w:val="16"/>
                <w:lang w:val="es-MX" w:eastAsia="es-MX"/>
              </w:rPr>
            </w:pPr>
          </w:p>
          <w:p w14:paraId="227697B1" w14:textId="77777777" w:rsidR="009F1D4F" w:rsidRPr="00BC1690" w:rsidRDefault="009F1D4F" w:rsidP="00F35331">
            <w:pPr>
              <w:jc w:val="left"/>
              <w:rPr>
                <w:sz w:val="16"/>
                <w:szCs w:val="16"/>
                <w:lang w:val="es-MX" w:eastAsia="es-MX"/>
              </w:rPr>
            </w:pPr>
          </w:p>
          <w:p w14:paraId="3AA62A6E" w14:textId="77777777" w:rsidR="009F1D4F" w:rsidRPr="00BC1690" w:rsidRDefault="009F1D4F" w:rsidP="00F35331">
            <w:pPr>
              <w:jc w:val="left"/>
              <w:rPr>
                <w:sz w:val="16"/>
                <w:szCs w:val="16"/>
                <w:lang w:val="es-MX" w:eastAsia="es-MX"/>
              </w:rPr>
            </w:pPr>
          </w:p>
          <w:p w14:paraId="13B6A298" w14:textId="77777777" w:rsidR="009F1D4F" w:rsidRPr="00BC1690" w:rsidRDefault="009F1D4F" w:rsidP="00F35331">
            <w:pPr>
              <w:jc w:val="left"/>
              <w:rPr>
                <w:sz w:val="16"/>
                <w:szCs w:val="16"/>
                <w:lang w:val="es-MX" w:eastAsia="es-MX"/>
              </w:rPr>
            </w:pPr>
          </w:p>
          <w:p w14:paraId="60885285" w14:textId="77777777" w:rsidR="009F1D4F" w:rsidRPr="00BC1690" w:rsidRDefault="009F1D4F" w:rsidP="00F35331">
            <w:pPr>
              <w:jc w:val="left"/>
              <w:rPr>
                <w:sz w:val="16"/>
                <w:szCs w:val="16"/>
                <w:lang w:val="es-MX" w:eastAsia="es-MX"/>
              </w:rPr>
            </w:pPr>
          </w:p>
          <w:p w14:paraId="68D2A616" w14:textId="77777777" w:rsidR="009F1D4F" w:rsidRPr="00BC1690" w:rsidRDefault="009F1D4F" w:rsidP="00F35331">
            <w:pPr>
              <w:jc w:val="left"/>
              <w:rPr>
                <w:sz w:val="16"/>
                <w:szCs w:val="16"/>
                <w:lang w:val="es-MX" w:eastAsia="es-MX"/>
              </w:rPr>
            </w:pPr>
          </w:p>
          <w:p w14:paraId="743A77CD" w14:textId="77777777" w:rsidR="009F1D4F" w:rsidRPr="00BC1690" w:rsidRDefault="009F1D4F" w:rsidP="00F35331">
            <w:pPr>
              <w:jc w:val="left"/>
              <w:rPr>
                <w:sz w:val="16"/>
                <w:szCs w:val="16"/>
                <w:lang w:val="es-MX" w:eastAsia="es-MX"/>
              </w:rPr>
            </w:pPr>
          </w:p>
          <w:p w14:paraId="0212DD33" w14:textId="77777777" w:rsidR="009F1D4F" w:rsidRPr="00BC1690" w:rsidRDefault="009F1D4F" w:rsidP="00F35331">
            <w:pPr>
              <w:jc w:val="left"/>
              <w:rPr>
                <w:sz w:val="16"/>
                <w:szCs w:val="16"/>
                <w:lang w:val="es-MX" w:eastAsia="es-MX"/>
              </w:rPr>
            </w:pPr>
          </w:p>
          <w:p w14:paraId="28BCAC65" w14:textId="77777777" w:rsidR="009F1D4F" w:rsidRPr="00BC1690" w:rsidRDefault="009F1D4F" w:rsidP="00F35331">
            <w:pPr>
              <w:jc w:val="left"/>
              <w:rPr>
                <w:sz w:val="16"/>
                <w:szCs w:val="16"/>
                <w:lang w:val="es-MX" w:eastAsia="es-MX"/>
              </w:rPr>
            </w:pPr>
          </w:p>
        </w:tc>
        <w:tc>
          <w:tcPr>
            <w:tcW w:w="394" w:type="pct"/>
            <w:gridSpan w:val="2"/>
            <w:tcBorders>
              <w:top w:val="nil"/>
              <w:left w:val="nil"/>
              <w:bottom w:val="nil"/>
              <w:right w:val="nil"/>
            </w:tcBorders>
            <w:shd w:val="clear" w:color="auto" w:fill="auto"/>
            <w:hideMark/>
          </w:tcPr>
          <w:p w14:paraId="692E6161" w14:textId="77777777" w:rsidR="009F1D4F" w:rsidRPr="00BC1690" w:rsidRDefault="009F1D4F" w:rsidP="00F35331">
            <w:pPr>
              <w:jc w:val="left"/>
              <w:rPr>
                <w:sz w:val="16"/>
                <w:szCs w:val="16"/>
                <w:lang w:val="es-MX" w:eastAsia="es-MX"/>
              </w:rPr>
            </w:pPr>
          </w:p>
        </w:tc>
        <w:tc>
          <w:tcPr>
            <w:tcW w:w="543" w:type="pct"/>
            <w:gridSpan w:val="2"/>
            <w:tcBorders>
              <w:top w:val="nil"/>
              <w:left w:val="nil"/>
              <w:bottom w:val="nil"/>
              <w:right w:val="nil"/>
            </w:tcBorders>
            <w:shd w:val="clear" w:color="auto" w:fill="auto"/>
            <w:hideMark/>
          </w:tcPr>
          <w:p w14:paraId="335AAA0B" w14:textId="77777777" w:rsidR="009F1D4F" w:rsidRPr="00BC1690" w:rsidRDefault="009F1D4F" w:rsidP="00F35331">
            <w:pPr>
              <w:jc w:val="left"/>
              <w:rPr>
                <w:sz w:val="16"/>
                <w:szCs w:val="16"/>
                <w:lang w:val="es-MX" w:eastAsia="es-MX"/>
              </w:rPr>
            </w:pPr>
          </w:p>
        </w:tc>
        <w:tc>
          <w:tcPr>
            <w:tcW w:w="528" w:type="pct"/>
            <w:gridSpan w:val="2"/>
            <w:tcBorders>
              <w:top w:val="nil"/>
              <w:left w:val="nil"/>
              <w:bottom w:val="nil"/>
              <w:right w:val="nil"/>
            </w:tcBorders>
            <w:shd w:val="clear" w:color="auto" w:fill="auto"/>
            <w:hideMark/>
          </w:tcPr>
          <w:p w14:paraId="383A3FBD" w14:textId="77777777" w:rsidR="009F1D4F" w:rsidRPr="00BC1690" w:rsidRDefault="009F1D4F" w:rsidP="00F35331">
            <w:pPr>
              <w:jc w:val="left"/>
              <w:rPr>
                <w:sz w:val="16"/>
                <w:szCs w:val="16"/>
                <w:lang w:val="es-MX" w:eastAsia="es-MX"/>
              </w:rPr>
            </w:pPr>
          </w:p>
        </w:tc>
        <w:tc>
          <w:tcPr>
            <w:tcW w:w="816" w:type="pct"/>
            <w:gridSpan w:val="2"/>
            <w:tcBorders>
              <w:top w:val="nil"/>
              <w:left w:val="nil"/>
              <w:bottom w:val="nil"/>
              <w:right w:val="nil"/>
            </w:tcBorders>
            <w:shd w:val="clear" w:color="auto" w:fill="auto"/>
            <w:hideMark/>
          </w:tcPr>
          <w:p w14:paraId="2DAC0409" w14:textId="77777777" w:rsidR="009F1D4F" w:rsidRPr="00BC1690" w:rsidRDefault="009F1D4F" w:rsidP="00F35331">
            <w:pPr>
              <w:jc w:val="left"/>
              <w:rPr>
                <w:sz w:val="16"/>
                <w:szCs w:val="16"/>
                <w:lang w:val="es-MX" w:eastAsia="es-MX"/>
              </w:rPr>
            </w:pPr>
          </w:p>
        </w:tc>
        <w:tc>
          <w:tcPr>
            <w:tcW w:w="1020" w:type="pct"/>
            <w:gridSpan w:val="4"/>
            <w:tcBorders>
              <w:top w:val="nil"/>
              <w:left w:val="nil"/>
              <w:bottom w:val="nil"/>
              <w:right w:val="nil"/>
            </w:tcBorders>
            <w:shd w:val="clear" w:color="auto" w:fill="auto"/>
            <w:hideMark/>
          </w:tcPr>
          <w:p w14:paraId="3B23A6F6" w14:textId="77777777" w:rsidR="009F1D4F" w:rsidRPr="00BC1690" w:rsidRDefault="009F1D4F" w:rsidP="00F35331">
            <w:pPr>
              <w:jc w:val="left"/>
              <w:rPr>
                <w:sz w:val="16"/>
                <w:szCs w:val="16"/>
                <w:lang w:val="es-MX" w:eastAsia="es-MX"/>
              </w:rPr>
            </w:pPr>
          </w:p>
        </w:tc>
      </w:tr>
      <w:tr w:rsidR="009F1D4F" w:rsidRPr="00484B34" w14:paraId="4BD7F1B6" w14:textId="77777777" w:rsidTr="00F35331">
        <w:trPr>
          <w:trHeight w:val="255"/>
        </w:trPr>
        <w:tc>
          <w:tcPr>
            <w:tcW w:w="467" w:type="pct"/>
            <w:tcBorders>
              <w:top w:val="nil"/>
              <w:left w:val="nil"/>
              <w:bottom w:val="nil"/>
              <w:right w:val="nil"/>
            </w:tcBorders>
            <w:shd w:val="clear" w:color="auto" w:fill="auto"/>
            <w:hideMark/>
          </w:tcPr>
          <w:p w14:paraId="74899A13"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5DE8BEBD"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44EA51F8"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6C5773DA"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72046D73"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2EE7CD57"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0DBD4020"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3051C3F9" w14:textId="77777777" w:rsidR="009F1D4F" w:rsidRPr="00484B34" w:rsidRDefault="009F1D4F" w:rsidP="00F35331">
            <w:pPr>
              <w:jc w:val="left"/>
              <w:rPr>
                <w:sz w:val="20"/>
                <w:szCs w:val="20"/>
                <w:lang w:val="es-MX" w:eastAsia="es-MX"/>
              </w:rPr>
            </w:pPr>
          </w:p>
        </w:tc>
      </w:tr>
      <w:tr w:rsidR="009F1D4F" w:rsidRPr="00484B34" w14:paraId="35E0A44A"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3660AD2F"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Guía Contabilizadora</w:t>
            </w:r>
          </w:p>
        </w:tc>
      </w:tr>
      <w:tr w:rsidR="009F1D4F" w:rsidRPr="00484B34" w14:paraId="0FDA9BD4"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060B77EA"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0103F4F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lang w:val="es-MX" w:eastAsia="es-MX"/>
              </w:rPr>
              <w:t>B-02(</w:t>
            </w:r>
            <w:r>
              <w:rPr>
                <w:rFonts w:ascii="Calibri" w:hAnsi="Calibri" w:cs="Arial"/>
                <w:b/>
                <w:bCs/>
                <w:color w:val="FFFFFF"/>
                <w:lang w:val="es-MX" w:eastAsia="es-MX"/>
              </w:rPr>
              <w:t>IRAPUATO</w:t>
            </w:r>
            <w:r w:rsidRPr="00484B34">
              <w:rPr>
                <w:rFonts w:ascii="Calibri" w:hAnsi="Calibri" w:cs="Arial"/>
                <w:b/>
                <w:bCs/>
                <w:color w:val="FFFFFF"/>
                <w:lang w:val="es-MX" w:eastAsia="es-MX"/>
              </w:rPr>
              <w:t>) Bienes Intangibles</w:t>
            </w:r>
          </w:p>
        </w:tc>
      </w:tr>
      <w:tr w:rsidR="009F1D4F" w:rsidRPr="00484B34" w14:paraId="7053D061"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5098C88A"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10524824"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3FA63B62"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6741022E"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43FD87E9"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0BA6815D"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5A6E182A"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CA1F812"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7CB6AB3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06D28325"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54FDDE29"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2A409BD2"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240E6612"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0DBD777F"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89E0B25"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221E5346"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006D6D30"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01028C3B"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59CA52FA"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41DE3837"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051F7D16"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6ADD080E"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576E9967"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8FFEE97"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 Anticipo intangibles</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D70FF75"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Contrato /Factura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304F4D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40326F1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113300001 ANT. PROVEEDORES ADQ BIENES INTAGIBLES C/P</w:t>
            </w:r>
          </w:p>
        </w:tc>
        <w:tc>
          <w:tcPr>
            <w:tcW w:w="528" w:type="pct"/>
            <w:gridSpan w:val="2"/>
            <w:tcBorders>
              <w:top w:val="nil"/>
              <w:left w:val="nil"/>
              <w:bottom w:val="dotted" w:sz="4" w:space="0" w:color="auto"/>
              <w:right w:val="dotted" w:sz="4" w:space="0" w:color="auto"/>
            </w:tcBorders>
            <w:shd w:val="clear" w:color="auto" w:fill="auto"/>
            <w:vAlign w:val="center"/>
            <w:hideMark/>
          </w:tcPr>
          <w:p w14:paraId="69DCB70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536629B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115AFE5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468DF6C8"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3C8AEBDC"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8872A9E"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347AC51E"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64E8E1F1"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5530D6C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4DAC96A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711BDF3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554EAE9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017460A8"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4F413B8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494D6C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 Pago anticipo intangibles</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D013185"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Contrato /Factura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1D573E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14CBAAA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645D89D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737D4B5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28C0A48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6D4CB83B"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68ACB471"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49341B9"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04D2002"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09D1E9B6"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54FF9DB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6D51807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6AB9538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62C6523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249B2F1A"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3344AEB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CF05383"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 Adquisición de bien intangible</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AC0B40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Factura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DC7A96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5FBA3F4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125105911 SOFTWARE</w:t>
            </w:r>
          </w:p>
        </w:tc>
        <w:tc>
          <w:tcPr>
            <w:tcW w:w="528" w:type="pct"/>
            <w:gridSpan w:val="2"/>
            <w:tcBorders>
              <w:top w:val="nil"/>
              <w:left w:val="nil"/>
              <w:bottom w:val="dotted" w:sz="4" w:space="0" w:color="auto"/>
              <w:right w:val="dotted" w:sz="4" w:space="0" w:color="auto"/>
            </w:tcBorders>
            <w:shd w:val="clear" w:color="auto" w:fill="auto"/>
            <w:vAlign w:val="center"/>
            <w:hideMark/>
          </w:tcPr>
          <w:p w14:paraId="071ACB2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29F180A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w:t>
            </w:r>
          </w:p>
        </w:tc>
        <w:tc>
          <w:tcPr>
            <w:tcW w:w="1020" w:type="pct"/>
            <w:gridSpan w:val="4"/>
            <w:tcBorders>
              <w:top w:val="nil"/>
              <w:left w:val="nil"/>
              <w:bottom w:val="dotted" w:sz="4" w:space="0" w:color="auto"/>
              <w:right w:val="dotted" w:sz="4" w:space="0" w:color="auto"/>
            </w:tcBorders>
            <w:shd w:val="clear" w:color="auto" w:fill="auto"/>
            <w:vAlign w:val="center"/>
            <w:hideMark/>
          </w:tcPr>
          <w:p w14:paraId="30E0369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Comprometido/Devengado</w:t>
            </w:r>
          </w:p>
        </w:tc>
      </w:tr>
      <w:tr w:rsidR="009F1D4F" w:rsidRPr="00484B34" w14:paraId="3D60E5BD" w14:textId="77777777" w:rsidTr="00F35331">
        <w:trPr>
          <w:trHeight w:val="675"/>
        </w:trPr>
        <w:tc>
          <w:tcPr>
            <w:tcW w:w="467" w:type="pct"/>
            <w:vMerge/>
            <w:tcBorders>
              <w:top w:val="nil"/>
              <w:left w:val="dotted" w:sz="4" w:space="0" w:color="auto"/>
              <w:bottom w:val="dotted" w:sz="4" w:space="0" w:color="auto"/>
              <w:right w:val="dotted" w:sz="4" w:space="0" w:color="auto"/>
            </w:tcBorders>
            <w:vAlign w:val="center"/>
            <w:hideMark/>
          </w:tcPr>
          <w:p w14:paraId="706AAFAA"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7E207F1"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455773B4"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46FEA159"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180AED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0BF7FD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113300001 ANT. PROVEEDORES ADQ BIENES INTAGIBLES C/P</w:t>
            </w:r>
          </w:p>
        </w:tc>
        <w:tc>
          <w:tcPr>
            <w:tcW w:w="816" w:type="pct"/>
            <w:gridSpan w:val="2"/>
            <w:tcBorders>
              <w:top w:val="nil"/>
              <w:left w:val="nil"/>
              <w:bottom w:val="dotted" w:sz="4" w:space="0" w:color="auto"/>
              <w:right w:val="dotted" w:sz="4" w:space="0" w:color="auto"/>
            </w:tcBorders>
            <w:shd w:val="clear" w:color="auto" w:fill="auto"/>
            <w:vAlign w:val="center"/>
            <w:hideMark/>
          </w:tcPr>
          <w:p w14:paraId="3D971A0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68CDE1E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15872C16"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495A56AE"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9BC34F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)-4 Adquisición de bien </w:t>
            </w:r>
            <w:proofErr w:type="gramStart"/>
            <w:r w:rsidRPr="00484B34">
              <w:rPr>
                <w:rFonts w:ascii="Calibri" w:hAnsi="Calibri" w:cs="Arial"/>
                <w:color w:val="000000"/>
                <w:sz w:val="16"/>
                <w:szCs w:val="16"/>
                <w:lang w:val="es-MX" w:eastAsia="es-MX"/>
              </w:rPr>
              <w:t>intangible,B</w:t>
            </w:r>
            <w:proofErr w:type="gramEnd"/>
            <w:r w:rsidRPr="00484B34">
              <w:rPr>
                <w:rFonts w:ascii="Calibri" w:hAnsi="Calibri" w:cs="Arial"/>
                <w:color w:val="000000"/>
                <w:sz w:val="16"/>
                <w:szCs w:val="16"/>
                <w:lang w:val="es-MX" w:eastAsia="es-MX"/>
              </w:rPr>
              <w:t>-02(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 Pago del bien intangible</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447D253"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Factura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25C8CA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738C959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7354BC0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14BDDBC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52A4C0D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2CF066B3"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7DB30701"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5820A859"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77E74940"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7EF2242B"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2A6272A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1DD4E28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0B02626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7585E6B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Ejercido</w:t>
            </w:r>
          </w:p>
        </w:tc>
      </w:tr>
      <w:tr w:rsidR="009F1D4F" w:rsidRPr="00484B34" w14:paraId="4FB2050F"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1DA0BCAB"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A72A538"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5B39188E"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86FD6CE"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59060C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7EDE424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2FA1ABA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684239D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2747122C" w14:textId="77777777" w:rsidTr="00F35331">
        <w:trPr>
          <w:trHeight w:val="375"/>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7B78F85F"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ADD523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)-5 </w:t>
            </w:r>
            <w:r w:rsidRPr="00484B34">
              <w:rPr>
                <w:rFonts w:ascii="Calibri" w:hAnsi="Calibri" w:cs="Arial"/>
                <w:color w:val="000000"/>
                <w:sz w:val="16"/>
                <w:szCs w:val="16"/>
                <w:lang w:val="es-MX" w:eastAsia="es-MX"/>
              </w:rPr>
              <w:lastRenderedPageBreak/>
              <w:t>Amortización del bien intangible</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7A8E69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lastRenderedPageBreak/>
              <w:t>Hoja de Cálculo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5A244FC"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Mensual</w:t>
            </w:r>
          </w:p>
        </w:tc>
        <w:tc>
          <w:tcPr>
            <w:tcW w:w="543" w:type="pct"/>
            <w:gridSpan w:val="2"/>
            <w:tcBorders>
              <w:top w:val="nil"/>
              <w:left w:val="nil"/>
              <w:bottom w:val="dotted" w:sz="4" w:space="0" w:color="auto"/>
              <w:right w:val="dotted" w:sz="4" w:space="0" w:color="auto"/>
            </w:tcBorders>
            <w:shd w:val="clear" w:color="auto" w:fill="auto"/>
            <w:vAlign w:val="center"/>
            <w:hideMark/>
          </w:tcPr>
          <w:p w14:paraId="2D3D382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551705911 AMORT. SOFTWARE</w:t>
            </w:r>
          </w:p>
        </w:tc>
        <w:tc>
          <w:tcPr>
            <w:tcW w:w="528" w:type="pct"/>
            <w:gridSpan w:val="2"/>
            <w:tcBorders>
              <w:top w:val="nil"/>
              <w:left w:val="nil"/>
              <w:bottom w:val="dotted" w:sz="4" w:space="0" w:color="auto"/>
              <w:right w:val="dotted" w:sz="4" w:space="0" w:color="auto"/>
            </w:tcBorders>
            <w:shd w:val="clear" w:color="auto" w:fill="auto"/>
            <w:vAlign w:val="center"/>
            <w:hideMark/>
          </w:tcPr>
          <w:p w14:paraId="209F603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1D3B257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0118963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420616C9"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6C90EE2F"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F0E825E"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3AAC00A1"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73A0E7F8"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7EEFF9D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5751C5B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126505911 </w:t>
            </w:r>
            <w:proofErr w:type="spellStart"/>
            <w:r w:rsidRPr="00484B34">
              <w:rPr>
                <w:rFonts w:ascii="Calibri" w:hAnsi="Calibri" w:cs="Arial"/>
                <w:color w:val="000000"/>
                <w:sz w:val="16"/>
                <w:szCs w:val="16"/>
                <w:lang w:val="es-MX" w:eastAsia="es-MX"/>
              </w:rPr>
              <w:t>Amort</w:t>
            </w:r>
            <w:proofErr w:type="spellEnd"/>
            <w:r w:rsidRPr="00484B34">
              <w:rPr>
                <w:rFonts w:ascii="Calibri" w:hAnsi="Calibri" w:cs="Arial"/>
                <w:color w:val="000000"/>
                <w:sz w:val="16"/>
                <w:szCs w:val="16"/>
                <w:lang w:val="es-MX" w:eastAsia="es-MX"/>
              </w:rPr>
              <w:t xml:space="preserve"> </w:t>
            </w:r>
            <w:proofErr w:type="spellStart"/>
            <w:r w:rsidRPr="00484B34">
              <w:rPr>
                <w:rFonts w:ascii="Calibri" w:hAnsi="Calibri" w:cs="Arial"/>
                <w:color w:val="000000"/>
                <w:sz w:val="16"/>
                <w:szCs w:val="16"/>
                <w:lang w:val="es-MX" w:eastAsia="es-MX"/>
              </w:rPr>
              <w:t>Acum</w:t>
            </w:r>
            <w:proofErr w:type="spellEnd"/>
            <w:r w:rsidRPr="00484B34">
              <w:rPr>
                <w:rFonts w:ascii="Calibri" w:hAnsi="Calibri" w:cs="Arial"/>
                <w:color w:val="000000"/>
                <w:sz w:val="16"/>
                <w:szCs w:val="16"/>
                <w:lang w:val="es-MX" w:eastAsia="es-MX"/>
              </w:rPr>
              <w:t xml:space="preserve"> Software</w:t>
            </w:r>
          </w:p>
        </w:tc>
        <w:tc>
          <w:tcPr>
            <w:tcW w:w="816" w:type="pct"/>
            <w:gridSpan w:val="2"/>
            <w:tcBorders>
              <w:top w:val="nil"/>
              <w:left w:val="nil"/>
              <w:bottom w:val="dotted" w:sz="4" w:space="0" w:color="auto"/>
              <w:right w:val="dotted" w:sz="4" w:space="0" w:color="auto"/>
            </w:tcBorders>
            <w:shd w:val="clear" w:color="auto" w:fill="auto"/>
            <w:vAlign w:val="center"/>
            <w:hideMark/>
          </w:tcPr>
          <w:p w14:paraId="7719DD8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3653A5A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776B0074"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7EA4FC2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)-6</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A6B3E6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)-6 Venta del bien intangible</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F4629EC"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Contrato /Factura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1C30C2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12B6816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528" w:type="pct"/>
            <w:gridSpan w:val="2"/>
            <w:tcBorders>
              <w:top w:val="nil"/>
              <w:left w:val="nil"/>
              <w:bottom w:val="dotted" w:sz="4" w:space="0" w:color="auto"/>
              <w:right w:val="dotted" w:sz="4" w:space="0" w:color="auto"/>
            </w:tcBorders>
            <w:shd w:val="clear" w:color="auto" w:fill="auto"/>
            <w:vAlign w:val="center"/>
            <w:hideMark/>
          </w:tcPr>
          <w:p w14:paraId="7E8EED3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4C30061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696589F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0DFCB9F3"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5EFD4AAA"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6264495"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7521E663"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0905123"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2B85783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126505911 </w:t>
            </w:r>
            <w:proofErr w:type="spellStart"/>
            <w:r w:rsidRPr="00484B34">
              <w:rPr>
                <w:rFonts w:ascii="Calibri" w:hAnsi="Calibri" w:cs="Arial"/>
                <w:color w:val="000000"/>
                <w:sz w:val="16"/>
                <w:szCs w:val="16"/>
                <w:lang w:val="es-MX" w:eastAsia="es-MX"/>
              </w:rPr>
              <w:t>Amort</w:t>
            </w:r>
            <w:proofErr w:type="spellEnd"/>
            <w:r w:rsidRPr="00484B34">
              <w:rPr>
                <w:rFonts w:ascii="Calibri" w:hAnsi="Calibri" w:cs="Arial"/>
                <w:color w:val="000000"/>
                <w:sz w:val="16"/>
                <w:szCs w:val="16"/>
                <w:lang w:val="es-MX" w:eastAsia="es-MX"/>
              </w:rPr>
              <w:t xml:space="preserve"> </w:t>
            </w:r>
            <w:proofErr w:type="spellStart"/>
            <w:r w:rsidRPr="00484B34">
              <w:rPr>
                <w:rFonts w:ascii="Calibri" w:hAnsi="Calibri" w:cs="Arial"/>
                <w:color w:val="000000"/>
                <w:sz w:val="16"/>
                <w:szCs w:val="16"/>
                <w:lang w:val="es-MX" w:eastAsia="es-MX"/>
              </w:rPr>
              <w:t>Acum</w:t>
            </w:r>
            <w:proofErr w:type="spellEnd"/>
            <w:r w:rsidRPr="00484B34">
              <w:rPr>
                <w:rFonts w:ascii="Calibri" w:hAnsi="Calibri" w:cs="Arial"/>
                <w:color w:val="000000"/>
                <w:sz w:val="16"/>
                <w:szCs w:val="16"/>
                <w:lang w:val="es-MX" w:eastAsia="es-MX"/>
              </w:rPr>
              <w:t xml:space="preserve"> Software</w:t>
            </w:r>
          </w:p>
        </w:tc>
        <w:tc>
          <w:tcPr>
            <w:tcW w:w="528" w:type="pct"/>
            <w:gridSpan w:val="2"/>
            <w:tcBorders>
              <w:top w:val="nil"/>
              <w:left w:val="nil"/>
              <w:bottom w:val="dotted" w:sz="4" w:space="0" w:color="auto"/>
              <w:right w:val="dotted" w:sz="4" w:space="0" w:color="auto"/>
            </w:tcBorders>
            <w:shd w:val="clear" w:color="auto" w:fill="auto"/>
            <w:vAlign w:val="center"/>
            <w:hideMark/>
          </w:tcPr>
          <w:p w14:paraId="3A61C14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53409ED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711A034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4319C254"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33765C32"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5EBBB77D"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27B21A1"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28C61AEC"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530385C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492F3BE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125105911 SOFTWARE</w:t>
            </w:r>
          </w:p>
        </w:tc>
        <w:tc>
          <w:tcPr>
            <w:tcW w:w="816" w:type="pct"/>
            <w:gridSpan w:val="2"/>
            <w:tcBorders>
              <w:top w:val="nil"/>
              <w:left w:val="nil"/>
              <w:bottom w:val="dotted" w:sz="4" w:space="0" w:color="auto"/>
              <w:right w:val="dotted" w:sz="4" w:space="0" w:color="auto"/>
            </w:tcBorders>
            <w:shd w:val="clear" w:color="auto" w:fill="auto"/>
            <w:vAlign w:val="center"/>
            <w:hideMark/>
          </w:tcPr>
          <w:p w14:paraId="3419808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5165A28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51345635" w14:textId="77777777" w:rsidTr="00F35331">
        <w:trPr>
          <w:trHeight w:val="255"/>
        </w:trPr>
        <w:tc>
          <w:tcPr>
            <w:tcW w:w="467" w:type="pct"/>
            <w:tcBorders>
              <w:top w:val="nil"/>
              <w:left w:val="nil"/>
              <w:bottom w:val="nil"/>
              <w:right w:val="nil"/>
            </w:tcBorders>
            <w:shd w:val="clear" w:color="auto" w:fill="auto"/>
            <w:hideMark/>
          </w:tcPr>
          <w:p w14:paraId="4E40F8D1" w14:textId="77777777" w:rsidR="009F1D4F" w:rsidRPr="00484B34" w:rsidRDefault="009F1D4F" w:rsidP="00F35331">
            <w:pPr>
              <w:rPr>
                <w:rFonts w:ascii="Calibri" w:hAnsi="Calibri" w:cs="Arial"/>
                <w:color w:val="000000"/>
                <w:sz w:val="16"/>
                <w:szCs w:val="16"/>
                <w:lang w:val="es-MX" w:eastAsia="es-MX"/>
              </w:rPr>
            </w:pPr>
          </w:p>
        </w:tc>
        <w:tc>
          <w:tcPr>
            <w:tcW w:w="551" w:type="pct"/>
            <w:gridSpan w:val="2"/>
            <w:tcBorders>
              <w:top w:val="nil"/>
              <w:left w:val="nil"/>
              <w:bottom w:val="nil"/>
              <w:right w:val="nil"/>
            </w:tcBorders>
            <w:shd w:val="clear" w:color="auto" w:fill="auto"/>
            <w:hideMark/>
          </w:tcPr>
          <w:p w14:paraId="2D963DC6"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77CC9238"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7E125E82"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21C09E49"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75851023"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0CC902B5"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16799420" w14:textId="77777777" w:rsidR="009F1D4F" w:rsidRPr="00484B34" w:rsidRDefault="009F1D4F" w:rsidP="00F35331">
            <w:pPr>
              <w:jc w:val="left"/>
              <w:rPr>
                <w:sz w:val="20"/>
                <w:szCs w:val="20"/>
                <w:lang w:val="es-MX" w:eastAsia="es-MX"/>
              </w:rPr>
            </w:pPr>
          </w:p>
        </w:tc>
      </w:tr>
      <w:tr w:rsidR="009F1D4F" w:rsidRPr="00484B34" w14:paraId="175585CE" w14:textId="77777777" w:rsidTr="00F35331">
        <w:trPr>
          <w:trHeight w:val="255"/>
        </w:trPr>
        <w:tc>
          <w:tcPr>
            <w:tcW w:w="467" w:type="pct"/>
            <w:tcBorders>
              <w:top w:val="nil"/>
              <w:left w:val="nil"/>
              <w:bottom w:val="nil"/>
              <w:right w:val="nil"/>
            </w:tcBorders>
            <w:shd w:val="clear" w:color="auto" w:fill="auto"/>
            <w:hideMark/>
          </w:tcPr>
          <w:p w14:paraId="5FDC0D23"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17F0E869"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1010BED1"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6D751404"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3F8DD138"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3EA01D3F"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1F8ED3CE"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4560381D" w14:textId="77777777" w:rsidR="009F1D4F" w:rsidRPr="00484B34" w:rsidRDefault="009F1D4F" w:rsidP="00F35331">
            <w:pPr>
              <w:jc w:val="left"/>
              <w:rPr>
                <w:sz w:val="20"/>
                <w:szCs w:val="20"/>
                <w:lang w:val="es-MX" w:eastAsia="es-MX"/>
              </w:rPr>
            </w:pPr>
          </w:p>
        </w:tc>
      </w:tr>
      <w:tr w:rsidR="009F1D4F" w:rsidRPr="00484B34" w14:paraId="25FFD6EC"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46FAFE70"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Guía Contabilizadora</w:t>
            </w:r>
          </w:p>
        </w:tc>
      </w:tr>
      <w:tr w:rsidR="009F1D4F" w:rsidRPr="00484B34" w14:paraId="760D9E95"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62E4D31B"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7F83958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lang w:val="es-MX" w:eastAsia="es-MX"/>
              </w:rPr>
              <w:t>P-01(</w:t>
            </w:r>
            <w:r>
              <w:rPr>
                <w:rFonts w:ascii="Calibri" w:hAnsi="Calibri" w:cs="Arial"/>
                <w:b/>
                <w:bCs/>
                <w:color w:val="FFFFFF"/>
                <w:lang w:val="es-MX" w:eastAsia="es-MX"/>
              </w:rPr>
              <w:t>IRAPUATO</w:t>
            </w:r>
            <w:r w:rsidRPr="00484B34">
              <w:rPr>
                <w:rFonts w:ascii="Calibri" w:hAnsi="Calibri" w:cs="Arial"/>
                <w:b/>
                <w:bCs/>
                <w:color w:val="FFFFFF"/>
                <w:lang w:val="es-MX" w:eastAsia="es-MX"/>
              </w:rPr>
              <w:t>) Proyecto por contrato</w:t>
            </w:r>
          </w:p>
        </w:tc>
      </w:tr>
      <w:tr w:rsidR="009F1D4F" w:rsidRPr="00484B34" w14:paraId="04726D27"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0389C247"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56EED2EB"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231E52E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5D5EE6A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1CC31E69"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5E0FFEB5"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34D21DD4"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BCF0B61"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50F47F60"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4EC75885"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509BCD9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042A190F"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508780B4"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26AB50AE"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1542DE68"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415B024A"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5B73A7CC"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7EF931EB"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38FD0B6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5EAAE174"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5C980F1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0196FBE8"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79615EB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77A9C5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 Proyecto</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5CBBE8C"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Factura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459C2A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528D203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127106311 ESTUDIOS Y FORMULACION DE PROYECTOS</w:t>
            </w:r>
          </w:p>
        </w:tc>
        <w:tc>
          <w:tcPr>
            <w:tcW w:w="528" w:type="pct"/>
            <w:gridSpan w:val="2"/>
            <w:tcBorders>
              <w:top w:val="nil"/>
              <w:left w:val="nil"/>
              <w:bottom w:val="dotted" w:sz="4" w:space="0" w:color="auto"/>
              <w:right w:val="dotted" w:sz="4" w:space="0" w:color="auto"/>
            </w:tcBorders>
            <w:shd w:val="clear" w:color="auto" w:fill="auto"/>
            <w:vAlign w:val="center"/>
            <w:hideMark/>
          </w:tcPr>
          <w:p w14:paraId="0B19A38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71A2C80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0CDFD26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36100DE1"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184AA1E4"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2315A8F"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3A6BDDCE"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5728EC5C"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5800674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2286F12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211300001 CONTRATISTAS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2DDF11C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61B9F59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3AB7B620"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20F1510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4BE1650"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 Pago de proyecto</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B6AF1AC"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Transferencia bancaria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0C641EF"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50DC176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211300001 CONTRATISTAS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267AE9B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5464FD3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41537B8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61FDC73B"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34D2C4AA"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14CF7BD6"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76CE7E8E"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6ADA082B"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497839C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244C7CC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255AB13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234D27D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6BEBFAB1" w14:textId="77777777" w:rsidTr="00F35331">
        <w:trPr>
          <w:trHeight w:val="255"/>
        </w:trPr>
        <w:tc>
          <w:tcPr>
            <w:tcW w:w="467" w:type="pct"/>
            <w:tcBorders>
              <w:top w:val="nil"/>
              <w:left w:val="nil"/>
              <w:bottom w:val="nil"/>
              <w:right w:val="nil"/>
            </w:tcBorders>
            <w:shd w:val="clear" w:color="auto" w:fill="auto"/>
            <w:hideMark/>
          </w:tcPr>
          <w:p w14:paraId="5FD10CC1" w14:textId="77777777" w:rsidR="009F1D4F" w:rsidRPr="00484B34" w:rsidRDefault="009F1D4F" w:rsidP="00F35331">
            <w:pPr>
              <w:rPr>
                <w:rFonts w:ascii="Calibri" w:hAnsi="Calibri" w:cs="Arial"/>
                <w:color w:val="000000"/>
                <w:sz w:val="16"/>
                <w:szCs w:val="16"/>
                <w:lang w:val="es-MX" w:eastAsia="es-MX"/>
              </w:rPr>
            </w:pPr>
          </w:p>
        </w:tc>
        <w:tc>
          <w:tcPr>
            <w:tcW w:w="551" w:type="pct"/>
            <w:gridSpan w:val="2"/>
            <w:tcBorders>
              <w:top w:val="nil"/>
              <w:left w:val="nil"/>
              <w:bottom w:val="nil"/>
              <w:right w:val="nil"/>
            </w:tcBorders>
            <w:shd w:val="clear" w:color="auto" w:fill="auto"/>
            <w:hideMark/>
          </w:tcPr>
          <w:p w14:paraId="71E33EA6"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35E74DC8"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059FC5A8"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5D6E62E5"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6ED4D31D"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75B3FD43"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1507EBC1" w14:textId="77777777" w:rsidR="009F1D4F" w:rsidRPr="00484B34" w:rsidRDefault="009F1D4F" w:rsidP="00F35331">
            <w:pPr>
              <w:jc w:val="left"/>
              <w:rPr>
                <w:sz w:val="20"/>
                <w:szCs w:val="20"/>
                <w:lang w:val="es-MX" w:eastAsia="es-MX"/>
              </w:rPr>
            </w:pPr>
          </w:p>
        </w:tc>
      </w:tr>
      <w:tr w:rsidR="009F1D4F" w:rsidRPr="00484B34" w14:paraId="4DBA1D88" w14:textId="77777777" w:rsidTr="00F35331">
        <w:trPr>
          <w:trHeight w:val="255"/>
        </w:trPr>
        <w:tc>
          <w:tcPr>
            <w:tcW w:w="467" w:type="pct"/>
            <w:tcBorders>
              <w:top w:val="nil"/>
              <w:left w:val="nil"/>
              <w:bottom w:val="nil"/>
              <w:right w:val="nil"/>
            </w:tcBorders>
            <w:shd w:val="clear" w:color="auto" w:fill="auto"/>
            <w:hideMark/>
          </w:tcPr>
          <w:p w14:paraId="56FD3F40"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4C706A44"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0FA9A1C0"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79AEFD91"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49429411"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1A373BB3"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53FA0E9A"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3B0F1C36" w14:textId="77777777" w:rsidR="009F1D4F" w:rsidRPr="00484B34" w:rsidRDefault="009F1D4F" w:rsidP="00F35331">
            <w:pPr>
              <w:jc w:val="left"/>
              <w:rPr>
                <w:sz w:val="20"/>
                <w:szCs w:val="20"/>
                <w:lang w:val="es-MX" w:eastAsia="es-MX"/>
              </w:rPr>
            </w:pPr>
          </w:p>
        </w:tc>
      </w:tr>
      <w:tr w:rsidR="009F1D4F" w:rsidRPr="00484B34" w14:paraId="6EAEBE91" w14:textId="77777777" w:rsidTr="00F35331">
        <w:trPr>
          <w:trHeight w:val="255"/>
        </w:trPr>
        <w:tc>
          <w:tcPr>
            <w:tcW w:w="467" w:type="pct"/>
            <w:tcBorders>
              <w:top w:val="nil"/>
              <w:left w:val="nil"/>
              <w:bottom w:val="nil"/>
              <w:right w:val="nil"/>
            </w:tcBorders>
            <w:shd w:val="clear" w:color="auto" w:fill="auto"/>
            <w:hideMark/>
          </w:tcPr>
          <w:p w14:paraId="780BC30B"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764678A0"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088E873E"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5EE70567"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5FC71CE1"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74ABC31E"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7C695EDD"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716945FC" w14:textId="77777777" w:rsidR="009F1D4F" w:rsidRPr="00484B34" w:rsidRDefault="009F1D4F" w:rsidP="00F35331">
            <w:pPr>
              <w:jc w:val="left"/>
              <w:rPr>
                <w:sz w:val="20"/>
                <w:szCs w:val="20"/>
                <w:lang w:val="es-MX" w:eastAsia="es-MX"/>
              </w:rPr>
            </w:pPr>
          </w:p>
        </w:tc>
      </w:tr>
      <w:tr w:rsidR="009F1D4F" w:rsidRPr="00484B34" w14:paraId="69565C7F" w14:textId="77777777" w:rsidTr="00F35331">
        <w:trPr>
          <w:trHeight w:val="255"/>
        </w:trPr>
        <w:tc>
          <w:tcPr>
            <w:tcW w:w="467" w:type="pct"/>
            <w:tcBorders>
              <w:top w:val="nil"/>
              <w:left w:val="nil"/>
              <w:bottom w:val="nil"/>
              <w:right w:val="nil"/>
            </w:tcBorders>
            <w:shd w:val="clear" w:color="auto" w:fill="auto"/>
            <w:hideMark/>
          </w:tcPr>
          <w:p w14:paraId="40D1C1C7"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4A03C7EF"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0E19F119"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1442F452"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67A3B605"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0E8ABB8E"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7B49F2FA"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5EFB4A18" w14:textId="77777777" w:rsidR="009F1D4F" w:rsidRPr="00484B34" w:rsidRDefault="009F1D4F" w:rsidP="00F35331">
            <w:pPr>
              <w:jc w:val="left"/>
              <w:rPr>
                <w:sz w:val="20"/>
                <w:szCs w:val="20"/>
                <w:lang w:val="es-MX" w:eastAsia="es-MX"/>
              </w:rPr>
            </w:pPr>
          </w:p>
        </w:tc>
      </w:tr>
      <w:tr w:rsidR="009F1D4F" w:rsidRPr="00484B34" w14:paraId="51E35C90"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312775EA"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Guía Contabilizadora</w:t>
            </w:r>
          </w:p>
        </w:tc>
      </w:tr>
      <w:tr w:rsidR="009F1D4F" w:rsidRPr="00484B34" w14:paraId="0AEAF57A"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1A62CFE4"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5BCE0D8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lang w:val="es-MX" w:eastAsia="es-MX"/>
              </w:rPr>
              <w:t>O-02(</w:t>
            </w:r>
            <w:r>
              <w:rPr>
                <w:rFonts w:ascii="Calibri" w:hAnsi="Calibri" w:cs="Arial"/>
                <w:b/>
                <w:bCs/>
                <w:color w:val="FFFFFF"/>
                <w:lang w:val="es-MX" w:eastAsia="es-MX"/>
              </w:rPr>
              <w:t>IRAPUATO</w:t>
            </w:r>
            <w:r w:rsidRPr="00484B34">
              <w:rPr>
                <w:rFonts w:ascii="Calibri" w:hAnsi="Calibri" w:cs="Arial"/>
                <w:b/>
                <w:bCs/>
                <w:color w:val="FFFFFF"/>
                <w:lang w:val="es-MX" w:eastAsia="es-MX"/>
              </w:rPr>
              <w:t>) Obra por contrato Propia</w:t>
            </w:r>
          </w:p>
        </w:tc>
      </w:tr>
      <w:tr w:rsidR="009F1D4F" w:rsidRPr="00484B34" w14:paraId="7BB7850D"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72D80A9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651AD7FC"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51DCC114"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1CE7F0A3"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090764E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7D14787E"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4A784353"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2BBADE2"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750A6BB3"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2BD29F80"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4A3DCA7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3F8C1BD4"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25E66C1F"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155F69DE"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86D394D"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613BF5AB"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544C91E3"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18859978"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585D4890"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0DB5B074"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0E3F1A73"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28CA7D42"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13CE998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7E4E00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 Anticipo a Contratista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274574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Comprobante anticipo/Transferencia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444D857"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402C7F7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113400001 ANTICIPO A CONTRATISTAS C/P</w:t>
            </w:r>
          </w:p>
        </w:tc>
        <w:tc>
          <w:tcPr>
            <w:tcW w:w="528" w:type="pct"/>
            <w:gridSpan w:val="2"/>
            <w:tcBorders>
              <w:top w:val="nil"/>
              <w:left w:val="nil"/>
              <w:bottom w:val="dotted" w:sz="4" w:space="0" w:color="auto"/>
              <w:right w:val="dotted" w:sz="4" w:space="0" w:color="auto"/>
            </w:tcBorders>
            <w:shd w:val="clear" w:color="auto" w:fill="auto"/>
            <w:vAlign w:val="center"/>
            <w:hideMark/>
          </w:tcPr>
          <w:p w14:paraId="062397E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1E8678C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27D4C65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0A5347C5"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7B340B8A"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16ABA0AD"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513FC3EB"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164BFB9F"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7C00AFC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4164DEF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211300001 CONTRATISTAS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55CA192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4534815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4FCC7EEE"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37F4FD8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CAED6E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 Pago de anticipo a Contratista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A77DC05"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Comprobante anticipo/Transferencia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340A62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3233D79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211300001 CONTRATISTAS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09E20A5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3FB30FE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537522F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50735057"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732E58AF"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540D24D0"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174A277E"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12D9BDC8"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46524D3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5E6818B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 xml:space="preserve">de </w:t>
            </w:r>
            <w:r w:rsidRPr="00484B34">
              <w:rPr>
                <w:rFonts w:ascii="Calibri" w:hAnsi="Calibri" w:cs="Arial"/>
                <w:color w:val="000000"/>
                <w:sz w:val="16"/>
                <w:szCs w:val="16"/>
                <w:lang w:val="es-MX" w:eastAsia="es-MX"/>
              </w:rPr>
              <w:lastRenderedPageBreak/>
              <w:t>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5A89A62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lastRenderedPageBreak/>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6DB83FC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5C5AF7AE"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72DE097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B1E4810"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)-3 </w:t>
            </w:r>
            <w:proofErr w:type="spellStart"/>
            <w:r w:rsidRPr="00484B34">
              <w:rPr>
                <w:rFonts w:ascii="Calibri" w:hAnsi="Calibri" w:cs="Arial"/>
                <w:color w:val="000000"/>
                <w:sz w:val="16"/>
                <w:szCs w:val="16"/>
                <w:lang w:val="es-MX" w:eastAsia="es-MX"/>
              </w:rPr>
              <w:t>Estimacion</w:t>
            </w:r>
            <w:proofErr w:type="spellEnd"/>
            <w:r w:rsidRPr="00484B34">
              <w:rPr>
                <w:rFonts w:ascii="Calibri" w:hAnsi="Calibri" w:cs="Arial"/>
                <w:color w:val="000000"/>
                <w:sz w:val="16"/>
                <w:szCs w:val="16"/>
                <w:lang w:val="es-MX" w:eastAsia="es-MX"/>
              </w:rPr>
              <w:t xml:space="preserve"> de obra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3BF773C"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Estimación de Obra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34E287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2872434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123626211 EDIFICACIÓN HABITACIONAL</w:t>
            </w:r>
          </w:p>
        </w:tc>
        <w:tc>
          <w:tcPr>
            <w:tcW w:w="528" w:type="pct"/>
            <w:gridSpan w:val="2"/>
            <w:tcBorders>
              <w:top w:val="nil"/>
              <w:left w:val="nil"/>
              <w:bottom w:val="dotted" w:sz="4" w:space="0" w:color="auto"/>
              <w:right w:val="dotted" w:sz="4" w:space="0" w:color="auto"/>
            </w:tcBorders>
            <w:shd w:val="clear" w:color="auto" w:fill="auto"/>
            <w:vAlign w:val="center"/>
            <w:hideMark/>
          </w:tcPr>
          <w:p w14:paraId="428AE40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655B1BC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w:t>
            </w:r>
          </w:p>
        </w:tc>
        <w:tc>
          <w:tcPr>
            <w:tcW w:w="1020" w:type="pct"/>
            <w:gridSpan w:val="4"/>
            <w:tcBorders>
              <w:top w:val="nil"/>
              <w:left w:val="nil"/>
              <w:bottom w:val="dotted" w:sz="4" w:space="0" w:color="auto"/>
              <w:right w:val="dotted" w:sz="4" w:space="0" w:color="auto"/>
            </w:tcBorders>
            <w:shd w:val="clear" w:color="auto" w:fill="auto"/>
            <w:vAlign w:val="center"/>
            <w:hideMark/>
          </w:tcPr>
          <w:p w14:paraId="7345EB2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Comprometido/Devengado</w:t>
            </w:r>
          </w:p>
        </w:tc>
      </w:tr>
      <w:tr w:rsidR="009F1D4F" w:rsidRPr="00484B34" w14:paraId="14AF6E81"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28DCB730"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66C7246"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7968A5FE"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EB4F4D0"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F20AD0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63999FE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113400001 ANTICIPO A CONTRATISTAS C/P</w:t>
            </w:r>
          </w:p>
        </w:tc>
        <w:tc>
          <w:tcPr>
            <w:tcW w:w="816" w:type="pct"/>
            <w:gridSpan w:val="2"/>
            <w:tcBorders>
              <w:top w:val="nil"/>
              <w:left w:val="nil"/>
              <w:bottom w:val="dotted" w:sz="4" w:space="0" w:color="auto"/>
              <w:right w:val="dotted" w:sz="4" w:space="0" w:color="auto"/>
            </w:tcBorders>
            <w:shd w:val="clear" w:color="auto" w:fill="auto"/>
            <w:vAlign w:val="center"/>
            <w:hideMark/>
          </w:tcPr>
          <w:p w14:paraId="1797748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285D0C5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7DF399E5"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292EF8DF"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A0E4AB9"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155482A"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1FBE4C80"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62898AC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519E3B6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211700001 PROVISION I.S.</w:t>
            </w:r>
            <w:proofErr w:type="gramStart"/>
            <w:r w:rsidRPr="00484B34">
              <w:rPr>
                <w:rFonts w:ascii="Calibri" w:hAnsi="Calibri" w:cs="Arial"/>
                <w:color w:val="000000"/>
                <w:sz w:val="16"/>
                <w:szCs w:val="16"/>
                <w:lang w:val="es-MX" w:eastAsia="es-MX"/>
              </w:rPr>
              <w:t>R.NOMINA</w:t>
            </w:r>
            <w:proofErr w:type="gramEnd"/>
            <w:r w:rsidRPr="00484B34">
              <w:rPr>
                <w:rFonts w:ascii="Calibri" w:hAnsi="Calibri" w:cs="Arial"/>
                <w:color w:val="000000"/>
                <w:sz w:val="16"/>
                <w:szCs w:val="16"/>
                <w:lang w:val="es-MX" w:eastAsia="es-MX"/>
              </w:rPr>
              <w:t>-ASIMILABLES</w:t>
            </w:r>
          </w:p>
        </w:tc>
        <w:tc>
          <w:tcPr>
            <w:tcW w:w="816" w:type="pct"/>
            <w:gridSpan w:val="2"/>
            <w:tcBorders>
              <w:top w:val="nil"/>
              <w:left w:val="nil"/>
              <w:bottom w:val="dotted" w:sz="4" w:space="0" w:color="auto"/>
              <w:right w:val="dotted" w:sz="4" w:space="0" w:color="auto"/>
            </w:tcBorders>
            <w:shd w:val="clear" w:color="auto" w:fill="auto"/>
            <w:vAlign w:val="center"/>
            <w:hideMark/>
          </w:tcPr>
          <w:p w14:paraId="3E58C37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6E4F942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5925AC30"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0563DE9B"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635F8FE3"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41FDE6A"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5A47860"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01AADBF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12C6159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211300001 CONTRATISTAS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5437CAF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7B71D5D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15E325CD"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154B9CDC"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0CD5B3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)-4 Pago de </w:t>
            </w:r>
            <w:proofErr w:type="spellStart"/>
            <w:r w:rsidRPr="00484B34">
              <w:rPr>
                <w:rFonts w:ascii="Calibri" w:hAnsi="Calibri" w:cs="Arial"/>
                <w:color w:val="000000"/>
                <w:sz w:val="16"/>
                <w:szCs w:val="16"/>
                <w:lang w:val="es-MX" w:eastAsia="es-MX"/>
              </w:rPr>
              <w:t>Estimacion</w:t>
            </w:r>
            <w:proofErr w:type="spellEnd"/>
            <w:r w:rsidRPr="00484B34">
              <w:rPr>
                <w:rFonts w:ascii="Calibri" w:hAnsi="Calibri" w:cs="Arial"/>
                <w:color w:val="000000"/>
                <w:sz w:val="16"/>
                <w:szCs w:val="16"/>
                <w:lang w:val="es-MX" w:eastAsia="es-MX"/>
              </w:rPr>
              <w:t xml:space="preserve"> de Obra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1314F2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Transferencia bancaria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BB5926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0FBD9AF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211300001 CONTRATISTAS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77ED9AC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71581AA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5C03B92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Ejercido</w:t>
            </w:r>
          </w:p>
        </w:tc>
      </w:tr>
      <w:tr w:rsidR="009F1D4F" w:rsidRPr="00484B34" w14:paraId="1927A70D"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462DDD06"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688507D1"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5289D88F"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0D45B48D"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462C4D7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2CA438E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3326CC2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7271F74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299B3C0E"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21404BCE"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AA8EC83"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 Pago de Retenciones</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D862CC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Cheque/Transferencia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F711B00"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51258BC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211700001 PROVISION I.S.</w:t>
            </w:r>
            <w:proofErr w:type="gramStart"/>
            <w:r w:rsidRPr="00484B34">
              <w:rPr>
                <w:rFonts w:ascii="Calibri" w:hAnsi="Calibri" w:cs="Arial"/>
                <w:color w:val="000000"/>
                <w:sz w:val="16"/>
                <w:szCs w:val="16"/>
                <w:lang w:val="es-MX" w:eastAsia="es-MX"/>
              </w:rPr>
              <w:t>R.NOMINA</w:t>
            </w:r>
            <w:proofErr w:type="gramEnd"/>
            <w:r w:rsidRPr="00484B34">
              <w:rPr>
                <w:rFonts w:ascii="Calibri" w:hAnsi="Calibri" w:cs="Arial"/>
                <w:color w:val="000000"/>
                <w:sz w:val="16"/>
                <w:szCs w:val="16"/>
                <w:lang w:val="es-MX" w:eastAsia="es-MX"/>
              </w:rPr>
              <w:t>-ASIMILABLES</w:t>
            </w:r>
          </w:p>
        </w:tc>
        <w:tc>
          <w:tcPr>
            <w:tcW w:w="528" w:type="pct"/>
            <w:gridSpan w:val="2"/>
            <w:tcBorders>
              <w:top w:val="nil"/>
              <w:left w:val="nil"/>
              <w:bottom w:val="dotted" w:sz="4" w:space="0" w:color="auto"/>
              <w:right w:val="dotted" w:sz="4" w:space="0" w:color="auto"/>
            </w:tcBorders>
            <w:shd w:val="clear" w:color="auto" w:fill="auto"/>
            <w:vAlign w:val="center"/>
            <w:hideMark/>
          </w:tcPr>
          <w:p w14:paraId="286FC3F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62BD5B1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155CF12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161FDDB6"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435BC059"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1EEF950"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37DF49E1"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0C221216"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121C853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6B2EB9A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7A94805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2E0BCF6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09987CD4"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5F89534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)-6</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24D960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)-6 Terminación de obra en bienes propios</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5824BD5"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Expediente de Obra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2A425C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7E4A701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123305831 </w:t>
            </w:r>
            <w:proofErr w:type="gramStart"/>
            <w:r w:rsidRPr="00484B34">
              <w:rPr>
                <w:rFonts w:ascii="Calibri" w:hAnsi="Calibri" w:cs="Arial"/>
                <w:color w:val="000000"/>
                <w:sz w:val="16"/>
                <w:szCs w:val="16"/>
                <w:lang w:val="es-MX" w:eastAsia="es-MX"/>
              </w:rPr>
              <w:t>Edificios</w:t>
            </w:r>
            <w:proofErr w:type="gramEnd"/>
            <w:r w:rsidRPr="00484B34">
              <w:rPr>
                <w:rFonts w:ascii="Calibri" w:hAnsi="Calibri" w:cs="Arial"/>
                <w:color w:val="000000"/>
                <w:sz w:val="16"/>
                <w:szCs w:val="16"/>
                <w:lang w:val="es-MX" w:eastAsia="es-MX"/>
              </w:rPr>
              <w:t xml:space="preserve"> habitacionales</w:t>
            </w:r>
          </w:p>
        </w:tc>
        <w:tc>
          <w:tcPr>
            <w:tcW w:w="528" w:type="pct"/>
            <w:gridSpan w:val="2"/>
            <w:tcBorders>
              <w:top w:val="nil"/>
              <w:left w:val="nil"/>
              <w:bottom w:val="dotted" w:sz="4" w:space="0" w:color="auto"/>
              <w:right w:val="dotted" w:sz="4" w:space="0" w:color="auto"/>
            </w:tcBorders>
            <w:shd w:val="clear" w:color="auto" w:fill="auto"/>
            <w:vAlign w:val="center"/>
            <w:hideMark/>
          </w:tcPr>
          <w:p w14:paraId="08BA83D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76616B9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126A0D9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1C2FFA2A"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39F9871D"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4C142EB"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753113F9"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76D83928"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60159D8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84A2B5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123626221 EDIFICACIÓN NO HABITACIONAL</w:t>
            </w:r>
          </w:p>
        </w:tc>
        <w:tc>
          <w:tcPr>
            <w:tcW w:w="816" w:type="pct"/>
            <w:gridSpan w:val="2"/>
            <w:tcBorders>
              <w:top w:val="nil"/>
              <w:left w:val="nil"/>
              <w:bottom w:val="dotted" w:sz="4" w:space="0" w:color="auto"/>
              <w:right w:val="dotted" w:sz="4" w:space="0" w:color="auto"/>
            </w:tcBorders>
            <w:shd w:val="clear" w:color="auto" w:fill="auto"/>
            <w:vAlign w:val="center"/>
            <w:hideMark/>
          </w:tcPr>
          <w:p w14:paraId="106CE7B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3D024C2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260253FB" w14:textId="77777777" w:rsidTr="00F35331">
        <w:trPr>
          <w:trHeight w:val="255"/>
        </w:trPr>
        <w:tc>
          <w:tcPr>
            <w:tcW w:w="467" w:type="pct"/>
            <w:tcBorders>
              <w:top w:val="nil"/>
              <w:left w:val="nil"/>
              <w:bottom w:val="nil"/>
              <w:right w:val="nil"/>
            </w:tcBorders>
            <w:shd w:val="clear" w:color="auto" w:fill="auto"/>
            <w:hideMark/>
          </w:tcPr>
          <w:p w14:paraId="779CE51C" w14:textId="77777777" w:rsidR="009F1D4F" w:rsidRPr="00484B34" w:rsidRDefault="009F1D4F" w:rsidP="00F35331">
            <w:pPr>
              <w:rPr>
                <w:rFonts w:ascii="Calibri" w:hAnsi="Calibri" w:cs="Arial"/>
                <w:color w:val="000000"/>
                <w:sz w:val="16"/>
                <w:szCs w:val="16"/>
                <w:lang w:val="es-MX" w:eastAsia="es-MX"/>
              </w:rPr>
            </w:pPr>
          </w:p>
        </w:tc>
        <w:tc>
          <w:tcPr>
            <w:tcW w:w="551" w:type="pct"/>
            <w:gridSpan w:val="2"/>
            <w:tcBorders>
              <w:top w:val="nil"/>
              <w:left w:val="nil"/>
              <w:bottom w:val="nil"/>
              <w:right w:val="nil"/>
            </w:tcBorders>
            <w:shd w:val="clear" w:color="auto" w:fill="auto"/>
            <w:hideMark/>
          </w:tcPr>
          <w:p w14:paraId="590E6ACA"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1923BEE5"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0B5F262B"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5C480454"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51DAFA02"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58B6035B"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59AB91B9" w14:textId="77777777" w:rsidR="009F1D4F" w:rsidRPr="00484B34" w:rsidRDefault="009F1D4F" w:rsidP="00F35331">
            <w:pPr>
              <w:jc w:val="left"/>
              <w:rPr>
                <w:sz w:val="20"/>
                <w:szCs w:val="20"/>
                <w:lang w:val="es-MX" w:eastAsia="es-MX"/>
              </w:rPr>
            </w:pPr>
          </w:p>
        </w:tc>
      </w:tr>
      <w:tr w:rsidR="009F1D4F" w:rsidRPr="00484B34" w14:paraId="5F642F1A" w14:textId="77777777" w:rsidTr="00F35331">
        <w:trPr>
          <w:trHeight w:val="255"/>
        </w:trPr>
        <w:tc>
          <w:tcPr>
            <w:tcW w:w="467" w:type="pct"/>
            <w:tcBorders>
              <w:top w:val="nil"/>
              <w:left w:val="nil"/>
              <w:bottom w:val="nil"/>
              <w:right w:val="nil"/>
            </w:tcBorders>
            <w:shd w:val="clear" w:color="auto" w:fill="auto"/>
            <w:hideMark/>
          </w:tcPr>
          <w:p w14:paraId="425C7BA1"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70FFB936"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1D7131C6"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1A8F34CD"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02E954F9"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4C6D8649"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20C57059"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5173B7EF" w14:textId="77777777" w:rsidR="009F1D4F" w:rsidRPr="00484B34" w:rsidRDefault="009F1D4F" w:rsidP="00F35331">
            <w:pPr>
              <w:jc w:val="left"/>
              <w:rPr>
                <w:sz w:val="20"/>
                <w:szCs w:val="20"/>
                <w:lang w:val="es-MX" w:eastAsia="es-MX"/>
              </w:rPr>
            </w:pPr>
          </w:p>
        </w:tc>
      </w:tr>
      <w:tr w:rsidR="009F1D4F" w:rsidRPr="00484B34" w14:paraId="5DC2BF93"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216FEC23"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Guía Contabilizadora</w:t>
            </w:r>
          </w:p>
        </w:tc>
      </w:tr>
      <w:tr w:rsidR="009F1D4F" w:rsidRPr="00484B34" w14:paraId="1E9C999A"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133C4179"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09A874F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lang w:val="es-MX" w:eastAsia="es-MX"/>
              </w:rPr>
              <w:t>O-04(</w:t>
            </w:r>
            <w:r>
              <w:rPr>
                <w:rFonts w:ascii="Calibri" w:hAnsi="Calibri" w:cs="Arial"/>
                <w:b/>
                <w:bCs/>
                <w:color w:val="FFFFFF"/>
                <w:lang w:val="es-MX" w:eastAsia="es-MX"/>
              </w:rPr>
              <w:t>IRAPUATO</w:t>
            </w:r>
            <w:r w:rsidRPr="00484B34">
              <w:rPr>
                <w:rFonts w:ascii="Calibri" w:hAnsi="Calibri" w:cs="Arial"/>
                <w:b/>
                <w:bCs/>
                <w:color w:val="FFFFFF"/>
                <w:lang w:val="es-MX" w:eastAsia="es-MX"/>
              </w:rPr>
              <w:t>) Obra por administración Propia</w:t>
            </w:r>
          </w:p>
        </w:tc>
      </w:tr>
      <w:tr w:rsidR="009F1D4F" w:rsidRPr="00484B34" w14:paraId="1D3F694E"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78BD694E"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157DD6AA"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17A0FF04"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16640C54"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1739BE1F"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49818411"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24B79819"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252CADA"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2D3CE9E2"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14E55108"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3C624FC9"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229BAE7C"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03E49EA9"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08B462C9"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B3E6DFF"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750E9338"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4B32C567"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75CBD63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27E5AEA2"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31694E99"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2FF923F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7A65DFD2"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74A75F2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3FA705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)-1 </w:t>
            </w:r>
            <w:proofErr w:type="spellStart"/>
            <w:r w:rsidRPr="00484B34">
              <w:rPr>
                <w:rFonts w:ascii="Calibri" w:hAnsi="Calibri" w:cs="Arial"/>
                <w:color w:val="000000"/>
                <w:sz w:val="16"/>
                <w:szCs w:val="16"/>
                <w:lang w:val="es-MX" w:eastAsia="es-MX"/>
              </w:rPr>
              <w:t>Presentacion</w:t>
            </w:r>
            <w:proofErr w:type="spellEnd"/>
            <w:r w:rsidRPr="00484B34">
              <w:rPr>
                <w:rFonts w:ascii="Calibri" w:hAnsi="Calibri" w:cs="Arial"/>
                <w:color w:val="000000"/>
                <w:sz w:val="16"/>
                <w:szCs w:val="16"/>
                <w:lang w:val="es-MX" w:eastAsia="es-MX"/>
              </w:rPr>
              <w:t xml:space="preserve"> de lista de raya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9B4F90C"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Lista de raya o nomina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EC31EB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5E7E5F1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123626211 EDIFICACIÓN HABITACIONAL</w:t>
            </w:r>
          </w:p>
        </w:tc>
        <w:tc>
          <w:tcPr>
            <w:tcW w:w="528" w:type="pct"/>
            <w:gridSpan w:val="2"/>
            <w:tcBorders>
              <w:top w:val="nil"/>
              <w:left w:val="nil"/>
              <w:bottom w:val="dotted" w:sz="4" w:space="0" w:color="auto"/>
              <w:right w:val="dotted" w:sz="4" w:space="0" w:color="auto"/>
            </w:tcBorders>
            <w:shd w:val="clear" w:color="auto" w:fill="auto"/>
            <w:vAlign w:val="center"/>
            <w:hideMark/>
          </w:tcPr>
          <w:p w14:paraId="3113FFC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6748552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w:t>
            </w:r>
          </w:p>
        </w:tc>
        <w:tc>
          <w:tcPr>
            <w:tcW w:w="1020" w:type="pct"/>
            <w:gridSpan w:val="4"/>
            <w:tcBorders>
              <w:top w:val="nil"/>
              <w:left w:val="nil"/>
              <w:bottom w:val="dotted" w:sz="4" w:space="0" w:color="auto"/>
              <w:right w:val="dotted" w:sz="4" w:space="0" w:color="auto"/>
            </w:tcBorders>
            <w:shd w:val="clear" w:color="auto" w:fill="auto"/>
            <w:vAlign w:val="center"/>
            <w:hideMark/>
          </w:tcPr>
          <w:p w14:paraId="5CF692A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Comprometido/Devengado</w:t>
            </w:r>
          </w:p>
        </w:tc>
      </w:tr>
      <w:tr w:rsidR="009F1D4F" w:rsidRPr="00484B34" w14:paraId="5CBD12A5"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3148677D"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1B6E4FA"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207B1800"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2D546EED"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1B30330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232308A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211100001 SERV. PERS. POR PAGAR A CORTO PLAZO</w:t>
            </w:r>
          </w:p>
        </w:tc>
        <w:tc>
          <w:tcPr>
            <w:tcW w:w="816" w:type="pct"/>
            <w:gridSpan w:val="2"/>
            <w:tcBorders>
              <w:top w:val="nil"/>
              <w:left w:val="nil"/>
              <w:bottom w:val="dotted" w:sz="4" w:space="0" w:color="auto"/>
              <w:right w:val="dotted" w:sz="4" w:space="0" w:color="auto"/>
            </w:tcBorders>
            <w:shd w:val="clear" w:color="auto" w:fill="auto"/>
            <w:vAlign w:val="center"/>
            <w:hideMark/>
          </w:tcPr>
          <w:p w14:paraId="120F0E5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66A4D64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0EBCBABB"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5C812E43"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62D8B6E0"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2EEC96DA"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4563FD1D"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27F22C2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1094E69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211700001 PROVISION I.S.</w:t>
            </w:r>
            <w:proofErr w:type="gramStart"/>
            <w:r w:rsidRPr="00484B34">
              <w:rPr>
                <w:rFonts w:ascii="Calibri" w:hAnsi="Calibri" w:cs="Arial"/>
                <w:color w:val="000000"/>
                <w:sz w:val="16"/>
                <w:szCs w:val="16"/>
                <w:lang w:val="es-MX" w:eastAsia="es-MX"/>
              </w:rPr>
              <w:t>R.NOMINA</w:t>
            </w:r>
            <w:proofErr w:type="gramEnd"/>
            <w:r w:rsidRPr="00484B34">
              <w:rPr>
                <w:rFonts w:ascii="Calibri" w:hAnsi="Calibri" w:cs="Arial"/>
                <w:color w:val="000000"/>
                <w:sz w:val="16"/>
                <w:szCs w:val="16"/>
                <w:lang w:val="es-MX" w:eastAsia="es-MX"/>
              </w:rPr>
              <w:t>-ASIMILABLES</w:t>
            </w:r>
          </w:p>
        </w:tc>
        <w:tc>
          <w:tcPr>
            <w:tcW w:w="816" w:type="pct"/>
            <w:gridSpan w:val="2"/>
            <w:tcBorders>
              <w:top w:val="nil"/>
              <w:left w:val="nil"/>
              <w:bottom w:val="dotted" w:sz="4" w:space="0" w:color="auto"/>
              <w:right w:val="dotted" w:sz="4" w:space="0" w:color="auto"/>
            </w:tcBorders>
            <w:shd w:val="clear" w:color="auto" w:fill="auto"/>
            <w:vAlign w:val="center"/>
            <w:hideMark/>
          </w:tcPr>
          <w:p w14:paraId="3B5E92C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3630F1E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29DE71DA" w14:textId="77777777" w:rsidTr="00F35331">
        <w:trPr>
          <w:trHeight w:val="675"/>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795457E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lastRenderedPageBreak/>
              <w:t>O-04(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3BDD73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 Pago de lista de raya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4F65B2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Transferencia bancaria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A12EE6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535006E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211100001 SERVICIOS PERSONALES. POR PAGAR A CORTO PLAZO</w:t>
            </w:r>
          </w:p>
        </w:tc>
        <w:tc>
          <w:tcPr>
            <w:tcW w:w="528" w:type="pct"/>
            <w:gridSpan w:val="2"/>
            <w:tcBorders>
              <w:top w:val="nil"/>
              <w:left w:val="nil"/>
              <w:bottom w:val="dotted" w:sz="4" w:space="0" w:color="auto"/>
              <w:right w:val="dotted" w:sz="4" w:space="0" w:color="auto"/>
            </w:tcBorders>
            <w:shd w:val="clear" w:color="auto" w:fill="auto"/>
            <w:vAlign w:val="center"/>
            <w:hideMark/>
          </w:tcPr>
          <w:p w14:paraId="4026D6C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2D0AE6A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163FD51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Ejercido</w:t>
            </w:r>
          </w:p>
        </w:tc>
      </w:tr>
      <w:tr w:rsidR="009F1D4F" w:rsidRPr="00484B34" w14:paraId="53D82BD0"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55C28F43"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3FED9BA"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02F38CFD"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54748646"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1550066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A122EC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669A4DB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48A3ED6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60C4A738"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2715B3C3"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69E1A95"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)-3 Pago de Retenciones de </w:t>
            </w:r>
            <w:proofErr w:type="spellStart"/>
            <w:r w:rsidRPr="00484B34">
              <w:rPr>
                <w:rFonts w:ascii="Calibri" w:hAnsi="Calibri" w:cs="Arial"/>
                <w:color w:val="000000"/>
                <w:sz w:val="16"/>
                <w:szCs w:val="16"/>
                <w:lang w:val="es-MX" w:eastAsia="es-MX"/>
              </w:rPr>
              <w:t>isr</w:t>
            </w:r>
            <w:proofErr w:type="spellEnd"/>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A6E785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Cheque/Transferencia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B0B232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75516E8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211700001 PROVISION I.S.</w:t>
            </w:r>
            <w:proofErr w:type="gramStart"/>
            <w:r w:rsidRPr="00484B34">
              <w:rPr>
                <w:rFonts w:ascii="Calibri" w:hAnsi="Calibri" w:cs="Arial"/>
                <w:color w:val="000000"/>
                <w:sz w:val="16"/>
                <w:szCs w:val="16"/>
                <w:lang w:val="es-MX" w:eastAsia="es-MX"/>
              </w:rPr>
              <w:t>R.NOMINA</w:t>
            </w:r>
            <w:proofErr w:type="gramEnd"/>
            <w:r w:rsidRPr="00484B34">
              <w:rPr>
                <w:rFonts w:ascii="Calibri" w:hAnsi="Calibri" w:cs="Arial"/>
                <w:color w:val="000000"/>
                <w:sz w:val="16"/>
                <w:szCs w:val="16"/>
                <w:lang w:val="es-MX" w:eastAsia="es-MX"/>
              </w:rPr>
              <w:t>-ASIMILABLES</w:t>
            </w:r>
          </w:p>
        </w:tc>
        <w:tc>
          <w:tcPr>
            <w:tcW w:w="528" w:type="pct"/>
            <w:gridSpan w:val="2"/>
            <w:tcBorders>
              <w:top w:val="nil"/>
              <w:left w:val="nil"/>
              <w:bottom w:val="dotted" w:sz="4" w:space="0" w:color="auto"/>
              <w:right w:val="dotted" w:sz="4" w:space="0" w:color="auto"/>
            </w:tcBorders>
            <w:shd w:val="clear" w:color="auto" w:fill="auto"/>
            <w:vAlign w:val="center"/>
            <w:hideMark/>
          </w:tcPr>
          <w:p w14:paraId="5009402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0DEDEFC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7C15860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61421E70"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734FEAFA"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5BF67EA4"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1A65434E"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9D3C620"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0C649BB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0AB63FA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0CB5B04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31388B3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16B0BAE4"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40969DE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D33AFD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)-4 </w:t>
            </w:r>
            <w:proofErr w:type="spellStart"/>
            <w:r w:rsidRPr="00484B34">
              <w:rPr>
                <w:rFonts w:ascii="Calibri" w:hAnsi="Calibri" w:cs="Arial"/>
                <w:color w:val="000000"/>
                <w:sz w:val="16"/>
                <w:szCs w:val="16"/>
                <w:lang w:val="es-MX" w:eastAsia="es-MX"/>
              </w:rPr>
              <w:t>Presentacion</w:t>
            </w:r>
            <w:proofErr w:type="spellEnd"/>
            <w:r w:rsidRPr="00484B34">
              <w:rPr>
                <w:rFonts w:ascii="Calibri" w:hAnsi="Calibri" w:cs="Arial"/>
                <w:color w:val="000000"/>
                <w:sz w:val="16"/>
                <w:szCs w:val="16"/>
                <w:lang w:val="es-MX" w:eastAsia="es-MX"/>
              </w:rPr>
              <w:t xml:space="preserve"> de factura del proveedor</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2EE4CB5"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Factura de materiales</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B01A82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499D99E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123626211 EDIFICACIÓN HABITACIONAL</w:t>
            </w:r>
          </w:p>
        </w:tc>
        <w:tc>
          <w:tcPr>
            <w:tcW w:w="528" w:type="pct"/>
            <w:gridSpan w:val="2"/>
            <w:tcBorders>
              <w:top w:val="nil"/>
              <w:left w:val="nil"/>
              <w:bottom w:val="dotted" w:sz="4" w:space="0" w:color="auto"/>
              <w:right w:val="dotted" w:sz="4" w:space="0" w:color="auto"/>
            </w:tcBorders>
            <w:shd w:val="clear" w:color="auto" w:fill="auto"/>
            <w:vAlign w:val="center"/>
            <w:hideMark/>
          </w:tcPr>
          <w:p w14:paraId="3E25ADF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469003B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w:t>
            </w:r>
          </w:p>
        </w:tc>
        <w:tc>
          <w:tcPr>
            <w:tcW w:w="1020" w:type="pct"/>
            <w:gridSpan w:val="4"/>
            <w:tcBorders>
              <w:top w:val="nil"/>
              <w:left w:val="nil"/>
              <w:bottom w:val="dotted" w:sz="4" w:space="0" w:color="auto"/>
              <w:right w:val="dotted" w:sz="4" w:space="0" w:color="auto"/>
            </w:tcBorders>
            <w:shd w:val="clear" w:color="auto" w:fill="auto"/>
            <w:vAlign w:val="center"/>
            <w:hideMark/>
          </w:tcPr>
          <w:p w14:paraId="1DEC8B8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Comprometido/Devengado</w:t>
            </w:r>
          </w:p>
        </w:tc>
      </w:tr>
      <w:tr w:rsidR="009F1D4F" w:rsidRPr="00484B34" w14:paraId="225E993E"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14FE8D4E"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47F9FF6"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2F2863CE"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B899B98"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2922F42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CFE5A0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04CFDBA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3529DF0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5B5D1950"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222996BF"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088F235"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 Pago de factura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0C0A66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Transferencia bancaria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9BCC4B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69D4622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211200001 PROVEEDORES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13C61D5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325FEAF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24C6029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Ejercido</w:t>
            </w:r>
          </w:p>
        </w:tc>
      </w:tr>
      <w:tr w:rsidR="009F1D4F" w:rsidRPr="00484B34" w14:paraId="645EF196"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1DA10B73"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640F825"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457C7437"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5283347A"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0E8105A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06C2057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5C58C2D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543730F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20796BEB"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2966F09E"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)-6</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D29B12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)-6 Terminación de obra en bienes propios</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37E9B4E"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Expediente de Obra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B18F3B3"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6749F75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123305831 </w:t>
            </w:r>
            <w:proofErr w:type="gramStart"/>
            <w:r w:rsidRPr="00484B34">
              <w:rPr>
                <w:rFonts w:ascii="Calibri" w:hAnsi="Calibri" w:cs="Arial"/>
                <w:color w:val="000000"/>
                <w:sz w:val="16"/>
                <w:szCs w:val="16"/>
                <w:lang w:val="es-MX" w:eastAsia="es-MX"/>
              </w:rPr>
              <w:t>Edificios</w:t>
            </w:r>
            <w:proofErr w:type="gramEnd"/>
            <w:r w:rsidRPr="00484B34">
              <w:rPr>
                <w:rFonts w:ascii="Calibri" w:hAnsi="Calibri" w:cs="Arial"/>
                <w:color w:val="000000"/>
                <w:sz w:val="16"/>
                <w:szCs w:val="16"/>
                <w:lang w:val="es-MX" w:eastAsia="es-MX"/>
              </w:rPr>
              <w:t xml:space="preserve"> no habitacionales</w:t>
            </w:r>
          </w:p>
        </w:tc>
        <w:tc>
          <w:tcPr>
            <w:tcW w:w="528" w:type="pct"/>
            <w:gridSpan w:val="2"/>
            <w:tcBorders>
              <w:top w:val="nil"/>
              <w:left w:val="nil"/>
              <w:bottom w:val="dotted" w:sz="4" w:space="0" w:color="auto"/>
              <w:right w:val="dotted" w:sz="4" w:space="0" w:color="auto"/>
            </w:tcBorders>
            <w:shd w:val="clear" w:color="auto" w:fill="auto"/>
            <w:vAlign w:val="center"/>
            <w:hideMark/>
          </w:tcPr>
          <w:p w14:paraId="1BA1976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2138F32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20D4D84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53FB02FF"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6D2DC739"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1040C009"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1F13C328"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54329D9D"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4D55FD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78CA596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123626211 EDIFICACIÓN HABITACIONAL</w:t>
            </w:r>
          </w:p>
        </w:tc>
        <w:tc>
          <w:tcPr>
            <w:tcW w:w="816" w:type="pct"/>
            <w:gridSpan w:val="2"/>
            <w:tcBorders>
              <w:top w:val="nil"/>
              <w:left w:val="nil"/>
              <w:bottom w:val="dotted" w:sz="4" w:space="0" w:color="auto"/>
              <w:right w:val="dotted" w:sz="4" w:space="0" w:color="auto"/>
            </w:tcBorders>
            <w:shd w:val="clear" w:color="auto" w:fill="auto"/>
            <w:vAlign w:val="center"/>
            <w:hideMark/>
          </w:tcPr>
          <w:p w14:paraId="05D3A06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22BD51E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4DD8A324" w14:textId="77777777" w:rsidTr="00F35331">
        <w:trPr>
          <w:trHeight w:val="255"/>
        </w:trPr>
        <w:tc>
          <w:tcPr>
            <w:tcW w:w="467" w:type="pct"/>
            <w:tcBorders>
              <w:top w:val="nil"/>
              <w:left w:val="nil"/>
              <w:bottom w:val="nil"/>
              <w:right w:val="nil"/>
            </w:tcBorders>
            <w:shd w:val="clear" w:color="auto" w:fill="auto"/>
            <w:hideMark/>
          </w:tcPr>
          <w:p w14:paraId="5FAEDDCE" w14:textId="77777777" w:rsidR="009F1D4F" w:rsidRPr="00484B34" w:rsidRDefault="009F1D4F" w:rsidP="00F35331">
            <w:pPr>
              <w:rPr>
                <w:rFonts w:ascii="Calibri" w:hAnsi="Calibri" w:cs="Arial"/>
                <w:color w:val="000000"/>
                <w:sz w:val="16"/>
                <w:szCs w:val="16"/>
                <w:lang w:val="es-MX" w:eastAsia="es-MX"/>
              </w:rPr>
            </w:pPr>
          </w:p>
        </w:tc>
        <w:tc>
          <w:tcPr>
            <w:tcW w:w="551" w:type="pct"/>
            <w:gridSpan w:val="2"/>
            <w:tcBorders>
              <w:top w:val="nil"/>
              <w:left w:val="nil"/>
              <w:bottom w:val="nil"/>
              <w:right w:val="nil"/>
            </w:tcBorders>
            <w:shd w:val="clear" w:color="auto" w:fill="auto"/>
            <w:hideMark/>
          </w:tcPr>
          <w:p w14:paraId="52801AA0"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178A5075"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303D544C"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3BD7BF80"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5EDA6DCF"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7CB39602"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108EB594" w14:textId="77777777" w:rsidR="009F1D4F" w:rsidRPr="00484B34" w:rsidRDefault="009F1D4F" w:rsidP="00F35331">
            <w:pPr>
              <w:jc w:val="left"/>
              <w:rPr>
                <w:sz w:val="20"/>
                <w:szCs w:val="20"/>
                <w:lang w:val="es-MX" w:eastAsia="es-MX"/>
              </w:rPr>
            </w:pPr>
          </w:p>
        </w:tc>
      </w:tr>
      <w:tr w:rsidR="009F1D4F" w:rsidRPr="00484B34" w14:paraId="6D032C8A" w14:textId="77777777" w:rsidTr="00F35331">
        <w:trPr>
          <w:trHeight w:val="255"/>
        </w:trPr>
        <w:tc>
          <w:tcPr>
            <w:tcW w:w="467" w:type="pct"/>
            <w:tcBorders>
              <w:top w:val="nil"/>
              <w:left w:val="nil"/>
              <w:bottom w:val="nil"/>
              <w:right w:val="nil"/>
            </w:tcBorders>
            <w:shd w:val="clear" w:color="auto" w:fill="auto"/>
            <w:hideMark/>
          </w:tcPr>
          <w:p w14:paraId="0AF774A6"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5242AC3E" w14:textId="77777777" w:rsidR="009F1D4F" w:rsidRDefault="009F1D4F" w:rsidP="00F35331">
            <w:pPr>
              <w:jc w:val="left"/>
              <w:rPr>
                <w:sz w:val="20"/>
                <w:szCs w:val="20"/>
                <w:lang w:val="es-MX" w:eastAsia="es-MX"/>
              </w:rPr>
            </w:pPr>
          </w:p>
          <w:p w14:paraId="62D6993E"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5DC1CDBE"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6EFED347"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40FC4227"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2882B9A5"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3A18C2DD"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62F85C8B" w14:textId="77777777" w:rsidR="009F1D4F" w:rsidRPr="00484B34" w:rsidRDefault="009F1D4F" w:rsidP="00F35331">
            <w:pPr>
              <w:jc w:val="left"/>
              <w:rPr>
                <w:sz w:val="20"/>
                <w:szCs w:val="20"/>
                <w:lang w:val="es-MX" w:eastAsia="es-MX"/>
              </w:rPr>
            </w:pPr>
          </w:p>
        </w:tc>
      </w:tr>
      <w:tr w:rsidR="009F1D4F" w:rsidRPr="00484B34" w14:paraId="1D2A051E" w14:textId="77777777" w:rsidTr="00F35331">
        <w:trPr>
          <w:trHeight w:val="255"/>
        </w:trPr>
        <w:tc>
          <w:tcPr>
            <w:tcW w:w="467" w:type="pct"/>
            <w:tcBorders>
              <w:top w:val="nil"/>
              <w:left w:val="nil"/>
              <w:bottom w:val="nil"/>
              <w:right w:val="nil"/>
            </w:tcBorders>
            <w:shd w:val="clear" w:color="auto" w:fill="auto"/>
            <w:hideMark/>
          </w:tcPr>
          <w:p w14:paraId="2DD0A77D"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38B63BE7"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4224F06C"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1E284178"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09645118"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6887B78B"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399947AF"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485FC589" w14:textId="77777777" w:rsidR="009F1D4F" w:rsidRPr="00484B34" w:rsidRDefault="009F1D4F" w:rsidP="00F35331">
            <w:pPr>
              <w:jc w:val="left"/>
              <w:rPr>
                <w:sz w:val="20"/>
                <w:szCs w:val="20"/>
                <w:lang w:val="es-MX" w:eastAsia="es-MX"/>
              </w:rPr>
            </w:pPr>
          </w:p>
        </w:tc>
      </w:tr>
      <w:tr w:rsidR="009F1D4F" w:rsidRPr="00484B34" w14:paraId="0DB9047B" w14:textId="77777777" w:rsidTr="00F35331">
        <w:trPr>
          <w:trHeight w:val="255"/>
        </w:trPr>
        <w:tc>
          <w:tcPr>
            <w:tcW w:w="467" w:type="pct"/>
            <w:tcBorders>
              <w:top w:val="nil"/>
              <w:left w:val="nil"/>
              <w:bottom w:val="nil"/>
              <w:right w:val="nil"/>
            </w:tcBorders>
            <w:shd w:val="clear" w:color="auto" w:fill="auto"/>
            <w:hideMark/>
          </w:tcPr>
          <w:p w14:paraId="70131C66"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2835605B"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22BE3ABC"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76DFF032"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080EAD52"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361BDFB5"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6661F014"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56441A7D" w14:textId="77777777" w:rsidR="009F1D4F" w:rsidRPr="00484B34" w:rsidRDefault="009F1D4F" w:rsidP="00F35331">
            <w:pPr>
              <w:jc w:val="left"/>
              <w:rPr>
                <w:sz w:val="20"/>
                <w:szCs w:val="20"/>
                <w:lang w:val="es-MX" w:eastAsia="es-MX"/>
              </w:rPr>
            </w:pPr>
          </w:p>
        </w:tc>
      </w:tr>
      <w:tr w:rsidR="009F1D4F" w:rsidRPr="00484B34" w14:paraId="6F08302B"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0DED98B6"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Guía Contabilizadora</w:t>
            </w:r>
          </w:p>
        </w:tc>
      </w:tr>
      <w:tr w:rsidR="009F1D4F" w:rsidRPr="00484B34" w14:paraId="29B5DF97"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282CC859"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590ED95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lang w:val="es-MX" w:eastAsia="es-MX"/>
              </w:rPr>
              <w:t>F-01(</w:t>
            </w:r>
            <w:r>
              <w:rPr>
                <w:rFonts w:ascii="Calibri" w:hAnsi="Calibri" w:cs="Arial"/>
                <w:b/>
                <w:bCs/>
                <w:color w:val="FFFFFF"/>
                <w:lang w:val="es-MX" w:eastAsia="es-MX"/>
              </w:rPr>
              <w:t>IRAPUATO</w:t>
            </w:r>
            <w:r w:rsidRPr="00484B34">
              <w:rPr>
                <w:rFonts w:ascii="Calibri" w:hAnsi="Calibri" w:cs="Arial"/>
                <w:b/>
                <w:bCs/>
                <w:color w:val="FFFFFF"/>
                <w:lang w:val="es-MX" w:eastAsia="es-MX"/>
              </w:rPr>
              <w:t>) Fondo Fijo/Revolvente</w:t>
            </w:r>
          </w:p>
        </w:tc>
      </w:tr>
      <w:tr w:rsidR="009F1D4F" w:rsidRPr="00484B34" w14:paraId="0FDE0B88"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414F61AC"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1D62D7B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73F9F48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5726943E"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7E11E729"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5258D2A8"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546D08CB"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5F729E9"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260FCB8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46FED114"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38A7D577"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19B510F9"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79C3777E"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34966BB2"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9AE5E63"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0167C3D3"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04D0308D"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41E33BDC"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457C337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48CEE380"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43FA70BA"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0BEBA82C"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5ACC1A80"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32198E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 Asignación del fondo revolvente</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AF3F88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Oficio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C919993"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Anual</w:t>
            </w:r>
          </w:p>
        </w:tc>
        <w:tc>
          <w:tcPr>
            <w:tcW w:w="543" w:type="pct"/>
            <w:gridSpan w:val="2"/>
            <w:tcBorders>
              <w:top w:val="nil"/>
              <w:left w:val="nil"/>
              <w:bottom w:val="dotted" w:sz="4" w:space="0" w:color="auto"/>
              <w:right w:val="dotted" w:sz="4" w:space="0" w:color="auto"/>
            </w:tcBorders>
            <w:shd w:val="clear" w:color="auto" w:fill="auto"/>
            <w:vAlign w:val="center"/>
            <w:hideMark/>
          </w:tcPr>
          <w:p w14:paraId="18BD6A0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112500001 FONDO FIJO</w:t>
            </w:r>
          </w:p>
        </w:tc>
        <w:tc>
          <w:tcPr>
            <w:tcW w:w="528" w:type="pct"/>
            <w:gridSpan w:val="2"/>
            <w:tcBorders>
              <w:top w:val="nil"/>
              <w:left w:val="nil"/>
              <w:bottom w:val="dotted" w:sz="4" w:space="0" w:color="auto"/>
              <w:right w:val="dotted" w:sz="4" w:space="0" w:color="auto"/>
            </w:tcBorders>
            <w:shd w:val="clear" w:color="auto" w:fill="auto"/>
            <w:vAlign w:val="center"/>
            <w:hideMark/>
          </w:tcPr>
          <w:p w14:paraId="35996F4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5A4EBD6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19C3E9C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1232AB07" w14:textId="77777777" w:rsidTr="00F35331">
        <w:trPr>
          <w:trHeight w:val="1005"/>
        </w:trPr>
        <w:tc>
          <w:tcPr>
            <w:tcW w:w="467" w:type="pct"/>
            <w:vMerge/>
            <w:tcBorders>
              <w:top w:val="nil"/>
              <w:left w:val="dotted" w:sz="4" w:space="0" w:color="auto"/>
              <w:bottom w:val="dotted" w:sz="4" w:space="0" w:color="auto"/>
              <w:right w:val="dotted" w:sz="4" w:space="0" w:color="auto"/>
            </w:tcBorders>
            <w:vAlign w:val="center"/>
            <w:hideMark/>
          </w:tcPr>
          <w:p w14:paraId="6A9F5AA7"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E659B1F"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1AFCE807"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735E2071"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7D0F8F5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58FA622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211900001 OTRAS CUENTAS POR PAGAR CORTO PLAZO</w:t>
            </w:r>
          </w:p>
        </w:tc>
        <w:tc>
          <w:tcPr>
            <w:tcW w:w="816" w:type="pct"/>
            <w:gridSpan w:val="2"/>
            <w:tcBorders>
              <w:top w:val="nil"/>
              <w:left w:val="nil"/>
              <w:bottom w:val="dotted" w:sz="4" w:space="0" w:color="auto"/>
              <w:right w:val="dotted" w:sz="4" w:space="0" w:color="auto"/>
            </w:tcBorders>
            <w:shd w:val="clear" w:color="auto" w:fill="auto"/>
            <w:vAlign w:val="center"/>
            <w:hideMark/>
          </w:tcPr>
          <w:p w14:paraId="18946DE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1147FFF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54ACD2EF"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3CD7E34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1376D1E"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)-2 Depósito del fondo </w:t>
            </w:r>
            <w:r w:rsidRPr="00484B34">
              <w:rPr>
                <w:rFonts w:ascii="Calibri" w:hAnsi="Calibri" w:cs="Arial"/>
                <w:color w:val="000000"/>
                <w:sz w:val="16"/>
                <w:szCs w:val="16"/>
                <w:lang w:val="es-MX" w:eastAsia="es-MX"/>
              </w:rPr>
              <w:lastRenderedPageBreak/>
              <w:t>revolvente</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661EC9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lastRenderedPageBreak/>
              <w:t>Cheque/Transferencia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5BD5A4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Anual</w:t>
            </w:r>
          </w:p>
        </w:tc>
        <w:tc>
          <w:tcPr>
            <w:tcW w:w="543" w:type="pct"/>
            <w:gridSpan w:val="2"/>
            <w:tcBorders>
              <w:top w:val="nil"/>
              <w:left w:val="nil"/>
              <w:bottom w:val="dotted" w:sz="4" w:space="0" w:color="auto"/>
              <w:right w:val="dotted" w:sz="4" w:space="0" w:color="auto"/>
            </w:tcBorders>
            <w:shd w:val="clear" w:color="auto" w:fill="auto"/>
            <w:vAlign w:val="center"/>
            <w:hideMark/>
          </w:tcPr>
          <w:p w14:paraId="7C3C58C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211900001 OTRAS CUENTAS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3227FE4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4353A89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7B78644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3B19E21E"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0525097F"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8EA0B79"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45C725F4"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0407EB5E"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EDD33F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471E604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736007F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461F555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751E4CF5" w14:textId="77777777" w:rsidTr="00F35331">
        <w:trPr>
          <w:trHeight w:val="675"/>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6B0467DF"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311C11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 Solicitud de reembolso del fondo revolvente</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B29323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Comprobantes</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67793C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646C736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512202212 PROD. ALIM. P/PERS. EN INSTALAC. DE DEPEND. Y ENT.</w:t>
            </w:r>
          </w:p>
        </w:tc>
        <w:tc>
          <w:tcPr>
            <w:tcW w:w="528" w:type="pct"/>
            <w:gridSpan w:val="2"/>
            <w:tcBorders>
              <w:top w:val="nil"/>
              <w:left w:val="nil"/>
              <w:bottom w:val="dotted" w:sz="4" w:space="0" w:color="auto"/>
              <w:right w:val="dotted" w:sz="4" w:space="0" w:color="auto"/>
            </w:tcBorders>
            <w:shd w:val="clear" w:color="auto" w:fill="auto"/>
            <w:vAlign w:val="center"/>
            <w:hideMark/>
          </w:tcPr>
          <w:p w14:paraId="2F9364D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448FAD8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5701A4D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Comprometido/Devengado/Ejercido</w:t>
            </w:r>
          </w:p>
        </w:tc>
      </w:tr>
      <w:tr w:rsidR="009F1D4F" w:rsidRPr="00484B34" w14:paraId="74E6D831"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267B4652"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6245803E"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1F55BD2B"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746CAA7"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1D92CB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7394CC8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211900001 OTRAS CUENTAS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2E7760C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34C7ED4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0BEFAE31"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5700C55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3A05A7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)-4 Depósito de </w:t>
            </w:r>
            <w:proofErr w:type="spellStart"/>
            <w:r w:rsidRPr="00484B34">
              <w:rPr>
                <w:rFonts w:ascii="Calibri" w:hAnsi="Calibri" w:cs="Arial"/>
                <w:color w:val="000000"/>
                <w:sz w:val="16"/>
                <w:szCs w:val="16"/>
                <w:lang w:val="es-MX" w:eastAsia="es-MX"/>
              </w:rPr>
              <w:t>comprobacion</w:t>
            </w:r>
            <w:proofErr w:type="spellEnd"/>
            <w:r w:rsidRPr="00484B34">
              <w:rPr>
                <w:rFonts w:ascii="Calibri" w:hAnsi="Calibri" w:cs="Arial"/>
                <w:color w:val="000000"/>
                <w:sz w:val="16"/>
                <w:szCs w:val="16"/>
                <w:lang w:val="es-MX" w:eastAsia="es-MX"/>
              </w:rPr>
              <w:t xml:space="preserve"> del fondo revolvente</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9BBBE0E"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Cheque/Transferencia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27700B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Anual</w:t>
            </w:r>
          </w:p>
        </w:tc>
        <w:tc>
          <w:tcPr>
            <w:tcW w:w="543" w:type="pct"/>
            <w:gridSpan w:val="2"/>
            <w:tcBorders>
              <w:top w:val="nil"/>
              <w:left w:val="nil"/>
              <w:bottom w:val="dotted" w:sz="4" w:space="0" w:color="auto"/>
              <w:right w:val="dotted" w:sz="4" w:space="0" w:color="auto"/>
            </w:tcBorders>
            <w:shd w:val="clear" w:color="auto" w:fill="auto"/>
            <w:vAlign w:val="center"/>
            <w:hideMark/>
          </w:tcPr>
          <w:p w14:paraId="6A63605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211900001 OTRAS CUENTAS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0172FC9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3350D55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3F14619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16C87527" w14:textId="77777777" w:rsidTr="00F35331">
        <w:trPr>
          <w:trHeight w:val="870"/>
        </w:trPr>
        <w:tc>
          <w:tcPr>
            <w:tcW w:w="467" w:type="pct"/>
            <w:vMerge/>
            <w:tcBorders>
              <w:top w:val="nil"/>
              <w:left w:val="dotted" w:sz="4" w:space="0" w:color="auto"/>
              <w:bottom w:val="dotted" w:sz="4" w:space="0" w:color="auto"/>
              <w:right w:val="dotted" w:sz="4" w:space="0" w:color="auto"/>
            </w:tcBorders>
            <w:vAlign w:val="center"/>
            <w:hideMark/>
          </w:tcPr>
          <w:p w14:paraId="04FA3392"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D990A23"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432686A1"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807A4E2"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184D362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6522B3D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7F5ABBE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56E7D44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63046919" w14:textId="77777777" w:rsidTr="00F35331">
        <w:trPr>
          <w:trHeight w:val="675"/>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23431137"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EF83FB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 Reintegro del fondo revolvente con documentación</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4B186C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Comprobantes</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98B7F3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579B55F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512202212 PROD. ALIM. P/PERS. EN INSTALAC. DE DEPEND. Y ENT.</w:t>
            </w:r>
          </w:p>
        </w:tc>
        <w:tc>
          <w:tcPr>
            <w:tcW w:w="528" w:type="pct"/>
            <w:gridSpan w:val="2"/>
            <w:tcBorders>
              <w:top w:val="nil"/>
              <w:left w:val="nil"/>
              <w:bottom w:val="dotted" w:sz="4" w:space="0" w:color="auto"/>
              <w:right w:val="dotted" w:sz="4" w:space="0" w:color="auto"/>
            </w:tcBorders>
            <w:shd w:val="clear" w:color="auto" w:fill="auto"/>
            <w:vAlign w:val="center"/>
            <w:hideMark/>
          </w:tcPr>
          <w:p w14:paraId="7D3EA6E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679687A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14DFA68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Comprometido/Devengado/Ejercido</w:t>
            </w:r>
          </w:p>
        </w:tc>
      </w:tr>
      <w:tr w:rsidR="009F1D4F" w:rsidRPr="00484B34" w14:paraId="7D72187C"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3B40DF0A"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2B95F3F"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5C87BAD8"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5E17CAD5"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51CD297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46BC9D2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112500001 ANTICIPOS A EMPLEADOS</w:t>
            </w:r>
          </w:p>
        </w:tc>
        <w:tc>
          <w:tcPr>
            <w:tcW w:w="816" w:type="pct"/>
            <w:gridSpan w:val="2"/>
            <w:tcBorders>
              <w:top w:val="nil"/>
              <w:left w:val="nil"/>
              <w:bottom w:val="dotted" w:sz="4" w:space="0" w:color="auto"/>
              <w:right w:val="dotted" w:sz="4" w:space="0" w:color="auto"/>
            </w:tcBorders>
            <w:shd w:val="clear" w:color="auto" w:fill="auto"/>
            <w:vAlign w:val="center"/>
            <w:hideMark/>
          </w:tcPr>
          <w:p w14:paraId="4CE5189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1020" w:type="pct"/>
            <w:gridSpan w:val="4"/>
            <w:tcBorders>
              <w:top w:val="nil"/>
              <w:left w:val="nil"/>
              <w:bottom w:val="dotted" w:sz="4" w:space="0" w:color="auto"/>
              <w:right w:val="dotted" w:sz="4" w:space="0" w:color="auto"/>
            </w:tcBorders>
            <w:shd w:val="clear" w:color="auto" w:fill="auto"/>
            <w:vAlign w:val="center"/>
            <w:hideMark/>
          </w:tcPr>
          <w:p w14:paraId="0BEC25C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r>
      <w:tr w:rsidR="009F1D4F" w:rsidRPr="00484B34" w14:paraId="2CDD38CE"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1D223B0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)-6</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53FE15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F-01(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)-6 Reintegro del fondo revolvente con efectivo</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EB4F0B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Depósito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E829C9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33BDB14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528" w:type="pct"/>
            <w:gridSpan w:val="2"/>
            <w:tcBorders>
              <w:top w:val="nil"/>
              <w:left w:val="nil"/>
              <w:bottom w:val="dotted" w:sz="4" w:space="0" w:color="auto"/>
              <w:right w:val="dotted" w:sz="4" w:space="0" w:color="auto"/>
            </w:tcBorders>
            <w:shd w:val="clear" w:color="auto" w:fill="auto"/>
            <w:vAlign w:val="center"/>
            <w:hideMark/>
          </w:tcPr>
          <w:p w14:paraId="0F46F6F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307E2DF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73B61F5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14AE7AD2"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3DD8F567"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74B3D98"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2C86CD82"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4A86AD2C"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2BAE4CA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58BE4F3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112500001 FONDO FIJO</w:t>
            </w:r>
          </w:p>
        </w:tc>
        <w:tc>
          <w:tcPr>
            <w:tcW w:w="816" w:type="pct"/>
            <w:gridSpan w:val="2"/>
            <w:tcBorders>
              <w:top w:val="nil"/>
              <w:left w:val="nil"/>
              <w:bottom w:val="dotted" w:sz="4" w:space="0" w:color="auto"/>
              <w:right w:val="dotted" w:sz="4" w:space="0" w:color="auto"/>
            </w:tcBorders>
            <w:shd w:val="clear" w:color="auto" w:fill="auto"/>
            <w:vAlign w:val="center"/>
            <w:hideMark/>
          </w:tcPr>
          <w:p w14:paraId="17F200E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3A1A0E9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6C564823" w14:textId="77777777" w:rsidTr="00F35331">
        <w:trPr>
          <w:trHeight w:val="255"/>
        </w:trPr>
        <w:tc>
          <w:tcPr>
            <w:tcW w:w="467" w:type="pct"/>
            <w:tcBorders>
              <w:top w:val="nil"/>
              <w:left w:val="nil"/>
              <w:bottom w:val="nil"/>
              <w:right w:val="nil"/>
            </w:tcBorders>
            <w:shd w:val="clear" w:color="auto" w:fill="auto"/>
            <w:hideMark/>
          </w:tcPr>
          <w:p w14:paraId="04AA741A" w14:textId="77777777" w:rsidR="009F1D4F" w:rsidRPr="00484B34" w:rsidRDefault="009F1D4F" w:rsidP="00F35331">
            <w:pPr>
              <w:rPr>
                <w:rFonts w:ascii="Calibri" w:hAnsi="Calibri" w:cs="Arial"/>
                <w:color w:val="000000"/>
                <w:sz w:val="16"/>
                <w:szCs w:val="16"/>
                <w:lang w:val="es-MX" w:eastAsia="es-MX"/>
              </w:rPr>
            </w:pPr>
          </w:p>
        </w:tc>
        <w:tc>
          <w:tcPr>
            <w:tcW w:w="551" w:type="pct"/>
            <w:gridSpan w:val="2"/>
            <w:tcBorders>
              <w:top w:val="nil"/>
              <w:left w:val="nil"/>
              <w:bottom w:val="nil"/>
              <w:right w:val="nil"/>
            </w:tcBorders>
            <w:shd w:val="clear" w:color="auto" w:fill="auto"/>
            <w:hideMark/>
          </w:tcPr>
          <w:p w14:paraId="1A34CA90"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764BA3DE"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4EDA6645"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2B925131"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27417C66"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164E265B"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4F22279B" w14:textId="77777777" w:rsidR="009F1D4F" w:rsidRPr="00484B34" w:rsidRDefault="009F1D4F" w:rsidP="00F35331">
            <w:pPr>
              <w:jc w:val="left"/>
              <w:rPr>
                <w:sz w:val="20"/>
                <w:szCs w:val="20"/>
                <w:lang w:val="es-MX" w:eastAsia="es-MX"/>
              </w:rPr>
            </w:pPr>
          </w:p>
        </w:tc>
      </w:tr>
      <w:tr w:rsidR="009F1D4F" w:rsidRPr="00484B34" w14:paraId="3802ED20" w14:textId="77777777" w:rsidTr="00F35331">
        <w:trPr>
          <w:trHeight w:val="255"/>
        </w:trPr>
        <w:tc>
          <w:tcPr>
            <w:tcW w:w="467" w:type="pct"/>
            <w:tcBorders>
              <w:top w:val="nil"/>
              <w:left w:val="nil"/>
              <w:bottom w:val="nil"/>
              <w:right w:val="nil"/>
            </w:tcBorders>
            <w:shd w:val="clear" w:color="auto" w:fill="auto"/>
            <w:hideMark/>
          </w:tcPr>
          <w:p w14:paraId="451A56F5"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1E86D2BE"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354F7F6B"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45D7EEC8"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07F0505E"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2947D43B"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43A5AA1C"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457BC35F" w14:textId="77777777" w:rsidR="009F1D4F" w:rsidRPr="00484B34" w:rsidRDefault="009F1D4F" w:rsidP="00F35331">
            <w:pPr>
              <w:jc w:val="left"/>
              <w:rPr>
                <w:sz w:val="20"/>
                <w:szCs w:val="20"/>
                <w:lang w:val="es-MX" w:eastAsia="es-MX"/>
              </w:rPr>
            </w:pPr>
          </w:p>
        </w:tc>
      </w:tr>
      <w:tr w:rsidR="009F1D4F" w:rsidRPr="00484B34" w14:paraId="06AF1CDF"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634FC7C1"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Guía Contabilizadora</w:t>
            </w:r>
          </w:p>
        </w:tc>
      </w:tr>
      <w:tr w:rsidR="009F1D4F" w:rsidRPr="00484B34" w14:paraId="3259009B"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06F33DC1"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3C94C51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lang w:val="es-MX" w:eastAsia="es-MX"/>
              </w:rPr>
              <w:t>GC-01(</w:t>
            </w:r>
            <w:r>
              <w:rPr>
                <w:rFonts w:ascii="Calibri" w:hAnsi="Calibri" w:cs="Arial"/>
                <w:b/>
                <w:bCs/>
                <w:color w:val="FFFFFF"/>
                <w:lang w:val="es-MX" w:eastAsia="es-MX"/>
              </w:rPr>
              <w:t>IRAPUATO</w:t>
            </w:r>
            <w:r w:rsidRPr="00484B34">
              <w:rPr>
                <w:rFonts w:ascii="Calibri" w:hAnsi="Calibri" w:cs="Arial"/>
                <w:b/>
                <w:bCs/>
                <w:color w:val="FFFFFF"/>
                <w:lang w:val="es-MX" w:eastAsia="es-MX"/>
              </w:rPr>
              <w:t>) Gastos por Comprobar</w:t>
            </w:r>
          </w:p>
        </w:tc>
      </w:tr>
      <w:tr w:rsidR="009F1D4F" w:rsidRPr="00484B34" w14:paraId="6EAA7B67"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1B791593"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0F3D6506"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415948A2"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19444433"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6AF907BB"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78F101A2"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1D4D22F8"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3434402"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3694D83E"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0738A25C"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22B9631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3D1C1226"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1A9EB220"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50D8AF24"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3C3EBB2"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2E35C98E"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608227C6"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7C3CB2F0"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3FA9A37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69F1C774"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7B7D8D32"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178C58D6"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55242BF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GC-01(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7B6D733"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GC-01(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 Asignación del gasto por comprobar</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C6ABC2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Oficio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5C040D0"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4B834B1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112300003 GASTOS POR COMPROBAR</w:t>
            </w:r>
          </w:p>
        </w:tc>
        <w:tc>
          <w:tcPr>
            <w:tcW w:w="528" w:type="pct"/>
            <w:gridSpan w:val="2"/>
            <w:tcBorders>
              <w:top w:val="nil"/>
              <w:left w:val="nil"/>
              <w:bottom w:val="dotted" w:sz="4" w:space="0" w:color="auto"/>
              <w:right w:val="dotted" w:sz="4" w:space="0" w:color="auto"/>
            </w:tcBorders>
            <w:shd w:val="clear" w:color="auto" w:fill="auto"/>
            <w:vAlign w:val="center"/>
            <w:hideMark/>
          </w:tcPr>
          <w:p w14:paraId="06E4C84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11E3857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6082DE0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61312978"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7E38B63F"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60B48B0B"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0946FE17"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038E6AB6"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09A07DF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6D0E43C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211900001 OTRAS CUENTAS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574A0BB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w:t>
            </w:r>
          </w:p>
        </w:tc>
        <w:tc>
          <w:tcPr>
            <w:tcW w:w="1020" w:type="pct"/>
            <w:gridSpan w:val="4"/>
            <w:tcBorders>
              <w:top w:val="nil"/>
              <w:left w:val="nil"/>
              <w:bottom w:val="dotted" w:sz="4" w:space="0" w:color="auto"/>
              <w:right w:val="dotted" w:sz="4" w:space="0" w:color="auto"/>
            </w:tcBorders>
            <w:shd w:val="clear" w:color="auto" w:fill="auto"/>
            <w:vAlign w:val="center"/>
            <w:hideMark/>
          </w:tcPr>
          <w:p w14:paraId="4EB06C2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Por Ejercer</w:t>
            </w:r>
          </w:p>
        </w:tc>
      </w:tr>
      <w:tr w:rsidR="009F1D4F" w:rsidRPr="00484B34" w14:paraId="69DF7C94"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3610C79F"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GC-01(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CC6EF3C"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GC-01(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 Depósito del gasto por comprobar</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6D4ADC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Cheque/Transferencia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81BBB75"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7AF33D4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211900001 OTRAS CUENTAS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6082114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78DE886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0C245BB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5158D73C"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3DBB38B2"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527AD2F7"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4CFC2073"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7F75C9FE"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64D31CE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12084E5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63B22E9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45B1CED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1F3DDB7A" w14:textId="77777777" w:rsidTr="00F35331">
        <w:trPr>
          <w:trHeight w:val="675"/>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5845FD6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lastRenderedPageBreak/>
              <w:t>GC-01(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018164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GC-01(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 Comprobación del gasto por comprobar con documentación</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71AF61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Comprobantes</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0606DFC"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7E681FE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513703751 VIÁTICOS NAC. P/SERV. PUB. DESEMP. FUNCIONES OFIC.</w:t>
            </w:r>
          </w:p>
        </w:tc>
        <w:tc>
          <w:tcPr>
            <w:tcW w:w="528" w:type="pct"/>
            <w:gridSpan w:val="2"/>
            <w:tcBorders>
              <w:top w:val="nil"/>
              <w:left w:val="nil"/>
              <w:bottom w:val="dotted" w:sz="4" w:space="0" w:color="auto"/>
              <w:right w:val="dotted" w:sz="4" w:space="0" w:color="auto"/>
            </w:tcBorders>
            <w:shd w:val="clear" w:color="auto" w:fill="auto"/>
            <w:vAlign w:val="center"/>
            <w:hideMark/>
          </w:tcPr>
          <w:p w14:paraId="7B9CEC6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4E27408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52E4668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43B8160E"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2319A506"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9DC9885"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0ED3E8C8"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7295F88D"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7E6D266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C66BD3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112300003 GASTOS POR COMPROBAR</w:t>
            </w:r>
          </w:p>
        </w:tc>
        <w:tc>
          <w:tcPr>
            <w:tcW w:w="816" w:type="pct"/>
            <w:gridSpan w:val="2"/>
            <w:tcBorders>
              <w:top w:val="nil"/>
              <w:left w:val="nil"/>
              <w:bottom w:val="dotted" w:sz="4" w:space="0" w:color="auto"/>
              <w:right w:val="dotted" w:sz="4" w:space="0" w:color="auto"/>
            </w:tcBorders>
            <w:shd w:val="clear" w:color="auto" w:fill="auto"/>
            <w:vAlign w:val="center"/>
            <w:hideMark/>
          </w:tcPr>
          <w:p w14:paraId="4C74EC2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Devengado/Ejercido/Pagado</w:t>
            </w:r>
          </w:p>
        </w:tc>
        <w:tc>
          <w:tcPr>
            <w:tcW w:w="1020" w:type="pct"/>
            <w:gridSpan w:val="4"/>
            <w:tcBorders>
              <w:top w:val="nil"/>
              <w:left w:val="nil"/>
              <w:bottom w:val="dotted" w:sz="4" w:space="0" w:color="auto"/>
              <w:right w:val="dotted" w:sz="4" w:space="0" w:color="auto"/>
            </w:tcBorders>
            <w:shd w:val="clear" w:color="auto" w:fill="auto"/>
            <w:vAlign w:val="center"/>
            <w:hideMark/>
          </w:tcPr>
          <w:p w14:paraId="3C9538F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Comprometido/Devengado/Ejercido</w:t>
            </w:r>
          </w:p>
        </w:tc>
      </w:tr>
      <w:tr w:rsidR="009F1D4F" w:rsidRPr="00484B34" w14:paraId="2B7D2D4C"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0832F04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GC-01(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537A6EF"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GC-01(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 Comprobación del gasto por comprobar con efectivo</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30BF6F0"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Depósito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D0D4667"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6152C8D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528" w:type="pct"/>
            <w:gridSpan w:val="2"/>
            <w:tcBorders>
              <w:top w:val="nil"/>
              <w:left w:val="nil"/>
              <w:bottom w:val="dotted" w:sz="4" w:space="0" w:color="auto"/>
              <w:right w:val="dotted" w:sz="4" w:space="0" w:color="auto"/>
            </w:tcBorders>
            <w:shd w:val="clear" w:color="auto" w:fill="auto"/>
            <w:vAlign w:val="center"/>
            <w:hideMark/>
          </w:tcPr>
          <w:p w14:paraId="3FF0B24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0FF35E0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0669FF8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285EE9F0"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7C3F801E"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B22F1FD"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76AA50BF"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7EE8A76B"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E6BB3C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44DC8F2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112300003 GASTOS POR COMPROBAR</w:t>
            </w:r>
          </w:p>
        </w:tc>
        <w:tc>
          <w:tcPr>
            <w:tcW w:w="816" w:type="pct"/>
            <w:gridSpan w:val="2"/>
            <w:tcBorders>
              <w:top w:val="nil"/>
              <w:left w:val="nil"/>
              <w:bottom w:val="dotted" w:sz="4" w:space="0" w:color="auto"/>
              <w:right w:val="dotted" w:sz="4" w:space="0" w:color="auto"/>
            </w:tcBorders>
            <w:shd w:val="clear" w:color="auto" w:fill="auto"/>
            <w:vAlign w:val="center"/>
            <w:hideMark/>
          </w:tcPr>
          <w:p w14:paraId="5C6D2F1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63B4C10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379EDE5E" w14:textId="77777777" w:rsidTr="00F35331">
        <w:trPr>
          <w:trHeight w:val="675"/>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5C416A5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GC-01(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499506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GC-01(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 Comprobación en exceso del gasto por comprobar con documentación</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8ADDC6E"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Comprobantes</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0EE221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2A9F3DD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513703751 VIÁTICOS NAC. P/SERV. PUB. DESEMP. FUNCIONES OFIC.</w:t>
            </w:r>
          </w:p>
        </w:tc>
        <w:tc>
          <w:tcPr>
            <w:tcW w:w="528" w:type="pct"/>
            <w:gridSpan w:val="2"/>
            <w:tcBorders>
              <w:top w:val="nil"/>
              <w:left w:val="nil"/>
              <w:bottom w:val="dotted" w:sz="4" w:space="0" w:color="auto"/>
              <w:right w:val="dotted" w:sz="4" w:space="0" w:color="auto"/>
            </w:tcBorders>
            <w:shd w:val="clear" w:color="auto" w:fill="auto"/>
            <w:vAlign w:val="center"/>
            <w:hideMark/>
          </w:tcPr>
          <w:p w14:paraId="3A14981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431B26D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03ADA4F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5D5C3B42"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64C583EE"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8631BC1"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5D2C69DE"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0BE650AE"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1DB1CD5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491E9FC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211900001 OTRAS CUENTAS POR PAGAR C/P</w:t>
            </w:r>
          </w:p>
        </w:tc>
        <w:tc>
          <w:tcPr>
            <w:tcW w:w="816" w:type="pct"/>
            <w:gridSpan w:val="2"/>
            <w:tcBorders>
              <w:top w:val="nil"/>
              <w:left w:val="nil"/>
              <w:bottom w:val="dotted" w:sz="4" w:space="0" w:color="auto"/>
              <w:right w:val="dotted" w:sz="4" w:space="0" w:color="auto"/>
            </w:tcBorders>
            <w:shd w:val="clear" w:color="auto" w:fill="auto"/>
            <w:vAlign w:val="center"/>
            <w:hideMark/>
          </w:tcPr>
          <w:p w14:paraId="36E458B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Devengado/Ejercido</w:t>
            </w:r>
          </w:p>
        </w:tc>
        <w:tc>
          <w:tcPr>
            <w:tcW w:w="1020" w:type="pct"/>
            <w:gridSpan w:val="4"/>
            <w:tcBorders>
              <w:top w:val="nil"/>
              <w:left w:val="nil"/>
              <w:bottom w:val="dotted" w:sz="4" w:space="0" w:color="auto"/>
              <w:right w:val="dotted" w:sz="4" w:space="0" w:color="auto"/>
            </w:tcBorders>
            <w:shd w:val="clear" w:color="auto" w:fill="auto"/>
            <w:vAlign w:val="center"/>
            <w:hideMark/>
          </w:tcPr>
          <w:p w14:paraId="712CC3B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Comprometido/Devengado</w:t>
            </w:r>
          </w:p>
        </w:tc>
      </w:tr>
      <w:tr w:rsidR="009F1D4F" w:rsidRPr="00484B34" w14:paraId="27615B00"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365A4AC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GC-01(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)-6</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0F3EBDE"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GC-01(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)-6 Depósito del gasto por comprobar en exceso</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8AC7E3C"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Cheque/Transferencia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C73B4C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3DEB7FE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211900001 OTRAS CUENTAS POR PAGAR C/P</w:t>
            </w:r>
          </w:p>
        </w:tc>
        <w:tc>
          <w:tcPr>
            <w:tcW w:w="528" w:type="pct"/>
            <w:gridSpan w:val="2"/>
            <w:tcBorders>
              <w:top w:val="nil"/>
              <w:left w:val="nil"/>
              <w:bottom w:val="dotted" w:sz="4" w:space="0" w:color="auto"/>
              <w:right w:val="dotted" w:sz="4" w:space="0" w:color="auto"/>
            </w:tcBorders>
            <w:shd w:val="clear" w:color="auto" w:fill="auto"/>
            <w:vAlign w:val="center"/>
            <w:hideMark/>
          </w:tcPr>
          <w:p w14:paraId="0E97791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640C767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4D288AC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49CFF09F"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5CECCCE4"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37D2205"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728ECF76"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6BB9E42A"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55731AA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BD2CBE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816" w:type="pct"/>
            <w:gridSpan w:val="2"/>
            <w:tcBorders>
              <w:top w:val="nil"/>
              <w:left w:val="nil"/>
              <w:bottom w:val="dotted" w:sz="4" w:space="0" w:color="auto"/>
              <w:right w:val="dotted" w:sz="4" w:space="0" w:color="auto"/>
            </w:tcBorders>
            <w:shd w:val="clear" w:color="auto" w:fill="auto"/>
            <w:vAlign w:val="center"/>
            <w:hideMark/>
          </w:tcPr>
          <w:p w14:paraId="20E4C56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037565D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3E102D03" w14:textId="77777777" w:rsidTr="00F35331">
        <w:trPr>
          <w:trHeight w:val="255"/>
        </w:trPr>
        <w:tc>
          <w:tcPr>
            <w:tcW w:w="467" w:type="pct"/>
            <w:tcBorders>
              <w:top w:val="nil"/>
              <w:left w:val="nil"/>
              <w:bottom w:val="nil"/>
              <w:right w:val="nil"/>
            </w:tcBorders>
            <w:shd w:val="clear" w:color="auto" w:fill="auto"/>
            <w:hideMark/>
          </w:tcPr>
          <w:p w14:paraId="494EDA9A" w14:textId="77777777" w:rsidR="009F1D4F" w:rsidRPr="00484B34" w:rsidRDefault="009F1D4F" w:rsidP="00F35331">
            <w:pPr>
              <w:rPr>
                <w:rFonts w:ascii="Calibri" w:hAnsi="Calibri" w:cs="Arial"/>
                <w:color w:val="000000"/>
                <w:sz w:val="16"/>
                <w:szCs w:val="16"/>
                <w:lang w:val="es-MX" w:eastAsia="es-MX"/>
              </w:rPr>
            </w:pPr>
          </w:p>
        </w:tc>
        <w:tc>
          <w:tcPr>
            <w:tcW w:w="551" w:type="pct"/>
            <w:gridSpan w:val="2"/>
            <w:tcBorders>
              <w:top w:val="nil"/>
              <w:left w:val="nil"/>
              <w:bottom w:val="nil"/>
              <w:right w:val="nil"/>
            </w:tcBorders>
            <w:shd w:val="clear" w:color="auto" w:fill="auto"/>
            <w:hideMark/>
          </w:tcPr>
          <w:p w14:paraId="712533CA"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3B40B129"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3BD95793"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1C01688A"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7D142A34"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09A41650"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76F8B3A1" w14:textId="77777777" w:rsidR="009F1D4F" w:rsidRPr="00484B34" w:rsidRDefault="009F1D4F" w:rsidP="00F35331">
            <w:pPr>
              <w:jc w:val="left"/>
              <w:rPr>
                <w:sz w:val="20"/>
                <w:szCs w:val="20"/>
                <w:lang w:val="es-MX" w:eastAsia="es-MX"/>
              </w:rPr>
            </w:pPr>
          </w:p>
        </w:tc>
      </w:tr>
      <w:tr w:rsidR="009F1D4F" w:rsidRPr="00484B34" w14:paraId="189D4F74" w14:textId="77777777" w:rsidTr="00F35331">
        <w:trPr>
          <w:trHeight w:val="255"/>
        </w:trPr>
        <w:tc>
          <w:tcPr>
            <w:tcW w:w="467" w:type="pct"/>
            <w:tcBorders>
              <w:top w:val="nil"/>
              <w:left w:val="nil"/>
              <w:bottom w:val="nil"/>
              <w:right w:val="nil"/>
            </w:tcBorders>
            <w:shd w:val="clear" w:color="auto" w:fill="auto"/>
            <w:hideMark/>
          </w:tcPr>
          <w:p w14:paraId="0D9B99F2"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256D81D4"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751A5C3B"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0F5148CF"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3C62ECF7"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3A298950"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668583C6"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2B1D283C" w14:textId="77777777" w:rsidR="009F1D4F" w:rsidRPr="00484B34" w:rsidRDefault="009F1D4F" w:rsidP="00F35331">
            <w:pPr>
              <w:jc w:val="left"/>
              <w:rPr>
                <w:sz w:val="20"/>
                <w:szCs w:val="20"/>
                <w:lang w:val="es-MX" w:eastAsia="es-MX"/>
              </w:rPr>
            </w:pPr>
          </w:p>
        </w:tc>
      </w:tr>
      <w:tr w:rsidR="009F1D4F" w:rsidRPr="00484B34" w14:paraId="29649E34" w14:textId="77777777" w:rsidTr="00F35331">
        <w:trPr>
          <w:trHeight w:val="255"/>
        </w:trPr>
        <w:tc>
          <w:tcPr>
            <w:tcW w:w="467" w:type="pct"/>
            <w:tcBorders>
              <w:top w:val="nil"/>
              <w:left w:val="nil"/>
              <w:bottom w:val="nil"/>
              <w:right w:val="nil"/>
            </w:tcBorders>
            <w:shd w:val="clear" w:color="auto" w:fill="auto"/>
            <w:hideMark/>
          </w:tcPr>
          <w:p w14:paraId="65FDDDD2"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5733A278"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72ECC5FC"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00744013"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06CABF32"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2B158DAD"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74E8E0C7"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250419F5" w14:textId="77777777" w:rsidR="009F1D4F" w:rsidRPr="00484B34" w:rsidRDefault="009F1D4F" w:rsidP="00F35331">
            <w:pPr>
              <w:jc w:val="left"/>
              <w:rPr>
                <w:sz w:val="20"/>
                <w:szCs w:val="20"/>
                <w:lang w:val="es-MX" w:eastAsia="es-MX"/>
              </w:rPr>
            </w:pPr>
          </w:p>
        </w:tc>
      </w:tr>
      <w:tr w:rsidR="009F1D4F" w:rsidRPr="00484B34" w14:paraId="28650A9F"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1415EE56"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Guía Contabilizadora</w:t>
            </w:r>
          </w:p>
        </w:tc>
      </w:tr>
      <w:tr w:rsidR="009F1D4F" w:rsidRPr="00484B34" w14:paraId="51657584"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47554423"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2D23CC6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lang w:val="es-MX" w:eastAsia="es-MX"/>
              </w:rPr>
              <w:t>C-01(</w:t>
            </w:r>
            <w:r>
              <w:rPr>
                <w:rFonts w:ascii="Calibri" w:hAnsi="Calibri" w:cs="Arial"/>
                <w:b/>
                <w:bCs/>
                <w:color w:val="FFFFFF"/>
                <w:lang w:val="es-MX" w:eastAsia="es-MX"/>
              </w:rPr>
              <w:t>IRAPUATO</w:t>
            </w:r>
            <w:r w:rsidRPr="00484B34">
              <w:rPr>
                <w:rFonts w:ascii="Calibri" w:hAnsi="Calibri" w:cs="Arial"/>
                <w:b/>
                <w:bCs/>
                <w:color w:val="FFFFFF"/>
                <w:lang w:val="es-MX" w:eastAsia="es-MX"/>
              </w:rPr>
              <w:t>) Arrastre del Ejercicio</w:t>
            </w:r>
          </w:p>
        </w:tc>
      </w:tr>
      <w:tr w:rsidR="009F1D4F" w:rsidRPr="00484B34" w14:paraId="08E06D49"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3C5A2A96"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6A2089F7"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7D59C1E3"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777016A6"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2221E1CE"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0D4E9037"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24CD4E02"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33656F3"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06B29946"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0CAEC29D"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276CACA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0F2804D8"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658AFEBE"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19FF34DF"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6E9C0CE6"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73A7D51A"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08A748E6"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14A45C2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0070DBCE"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04AD1CD2"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00375380"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7EC33BE9"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205BA42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6B55CD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C-01(</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 Arrastre del resultado del ejercicio anterior</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6B844F5"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Cierre</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63A272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Anual</w:t>
            </w:r>
          </w:p>
        </w:tc>
        <w:tc>
          <w:tcPr>
            <w:tcW w:w="543" w:type="pct"/>
            <w:gridSpan w:val="2"/>
            <w:tcBorders>
              <w:top w:val="nil"/>
              <w:left w:val="nil"/>
              <w:bottom w:val="dotted" w:sz="4" w:space="0" w:color="auto"/>
              <w:right w:val="dotted" w:sz="4" w:space="0" w:color="auto"/>
            </w:tcBorders>
            <w:shd w:val="clear" w:color="auto" w:fill="auto"/>
            <w:vAlign w:val="center"/>
            <w:hideMark/>
          </w:tcPr>
          <w:p w14:paraId="7FFD975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321000001 RESULTADO DEL EJERCICIO</w:t>
            </w:r>
          </w:p>
        </w:tc>
        <w:tc>
          <w:tcPr>
            <w:tcW w:w="528" w:type="pct"/>
            <w:gridSpan w:val="2"/>
            <w:tcBorders>
              <w:top w:val="nil"/>
              <w:left w:val="nil"/>
              <w:bottom w:val="dotted" w:sz="4" w:space="0" w:color="auto"/>
              <w:right w:val="dotted" w:sz="4" w:space="0" w:color="auto"/>
            </w:tcBorders>
            <w:shd w:val="clear" w:color="auto" w:fill="auto"/>
            <w:vAlign w:val="center"/>
            <w:hideMark/>
          </w:tcPr>
          <w:p w14:paraId="3EA445C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3F15439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Por Ejercer</w:t>
            </w:r>
          </w:p>
        </w:tc>
        <w:tc>
          <w:tcPr>
            <w:tcW w:w="1020" w:type="pct"/>
            <w:gridSpan w:val="4"/>
            <w:tcBorders>
              <w:top w:val="nil"/>
              <w:left w:val="nil"/>
              <w:bottom w:val="dotted" w:sz="4" w:space="0" w:color="auto"/>
              <w:right w:val="dotted" w:sz="4" w:space="0" w:color="auto"/>
            </w:tcBorders>
            <w:shd w:val="clear" w:color="auto" w:fill="auto"/>
            <w:vAlign w:val="center"/>
            <w:hideMark/>
          </w:tcPr>
          <w:p w14:paraId="2DCF24C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Comprometido</w:t>
            </w:r>
          </w:p>
        </w:tc>
      </w:tr>
      <w:tr w:rsidR="009F1D4F" w:rsidRPr="00484B34" w14:paraId="1EC34782"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22DE5461"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657D518"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3296DAFA"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605B79D1"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05D2E5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01C7197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322000005 RESULTADO DEL EJERCICIO 2005</w:t>
            </w:r>
          </w:p>
        </w:tc>
        <w:tc>
          <w:tcPr>
            <w:tcW w:w="816" w:type="pct"/>
            <w:gridSpan w:val="2"/>
            <w:tcBorders>
              <w:top w:val="nil"/>
              <w:left w:val="nil"/>
              <w:bottom w:val="dotted" w:sz="4" w:space="0" w:color="auto"/>
              <w:right w:val="dotted" w:sz="4" w:space="0" w:color="auto"/>
            </w:tcBorders>
            <w:shd w:val="clear" w:color="auto" w:fill="auto"/>
            <w:vAlign w:val="center"/>
            <w:hideMark/>
          </w:tcPr>
          <w:p w14:paraId="4E28D8F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1018B42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7C3EF56B" w14:textId="77777777" w:rsidTr="00F35331">
        <w:trPr>
          <w:trHeight w:val="255"/>
        </w:trPr>
        <w:tc>
          <w:tcPr>
            <w:tcW w:w="467" w:type="pct"/>
            <w:tcBorders>
              <w:top w:val="nil"/>
              <w:left w:val="nil"/>
              <w:bottom w:val="nil"/>
              <w:right w:val="nil"/>
            </w:tcBorders>
            <w:shd w:val="clear" w:color="auto" w:fill="auto"/>
            <w:hideMark/>
          </w:tcPr>
          <w:p w14:paraId="449B00D2" w14:textId="77777777" w:rsidR="009F1D4F" w:rsidRPr="00484B34" w:rsidRDefault="009F1D4F" w:rsidP="00F35331">
            <w:pPr>
              <w:rPr>
                <w:rFonts w:ascii="Calibri" w:hAnsi="Calibri" w:cs="Arial"/>
                <w:color w:val="000000"/>
                <w:sz w:val="16"/>
                <w:szCs w:val="16"/>
                <w:lang w:val="es-MX" w:eastAsia="es-MX"/>
              </w:rPr>
            </w:pPr>
          </w:p>
        </w:tc>
        <w:tc>
          <w:tcPr>
            <w:tcW w:w="551" w:type="pct"/>
            <w:gridSpan w:val="2"/>
            <w:tcBorders>
              <w:top w:val="nil"/>
              <w:left w:val="nil"/>
              <w:bottom w:val="nil"/>
              <w:right w:val="nil"/>
            </w:tcBorders>
            <w:shd w:val="clear" w:color="auto" w:fill="auto"/>
            <w:hideMark/>
          </w:tcPr>
          <w:p w14:paraId="097B53C8"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5B49CAD0"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38F67F61"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638182B4"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7A8024C1"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210EF980"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568660DD" w14:textId="77777777" w:rsidR="009F1D4F" w:rsidRPr="00484B34" w:rsidRDefault="009F1D4F" w:rsidP="00F35331">
            <w:pPr>
              <w:jc w:val="left"/>
              <w:rPr>
                <w:sz w:val="20"/>
                <w:szCs w:val="20"/>
                <w:lang w:val="es-MX" w:eastAsia="es-MX"/>
              </w:rPr>
            </w:pPr>
          </w:p>
        </w:tc>
      </w:tr>
      <w:tr w:rsidR="009F1D4F" w:rsidRPr="00484B34" w14:paraId="40DE7784" w14:textId="77777777" w:rsidTr="00F35331">
        <w:trPr>
          <w:trHeight w:val="255"/>
        </w:trPr>
        <w:tc>
          <w:tcPr>
            <w:tcW w:w="467" w:type="pct"/>
            <w:tcBorders>
              <w:top w:val="nil"/>
              <w:left w:val="nil"/>
              <w:bottom w:val="nil"/>
              <w:right w:val="nil"/>
            </w:tcBorders>
            <w:shd w:val="clear" w:color="auto" w:fill="auto"/>
            <w:hideMark/>
          </w:tcPr>
          <w:p w14:paraId="165A02BC"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16279953"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0831D362"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7A86FBFD"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277E0B41"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29827749"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0D26E79E"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28903F70" w14:textId="77777777" w:rsidR="009F1D4F" w:rsidRPr="00484B34" w:rsidRDefault="009F1D4F" w:rsidP="00F35331">
            <w:pPr>
              <w:jc w:val="left"/>
              <w:rPr>
                <w:sz w:val="20"/>
                <w:szCs w:val="20"/>
                <w:lang w:val="es-MX" w:eastAsia="es-MX"/>
              </w:rPr>
            </w:pPr>
          </w:p>
        </w:tc>
      </w:tr>
      <w:tr w:rsidR="009F1D4F" w:rsidRPr="00484B34" w14:paraId="1619267A" w14:textId="77777777" w:rsidTr="00F35331">
        <w:trPr>
          <w:trHeight w:val="255"/>
        </w:trPr>
        <w:tc>
          <w:tcPr>
            <w:tcW w:w="467" w:type="pct"/>
            <w:tcBorders>
              <w:top w:val="nil"/>
              <w:left w:val="nil"/>
              <w:bottom w:val="nil"/>
              <w:right w:val="nil"/>
            </w:tcBorders>
            <w:shd w:val="clear" w:color="auto" w:fill="auto"/>
            <w:hideMark/>
          </w:tcPr>
          <w:p w14:paraId="319BD5E6"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4269B551"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6C5DB951"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629B50E9"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7B7BD77A"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5906658B"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65727A02"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73BF89DF" w14:textId="77777777" w:rsidR="009F1D4F" w:rsidRPr="00484B34" w:rsidRDefault="009F1D4F" w:rsidP="00F35331">
            <w:pPr>
              <w:jc w:val="left"/>
              <w:rPr>
                <w:sz w:val="20"/>
                <w:szCs w:val="20"/>
                <w:lang w:val="es-MX" w:eastAsia="es-MX"/>
              </w:rPr>
            </w:pPr>
          </w:p>
        </w:tc>
      </w:tr>
      <w:tr w:rsidR="009F1D4F" w:rsidRPr="00484B34" w14:paraId="547E1D24"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5DE5D08A"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Guía Contabilizadora</w:t>
            </w:r>
          </w:p>
        </w:tc>
      </w:tr>
      <w:tr w:rsidR="009F1D4F" w:rsidRPr="00484B34" w14:paraId="512AD974"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0530D436"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3D49BED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lang w:val="es-MX" w:eastAsia="es-MX"/>
              </w:rPr>
              <w:t>B-04(</w:t>
            </w:r>
            <w:r>
              <w:rPr>
                <w:rFonts w:ascii="Calibri" w:hAnsi="Calibri" w:cs="Arial"/>
                <w:b/>
                <w:bCs/>
                <w:color w:val="FFFFFF"/>
                <w:lang w:val="es-MX" w:eastAsia="es-MX"/>
              </w:rPr>
              <w:t>IRAPUATO</w:t>
            </w:r>
            <w:r w:rsidRPr="00484B34">
              <w:rPr>
                <w:rFonts w:ascii="Calibri" w:hAnsi="Calibri" w:cs="Arial"/>
                <w:b/>
                <w:bCs/>
                <w:color w:val="FFFFFF"/>
                <w:lang w:val="es-MX" w:eastAsia="es-MX"/>
              </w:rPr>
              <w:t>) Baja de Activo Fijo</w:t>
            </w:r>
          </w:p>
        </w:tc>
      </w:tr>
      <w:tr w:rsidR="009F1D4F" w:rsidRPr="00484B34" w14:paraId="6EEF0E01"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73E51C7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37810B12"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6C927A4B"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4A6A776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71734A1C"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1D31D209"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63F923B0"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67DB035B"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581CB3E4"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602E1901"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638219C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112395A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7E7B205E"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1B5361FD"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68E2DBA8"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6211B770"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5CB723BF"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78E32AFA"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3DF4BBCC"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70D54810"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413A8E8A"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5119780F"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5495A6F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C34270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)-1 Registro de </w:t>
            </w:r>
            <w:r w:rsidRPr="00484B34">
              <w:rPr>
                <w:rFonts w:ascii="Calibri" w:hAnsi="Calibri" w:cs="Arial"/>
                <w:color w:val="000000"/>
                <w:sz w:val="16"/>
                <w:szCs w:val="16"/>
                <w:lang w:val="es-MX" w:eastAsia="es-MX"/>
              </w:rPr>
              <w:lastRenderedPageBreak/>
              <w:t>la baja a valor en libros</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7CA1FB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lastRenderedPageBreak/>
              <w:t>Cédula de baja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02EB593"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0AF88DF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551805111 MUEBLES DE OFICINA Y </w:t>
            </w:r>
            <w:r w:rsidRPr="00484B34">
              <w:rPr>
                <w:rFonts w:ascii="Calibri" w:hAnsi="Calibri" w:cs="Arial"/>
                <w:color w:val="000000"/>
                <w:sz w:val="16"/>
                <w:szCs w:val="16"/>
                <w:lang w:val="es-MX" w:eastAsia="es-MX"/>
              </w:rPr>
              <w:lastRenderedPageBreak/>
              <w:t>ESTANTERÍA</w:t>
            </w:r>
          </w:p>
        </w:tc>
        <w:tc>
          <w:tcPr>
            <w:tcW w:w="528" w:type="pct"/>
            <w:gridSpan w:val="2"/>
            <w:tcBorders>
              <w:top w:val="nil"/>
              <w:left w:val="nil"/>
              <w:bottom w:val="dotted" w:sz="4" w:space="0" w:color="auto"/>
              <w:right w:val="dotted" w:sz="4" w:space="0" w:color="auto"/>
            </w:tcBorders>
            <w:shd w:val="clear" w:color="auto" w:fill="auto"/>
            <w:vAlign w:val="center"/>
            <w:hideMark/>
          </w:tcPr>
          <w:p w14:paraId="7C69F93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lastRenderedPageBreak/>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088B9D3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6F19F00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0E628596"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591FB0B0"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FCA3697"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7B9D12D9"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53E9006C"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2CC2172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126305111 </w:t>
            </w:r>
            <w:proofErr w:type="gramStart"/>
            <w:r w:rsidRPr="00484B34">
              <w:rPr>
                <w:rFonts w:ascii="Calibri" w:hAnsi="Calibri" w:cs="Arial"/>
                <w:color w:val="000000"/>
                <w:sz w:val="16"/>
                <w:szCs w:val="16"/>
                <w:lang w:val="es-MX" w:eastAsia="es-MX"/>
              </w:rPr>
              <w:t>Muebles</w:t>
            </w:r>
            <w:proofErr w:type="gramEnd"/>
            <w:r w:rsidRPr="00484B34">
              <w:rPr>
                <w:rFonts w:ascii="Calibri" w:hAnsi="Calibri" w:cs="Arial"/>
                <w:color w:val="000000"/>
                <w:sz w:val="16"/>
                <w:szCs w:val="16"/>
                <w:lang w:val="es-MX" w:eastAsia="es-MX"/>
              </w:rPr>
              <w:t xml:space="preserve"> de oficina y estantería</w:t>
            </w:r>
          </w:p>
        </w:tc>
        <w:tc>
          <w:tcPr>
            <w:tcW w:w="528" w:type="pct"/>
            <w:gridSpan w:val="2"/>
            <w:tcBorders>
              <w:top w:val="nil"/>
              <w:left w:val="nil"/>
              <w:bottom w:val="dotted" w:sz="4" w:space="0" w:color="auto"/>
              <w:right w:val="dotted" w:sz="4" w:space="0" w:color="auto"/>
            </w:tcBorders>
            <w:shd w:val="clear" w:color="auto" w:fill="auto"/>
            <w:vAlign w:val="center"/>
            <w:hideMark/>
          </w:tcPr>
          <w:p w14:paraId="2CFF574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5AC3773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17C2271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68390051"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74AB7201"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0417823"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1AAAC696"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24912350"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6F047E1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1A6623E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124115111 </w:t>
            </w:r>
            <w:proofErr w:type="gramStart"/>
            <w:r w:rsidRPr="00484B34">
              <w:rPr>
                <w:rFonts w:ascii="Calibri" w:hAnsi="Calibri" w:cs="Arial"/>
                <w:color w:val="000000"/>
                <w:sz w:val="16"/>
                <w:szCs w:val="16"/>
                <w:lang w:val="es-MX" w:eastAsia="es-MX"/>
              </w:rPr>
              <w:t>Muebles</w:t>
            </w:r>
            <w:proofErr w:type="gramEnd"/>
            <w:r w:rsidRPr="00484B34">
              <w:rPr>
                <w:rFonts w:ascii="Calibri" w:hAnsi="Calibri" w:cs="Arial"/>
                <w:color w:val="000000"/>
                <w:sz w:val="16"/>
                <w:szCs w:val="16"/>
                <w:lang w:val="es-MX" w:eastAsia="es-MX"/>
              </w:rPr>
              <w:t xml:space="preserve"> de oficina y estantería</w:t>
            </w:r>
          </w:p>
        </w:tc>
        <w:tc>
          <w:tcPr>
            <w:tcW w:w="816" w:type="pct"/>
            <w:gridSpan w:val="2"/>
            <w:tcBorders>
              <w:top w:val="nil"/>
              <w:left w:val="nil"/>
              <w:bottom w:val="dotted" w:sz="4" w:space="0" w:color="auto"/>
              <w:right w:val="dotted" w:sz="4" w:space="0" w:color="auto"/>
            </w:tcBorders>
            <w:shd w:val="clear" w:color="auto" w:fill="auto"/>
            <w:vAlign w:val="center"/>
            <w:hideMark/>
          </w:tcPr>
          <w:p w14:paraId="5B7B3B6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21A23E3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3BCEE535"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6DCE22C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81A0A9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)-2 Recepción de activo a cuenta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A14D690"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Entrega bien</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C78236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37F254F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124115111 </w:t>
            </w:r>
            <w:proofErr w:type="gramStart"/>
            <w:r w:rsidRPr="00484B34">
              <w:rPr>
                <w:rFonts w:ascii="Calibri" w:hAnsi="Calibri" w:cs="Arial"/>
                <w:color w:val="000000"/>
                <w:sz w:val="16"/>
                <w:szCs w:val="16"/>
                <w:lang w:val="es-MX" w:eastAsia="es-MX"/>
              </w:rPr>
              <w:t>Muebles</w:t>
            </w:r>
            <w:proofErr w:type="gramEnd"/>
            <w:r w:rsidRPr="00484B34">
              <w:rPr>
                <w:rFonts w:ascii="Calibri" w:hAnsi="Calibri" w:cs="Arial"/>
                <w:color w:val="000000"/>
                <w:sz w:val="16"/>
                <w:szCs w:val="16"/>
                <w:lang w:val="es-MX" w:eastAsia="es-MX"/>
              </w:rPr>
              <w:t xml:space="preserve"> de oficina y estantería</w:t>
            </w:r>
          </w:p>
        </w:tc>
        <w:tc>
          <w:tcPr>
            <w:tcW w:w="528" w:type="pct"/>
            <w:gridSpan w:val="2"/>
            <w:tcBorders>
              <w:top w:val="nil"/>
              <w:left w:val="nil"/>
              <w:bottom w:val="dotted" w:sz="4" w:space="0" w:color="auto"/>
              <w:right w:val="dotted" w:sz="4" w:space="0" w:color="auto"/>
            </w:tcBorders>
            <w:shd w:val="clear" w:color="auto" w:fill="auto"/>
            <w:vAlign w:val="center"/>
            <w:hideMark/>
          </w:tcPr>
          <w:p w14:paraId="66B29D4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6D48E8A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21119D5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10F842B5"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0B3BF5BA"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164EA163"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1920B02"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ABD46D6"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0A5343E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761C02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311009999 BAJA DE ACTIVO FIJO</w:t>
            </w:r>
          </w:p>
        </w:tc>
        <w:tc>
          <w:tcPr>
            <w:tcW w:w="816" w:type="pct"/>
            <w:gridSpan w:val="2"/>
            <w:tcBorders>
              <w:top w:val="nil"/>
              <w:left w:val="nil"/>
              <w:bottom w:val="dotted" w:sz="4" w:space="0" w:color="auto"/>
              <w:right w:val="dotted" w:sz="4" w:space="0" w:color="auto"/>
            </w:tcBorders>
            <w:shd w:val="clear" w:color="auto" w:fill="auto"/>
            <w:vAlign w:val="center"/>
            <w:hideMark/>
          </w:tcPr>
          <w:p w14:paraId="3C16597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4072D8E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7F6782C6"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1F23C7F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ABBEB29"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)-3 Recuperación de la aseguradora</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6394AD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Depósito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EF9678E"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7106B50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528" w:type="pct"/>
            <w:gridSpan w:val="2"/>
            <w:tcBorders>
              <w:top w:val="nil"/>
              <w:left w:val="nil"/>
              <w:bottom w:val="dotted" w:sz="4" w:space="0" w:color="auto"/>
              <w:right w:val="dotted" w:sz="4" w:space="0" w:color="auto"/>
            </w:tcBorders>
            <w:shd w:val="clear" w:color="auto" w:fill="auto"/>
            <w:vAlign w:val="center"/>
            <w:hideMark/>
          </w:tcPr>
          <w:p w14:paraId="295BFD4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490F582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6CB5396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064BC585"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4110D0DA"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D291CD4"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D43BE7D"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5AEFBA91"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9D541F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454F784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311009999 BAJA DE ACTIVO FIJO</w:t>
            </w:r>
          </w:p>
        </w:tc>
        <w:tc>
          <w:tcPr>
            <w:tcW w:w="816" w:type="pct"/>
            <w:gridSpan w:val="2"/>
            <w:tcBorders>
              <w:top w:val="nil"/>
              <w:left w:val="nil"/>
              <w:bottom w:val="dotted" w:sz="4" w:space="0" w:color="auto"/>
              <w:right w:val="dotted" w:sz="4" w:space="0" w:color="auto"/>
            </w:tcBorders>
            <w:shd w:val="clear" w:color="auto" w:fill="auto"/>
            <w:vAlign w:val="center"/>
            <w:hideMark/>
          </w:tcPr>
          <w:p w14:paraId="14C6A28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2354C66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6424064D"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23E534F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2B2DC3AB"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)-4 Baja del activo por responsabilidad</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5B84C18"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Entrega bien</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A4BE77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2CFAD92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112300001 FUNCIONARIOS Y EMPLEADOS</w:t>
            </w:r>
          </w:p>
        </w:tc>
        <w:tc>
          <w:tcPr>
            <w:tcW w:w="528" w:type="pct"/>
            <w:gridSpan w:val="2"/>
            <w:tcBorders>
              <w:top w:val="nil"/>
              <w:left w:val="nil"/>
              <w:bottom w:val="dotted" w:sz="4" w:space="0" w:color="auto"/>
              <w:right w:val="dotted" w:sz="4" w:space="0" w:color="auto"/>
            </w:tcBorders>
            <w:shd w:val="clear" w:color="auto" w:fill="auto"/>
            <w:vAlign w:val="center"/>
            <w:hideMark/>
          </w:tcPr>
          <w:p w14:paraId="2E68A33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7F4AB28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6FB093D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4E5EC934"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5512B387"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97E300A"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0905BBFD"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3C098FE8"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55E29D8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71C34E7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311009999 BAJA DE ACTIVO FIJO</w:t>
            </w:r>
          </w:p>
        </w:tc>
        <w:tc>
          <w:tcPr>
            <w:tcW w:w="816" w:type="pct"/>
            <w:gridSpan w:val="2"/>
            <w:tcBorders>
              <w:top w:val="nil"/>
              <w:left w:val="nil"/>
              <w:bottom w:val="dotted" w:sz="4" w:space="0" w:color="auto"/>
              <w:right w:val="dotted" w:sz="4" w:space="0" w:color="auto"/>
            </w:tcBorders>
            <w:shd w:val="clear" w:color="auto" w:fill="auto"/>
            <w:vAlign w:val="center"/>
            <w:hideMark/>
          </w:tcPr>
          <w:p w14:paraId="6CA60B1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39034AF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2EF1F44C"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2559BEF0"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7EFEB80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)-5 Recuperación en efectivo por responsabilidad</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CE5EEC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Depósito</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6C054DA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228032C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11130**** CUENTA GENÉRICA (</w:t>
            </w:r>
            <w:proofErr w:type="gramStart"/>
            <w:r w:rsidRPr="00484B34">
              <w:rPr>
                <w:rFonts w:ascii="Calibri" w:hAnsi="Calibri" w:cs="Arial"/>
                <w:color w:val="000000"/>
                <w:sz w:val="16"/>
                <w:szCs w:val="16"/>
                <w:lang w:val="es-MX" w:eastAsia="es-MX"/>
              </w:rPr>
              <w:t>de acuerdo al</w:t>
            </w:r>
            <w:proofErr w:type="gramEnd"/>
            <w:r w:rsidRPr="00484B34">
              <w:rPr>
                <w:rFonts w:ascii="Calibri" w:hAnsi="Calibri" w:cs="Arial"/>
                <w:color w:val="000000"/>
                <w:sz w:val="16"/>
                <w:szCs w:val="16"/>
                <w:lang w:val="es-MX" w:eastAsia="es-MX"/>
              </w:rPr>
              <w:t xml:space="preserve"> proceso)</w:t>
            </w:r>
          </w:p>
        </w:tc>
        <w:tc>
          <w:tcPr>
            <w:tcW w:w="528" w:type="pct"/>
            <w:gridSpan w:val="2"/>
            <w:tcBorders>
              <w:top w:val="nil"/>
              <w:left w:val="nil"/>
              <w:bottom w:val="dotted" w:sz="4" w:space="0" w:color="auto"/>
              <w:right w:val="dotted" w:sz="4" w:space="0" w:color="auto"/>
            </w:tcBorders>
            <w:shd w:val="clear" w:color="auto" w:fill="auto"/>
            <w:vAlign w:val="center"/>
            <w:hideMark/>
          </w:tcPr>
          <w:p w14:paraId="2B2961C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6D99B6F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3D0CCBC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685BCA17"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1335D623"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1364BDFB"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1AD901AE"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12222C3B"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440799D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72A6A99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124115111 </w:t>
            </w:r>
            <w:proofErr w:type="gramStart"/>
            <w:r w:rsidRPr="00484B34">
              <w:rPr>
                <w:rFonts w:ascii="Calibri" w:hAnsi="Calibri" w:cs="Arial"/>
                <w:color w:val="000000"/>
                <w:sz w:val="16"/>
                <w:szCs w:val="16"/>
                <w:lang w:val="es-MX" w:eastAsia="es-MX"/>
              </w:rPr>
              <w:t>Muebles</w:t>
            </w:r>
            <w:proofErr w:type="gramEnd"/>
            <w:r w:rsidRPr="00484B34">
              <w:rPr>
                <w:rFonts w:ascii="Calibri" w:hAnsi="Calibri" w:cs="Arial"/>
                <w:color w:val="000000"/>
                <w:sz w:val="16"/>
                <w:szCs w:val="16"/>
                <w:lang w:val="es-MX" w:eastAsia="es-MX"/>
              </w:rPr>
              <w:t xml:space="preserve"> de oficina y estantería</w:t>
            </w:r>
          </w:p>
        </w:tc>
        <w:tc>
          <w:tcPr>
            <w:tcW w:w="816" w:type="pct"/>
            <w:gridSpan w:val="2"/>
            <w:tcBorders>
              <w:top w:val="nil"/>
              <w:left w:val="nil"/>
              <w:bottom w:val="dotted" w:sz="4" w:space="0" w:color="auto"/>
              <w:right w:val="dotted" w:sz="4" w:space="0" w:color="auto"/>
            </w:tcBorders>
            <w:shd w:val="clear" w:color="auto" w:fill="auto"/>
            <w:vAlign w:val="center"/>
            <w:hideMark/>
          </w:tcPr>
          <w:p w14:paraId="7EC5252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6C2F299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43CFAB41"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2464C9C5"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)-6</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499D563E"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B-04(</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)-6 Reposición de activo por responsabilidad</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40273E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Entrega bien</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5D24FD3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6F123B4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124115111 </w:t>
            </w:r>
            <w:proofErr w:type="gramStart"/>
            <w:r w:rsidRPr="00484B34">
              <w:rPr>
                <w:rFonts w:ascii="Calibri" w:hAnsi="Calibri" w:cs="Arial"/>
                <w:color w:val="000000"/>
                <w:sz w:val="16"/>
                <w:szCs w:val="16"/>
                <w:lang w:val="es-MX" w:eastAsia="es-MX"/>
              </w:rPr>
              <w:t>Muebles</w:t>
            </w:r>
            <w:proofErr w:type="gramEnd"/>
            <w:r w:rsidRPr="00484B34">
              <w:rPr>
                <w:rFonts w:ascii="Calibri" w:hAnsi="Calibri" w:cs="Arial"/>
                <w:color w:val="000000"/>
                <w:sz w:val="16"/>
                <w:szCs w:val="16"/>
                <w:lang w:val="es-MX" w:eastAsia="es-MX"/>
              </w:rPr>
              <w:t xml:space="preserve"> de oficina y estantería</w:t>
            </w:r>
          </w:p>
        </w:tc>
        <w:tc>
          <w:tcPr>
            <w:tcW w:w="528" w:type="pct"/>
            <w:gridSpan w:val="2"/>
            <w:tcBorders>
              <w:top w:val="nil"/>
              <w:left w:val="nil"/>
              <w:bottom w:val="dotted" w:sz="4" w:space="0" w:color="auto"/>
              <w:right w:val="dotted" w:sz="4" w:space="0" w:color="auto"/>
            </w:tcBorders>
            <w:shd w:val="clear" w:color="auto" w:fill="auto"/>
            <w:vAlign w:val="center"/>
            <w:hideMark/>
          </w:tcPr>
          <w:p w14:paraId="297A1ED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4CFEE41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698238F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537E86EE"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10E9A273"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6E09D457"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0A240126"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224CC5E1"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76500F9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78741A2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112300001 FUNCIONARIOS Y EMPLEADOS</w:t>
            </w:r>
          </w:p>
        </w:tc>
        <w:tc>
          <w:tcPr>
            <w:tcW w:w="816" w:type="pct"/>
            <w:gridSpan w:val="2"/>
            <w:tcBorders>
              <w:top w:val="nil"/>
              <w:left w:val="nil"/>
              <w:bottom w:val="dotted" w:sz="4" w:space="0" w:color="auto"/>
              <w:right w:val="dotted" w:sz="4" w:space="0" w:color="auto"/>
            </w:tcBorders>
            <w:shd w:val="clear" w:color="auto" w:fill="auto"/>
            <w:vAlign w:val="center"/>
            <w:hideMark/>
          </w:tcPr>
          <w:p w14:paraId="191C50D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6E55252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5F23BA3E" w14:textId="77777777" w:rsidTr="00F35331">
        <w:trPr>
          <w:trHeight w:val="255"/>
        </w:trPr>
        <w:tc>
          <w:tcPr>
            <w:tcW w:w="467" w:type="pct"/>
            <w:tcBorders>
              <w:top w:val="nil"/>
              <w:left w:val="nil"/>
              <w:bottom w:val="nil"/>
              <w:right w:val="nil"/>
            </w:tcBorders>
            <w:shd w:val="clear" w:color="auto" w:fill="auto"/>
            <w:hideMark/>
          </w:tcPr>
          <w:p w14:paraId="380B42C9" w14:textId="77777777" w:rsidR="009F1D4F" w:rsidRPr="00484B34" w:rsidRDefault="009F1D4F" w:rsidP="00F35331">
            <w:pPr>
              <w:rPr>
                <w:rFonts w:ascii="Calibri" w:hAnsi="Calibri" w:cs="Arial"/>
                <w:color w:val="000000"/>
                <w:sz w:val="16"/>
                <w:szCs w:val="16"/>
                <w:lang w:val="es-MX" w:eastAsia="es-MX"/>
              </w:rPr>
            </w:pPr>
          </w:p>
        </w:tc>
        <w:tc>
          <w:tcPr>
            <w:tcW w:w="551" w:type="pct"/>
            <w:gridSpan w:val="2"/>
            <w:tcBorders>
              <w:top w:val="nil"/>
              <w:left w:val="nil"/>
              <w:bottom w:val="nil"/>
              <w:right w:val="nil"/>
            </w:tcBorders>
            <w:shd w:val="clear" w:color="auto" w:fill="auto"/>
            <w:hideMark/>
          </w:tcPr>
          <w:p w14:paraId="230DE932"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67B7E446"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14BD4BB7"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3D0E6FBE"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6DE191B4"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019FA3C0"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6459ABE1" w14:textId="77777777" w:rsidR="009F1D4F" w:rsidRPr="00484B34" w:rsidRDefault="009F1D4F" w:rsidP="00F35331">
            <w:pPr>
              <w:jc w:val="left"/>
              <w:rPr>
                <w:sz w:val="20"/>
                <w:szCs w:val="20"/>
                <w:lang w:val="es-MX" w:eastAsia="es-MX"/>
              </w:rPr>
            </w:pPr>
          </w:p>
        </w:tc>
      </w:tr>
      <w:tr w:rsidR="009F1D4F" w:rsidRPr="00484B34" w14:paraId="691E6D5C" w14:textId="77777777" w:rsidTr="00F35331">
        <w:trPr>
          <w:trHeight w:val="255"/>
        </w:trPr>
        <w:tc>
          <w:tcPr>
            <w:tcW w:w="467" w:type="pct"/>
            <w:tcBorders>
              <w:top w:val="nil"/>
              <w:left w:val="nil"/>
              <w:bottom w:val="nil"/>
              <w:right w:val="nil"/>
            </w:tcBorders>
            <w:shd w:val="clear" w:color="auto" w:fill="auto"/>
            <w:hideMark/>
          </w:tcPr>
          <w:p w14:paraId="78ACCA37"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17D69D30"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1F5901FF"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34AE5905"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1F99F64D"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708AA782"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124927A1"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1B8219A4" w14:textId="77777777" w:rsidR="009F1D4F" w:rsidRPr="00484B34" w:rsidRDefault="009F1D4F" w:rsidP="00F35331">
            <w:pPr>
              <w:jc w:val="left"/>
              <w:rPr>
                <w:sz w:val="20"/>
                <w:szCs w:val="20"/>
                <w:lang w:val="es-MX" w:eastAsia="es-MX"/>
              </w:rPr>
            </w:pPr>
          </w:p>
        </w:tc>
      </w:tr>
      <w:tr w:rsidR="009F1D4F" w:rsidRPr="00484B34" w14:paraId="3E9CB69C"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4F5658E2"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Guía Contabilizadora</w:t>
            </w:r>
          </w:p>
        </w:tc>
      </w:tr>
      <w:tr w:rsidR="009F1D4F" w:rsidRPr="00484B34" w14:paraId="6DDBD55A"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1D1656B7"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7D096E5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lang w:val="es-MX" w:eastAsia="es-MX"/>
              </w:rPr>
              <w:t>B-05(</w:t>
            </w:r>
            <w:r>
              <w:rPr>
                <w:rFonts w:ascii="Calibri" w:hAnsi="Calibri" w:cs="Arial"/>
                <w:b/>
                <w:bCs/>
                <w:color w:val="FFFFFF"/>
                <w:lang w:val="es-MX" w:eastAsia="es-MX"/>
              </w:rPr>
              <w:t>IRAPUATO</w:t>
            </w:r>
            <w:r w:rsidRPr="00484B34">
              <w:rPr>
                <w:rFonts w:ascii="Calibri" w:hAnsi="Calibri" w:cs="Arial"/>
                <w:b/>
                <w:bCs/>
                <w:color w:val="FFFFFF"/>
                <w:lang w:val="es-MX" w:eastAsia="es-MX"/>
              </w:rPr>
              <w:t>) Donación recibida</w:t>
            </w:r>
          </w:p>
        </w:tc>
      </w:tr>
      <w:tr w:rsidR="009F1D4F" w:rsidRPr="00484B34" w14:paraId="3CA38617"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2594C95F"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57FDF5BC"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44C91E4A"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729BD36C"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5F0ACE91"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0DBF3A04"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685BEC08"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97ADA48"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6914BACB"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5B4EF841"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7F96AEC6"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52BBE7FA"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4621DBD6"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7C2156E8"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6100FF9"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51418984"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5A45606C"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3290F669"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7E49F88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76D13454"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52D16523"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1B62F304"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1BFB7EB4"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B-05(</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A3890B1"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B-05(</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 xml:space="preserve">)-1 Registro de recepción de </w:t>
            </w:r>
            <w:proofErr w:type="spellStart"/>
            <w:r w:rsidRPr="00484B34">
              <w:rPr>
                <w:rFonts w:ascii="Calibri" w:hAnsi="Calibri" w:cs="Arial"/>
                <w:color w:val="000000"/>
                <w:sz w:val="16"/>
                <w:szCs w:val="16"/>
                <w:lang w:val="es-MX" w:eastAsia="es-MX"/>
              </w:rPr>
              <w:t>donacion</w:t>
            </w:r>
            <w:proofErr w:type="spellEnd"/>
            <w:r w:rsidRPr="00484B34">
              <w:rPr>
                <w:rFonts w:ascii="Calibri" w:hAnsi="Calibri" w:cs="Arial"/>
                <w:color w:val="000000"/>
                <w:sz w:val="16"/>
                <w:szCs w:val="16"/>
                <w:lang w:val="es-MX" w:eastAsia="es-MX"/>
              </w:rPr>
              <w:t xml:space="preserve"> de muebles</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07138CD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Entrega bien</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40F43AA"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Cuando ocurra</w:t>
            </w:r>
          </w:p>
        </w:tc>
        <w:tc>
          <w:tcPr>
            <w:tcW w:w="543" w:type="pct"/>
            <w:gridSpan w:val="2"/>
            <w:tcBorders>
              <w:top w:val="nil"/>
              <w:left w:val="nil"/>
              <w:bottom w:val="dotted" w:sz="4" w:space="0" w:color="auto"/>
              <w:right w:val="dotted" w:sz="4" w:space="0" w:color="auto"/>
            </w:tcBorders>
            <w:shd w:val="clear" w:color="auto" w:fill="auto"/>
            <w:vAlign w:val="center"/>
            <w:hideMark/>
          </w:tcPr>
          <w:p w14:paraId="28A39AA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124115111 </w:t>
            </w:r>
            <w:proofErr w:type="gramStart"/>
            <w:r w:rsidRPr="00484B34">
              <w:rPr>
                <w:rFonts w:ascii="Calibri" w:hAnsi="Calibri" w:cs="Arial"/>
                <w:color w:val="000000"/>
                <w:sz w:val="16"/>
                <w:szCs w:val="16"/>
                <w:lang w:val="es-MX" w:eastAsia="es-MX"/>
              </w:rPr>
              <w:t>Muebles</w:t>
            </w:r>
            <w:proofErr w:type="gramEnd"/>
            <w:r w:rsidRPr="00484B34">
              <w:rPr>
                <w:rFonts w:ascii="Calibri" w:hAnsi="Calibri" w:cs="Arial"/>
                <w:color w:val="000000"/>
                <w:sz w:val="16"/>
                <w:szCs w:val="16"/>
                <w:lang w:val="es-MX" w:eastAsia="es-MX"/>
              </w:rPr>
              <w:t xml:space="preserve"> de oficina y estantería</w:t>
            </w:r>
          </w:p>
        </w:tc>
        <w:tc>
          <w:tcPr>
            <w:tcW w:w="528" w:type="pct"/>
            <w:gridSpan w:val="2"/>
            <w:tcBorders>
              <w:top w:val="nil"/>
              <w:left w:val="nil"/>
              <w:bottom w:val="dotted" w:sz="4" w:space="0" w:color="auto"/>
              <w:right w:val="dotted" w:sz="4" w:space="0" w:color="auto"/>
            </w:tcBorders>
            <w:shd w:val="clear" w:color="auto" w:fill="auto"/>
            <w:vAlign w:val="center"/>
            <w:hideMark/>
          </w:tcPr>
          <w:p w14:paraId="27703CC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17D9594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08435D6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23A63C87"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3E119594"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3A4204A"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0A778257"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25CFF3B6"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5C5581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6ED2704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312000001 DONACIONES DE BIENES MUEBLES</w:t>
            </w:r>
          </w:p>
        </w:tc>
        <w:tc>
          <w:tcPr>
            <w:tcW w:w="816" w:type="pct"/>
            <w:gridSpan w:val="2"/>
            <w:tcBorders>
              <w:top w:val="nil"/>
              <w:left w:val="nil"/>
              <w:bottom w:val="dotted" w:sz="4" w:space="0" w:color="auto"/>
              <w:right w:val="dotted" w:sz="4" w:space="0" w:color="auto"/>
            </w:tcBorders>
            <w:shd w:val="clear" w:color="auto" w:fill="auto"/>
            <w:vAlign w:val="center"/>
            <w:hideMark/>
          </w:tcPr>
          <w:p w14:paraId="1A2A5DE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66609E4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51553B17" w14:textId="77777777" w:rsidTr="00F35331">
        <w:trPr>
          <w:trHeight w:val="255"/>
        </w:trPr>
        <w:tc>
          <w:tcPr>
            <w:tcW w:w="467" w:type="pct"/>
            <w:tcBorders>
              <w:top w:val="nil"/>
              <w:left w:val="nil"/>
              <w:bottom w:val="nil"/>
              <w:right w:val="nil"/>
            </w:tcBorders>
            <w:shd w:val="clear" w:color="auto" w:fill="auto"/>
            <w:hideMark/>
          </w:tcPr>
          <w:p w14:paraId="3B6CDC3D" w14:textId="77777777" w:rsidR="009F1D4F" w:rsidRPr="00484B34" w:rsidRDefault="009F1D4F" w:rsidP="00F35331">
            <w:pPr>
              <w:rPr>
                <w:rFonts w:ascii="Calibri" w:hAnsi="Calibri" w:cs="Arial"/>
                <w:color w:val="000000"/>
                <w:sz w:val="16"/>
                <w:szCs w:val="16"/>
                <w:lang w:val="es-MX" w:eastAsia="es-MX"/>
              </w:rPr>
            </w:pPr>
          </w:p>
        </w:tc>
        <w:tc>
          <w:tcPr>
            <w:tcW w:w="551" w:type="pct"/>
            <w:gridSpan w:val="2"/>
            <w:tcBorders>
              <w:top w:val="nil"/>
              <w:left w:val="nil"/>
              <w:bottom w:val="nil"/>
              <w:right w:val="nil"/>
            </w:tcBorders>
            <w:shd w:val="clear" w:color="auto" w:fill="auto"/>
            <w:hideMark/>
          </w:tcPr>
          <w:p w14:paraId="5A49D7CA"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5DE85319"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34C8C372"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14FEAC55"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0925EA09"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0E9014BE"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48787CB6" w14:textId="77777777" w:rsidR="009F1D4F" w:rsidRPr="00484B34" w:rsidRDefault="009F1D4F" w:rsidP="00F35331">
            <w:pPr>
              <w:jc w:val="left"/>
              <w:rPr>
                <w:sz w:val="20"/>
                <w:szCs w:val="20"/>
                <w:lang w:val="es-MX" w:eastAsia="es-MX"/>
              </w:rPr>
            </w:pPr>
          </w:p>
        </w:tc>
      </w:tr>
      <w:tr w:rsidR="009F1D4F" w:rsidRPr="00484B34" w14:paraId="18CB10B2" w14:textId="77777777" w:rsidTr="00F35331">
        <w:trPr>
          <w:trHeight w:val="255"/>
        </w:trPr>
        <w:tc>
          <w:tcPr>
            <w:tcW w:w="467" w:type="pct"/>
            <w:tcBorders>
              <w:top w:val="nil"/>
              <w:left w:val="nil"/>
              <w:bottom w:val="nil"/>
              <w:right w:val="nil"/>
            </w:tcBorders>
            <w:shd w:val="clear" w:color="auto" w:fill="auto"/>
            <w:hideMark/>
          </w:tcPr>
          <w:p w14:paraId="4DC8CD8D" w14:textId="77777777" w:rsidR="009F1D4F" w:rsidRPr="00484B34" w:rsidRDefault="009F1D4F" w:rsidP="00F35331">
            <w:pPr>
              <w:jc w:val="left"/>
              <w:rPr>
                <w:sz w:val="20"/>
                <w:szCs w:val="20"/>
                <w:lang w:val="es-MX" w:eastAsia="es-MX"/>
              </w:rPr>
            </w:pPr>
          </w:p>
        </w:tc>
        <w:tc>
          <w:tcPr>
            <w:tcW w:w="551" w:type="pct"/>
            <w:gridSpan w:val="2"/>
            <w:tcBorders>
              <w:top w:val="nil"/>
              <w:left w:val="nil"/>
              <w:bottom w:val="nil"/>
              <w:right w:val="nil"/>
            </w:tcBorders>
            <w:shd w:val="clear" w:color="auto" w:fill="auto"/>
            <w:hideMark/>
          </w:tcPr>
          <w:p w14:paraId="2B827F27" w14:textId="77777777" w:rsidR="009F1D4F" w:rsidRPr="00484B34" w:rsidRDefault="009F1D4F" w:rsidP="00F35331">
            <w:pPr>
              <w:jc w:val="left"/>
              <w:rPr>
                <w:sz w:val="20"/>
                <w:szCs w:val="20"/>
                <w:lang w:val="es-MX" w:eastAsia="es-MX"/>
              </w:rPr>
            </w:pPr>
          </w:p>
        </w:tc>
        <w:tc>
          <w:tcPr>
            <w:tcW w:w="679" w:type="pct"/>
            <w:gridSpan w:val="2"/>
            <w:tcBorders>
              <w:top w:val="nil"/>
              <w:left w:val="nil"/>
              <w:bottom w:val="nil"/>
              <w:right w:val="nil"/>
            </w:tcBorders>
            <w:shd w:val="clear" w:color="auto" w:fill="auto"/>
            <w:hideMark/>
          </w:tcPr>
          <w:p w14:paraId="4854C858" w14:textId="77777777" w:rsidR="009F1D4F" w:rsidRPr="00484B34" w:rsidRDefault="009F1D4F" w:rsidP="00F35331">
            <w:pPr>
              <w:jc w:val="left"/>
              <w:rPr>
                <w:sz w:val="20"/>
                <w:szCs w:val="20"/>
                <w:lang w:val="es-MX" w:eastAsia="es-MX"/>
              </w:rPr>
            </w:pPr>
          </w:p>
        </w:tc>
        <w:tc>
          <w:tcPr>
            <w:tcW w:w="394" w:type="pct"/>
            <w:gridSpan w:val="2"/>
            <w:tcBorders>
              <w:top w:val="nil"/>
              <w:left w:val="nil"/>
              <w:bottom w:val="nil"/>
              <w:right w:val="nil"/>
            </w:tcBorders>
            <w:shd w:val="clear" w:color="auto" w:fill="auto"/>
            <w:hideMark/>
          </w:tcPr>
          <w:p w14:paraId="7796B540" w14:textId="77777777" w:rsidR="009F1D4F" w:rsidRPr="00484B34" w:rsidRDefault="009F1D4F" w:rsidP="00F35331">
            <w:pPr>
              <w:jc w:val="left"/>
              <w:rPr>
                <w:sz w:val="20"/>
                <w:szCs w:val="20"/>
                <w:lang w:val="es-MX" w:eastAsia="es-MX"/>
              </w:rPr>
            </w:pPr>
          </w:p>
        </w:tc>
        <w:tc>
          <w:tcPr>
            <w:tcW w:w="543" w:type="pct"/>
            <w:gridSpan w:val="2"/>
            <w:tcBorders>
              <w:top w:val="nil"/>
              <w:left w:val="nil"/>
              <w:bottom w:val="nil"/>
              <w:right w:val="nil"/>
            </w:tcBorders>
            <w:shd w:val="clear" w:color="auto" w:fill="auto"/>
            <w:hideMark/>
          </w:tcPr>
          <w:p w14:paraId="6BB45DEB" w14:textId="77777777" w:rsidR="009F1D4F" w:rsidRPr="00484B34" w:rsidRDefault="009F1D4F" w:rsidP="00F35331">
            <w:pPr>
              <w:jc w:val="left"/>
              <w:rPr>
                <w:sz w:val="20"/>
                <w:szCs w:val="20"/>
                <w:lang w:val="es-MX" w:eastAsia="es-MX"/>
              </w:rPr>
            </w:pPr>
          </w:p>
        </w:tc>
        <w:tc>
          <w:tcPr>
            <w:tcW w:w="528" w:type="pct"/>
            <w:gridSpan w:val="2"/>
            <w:tcBorders>
              <w:top w:val="nil"/>
              <w:left w:val="nil"/>
              <w:bottom w:val="nil"/>
              <w:right w:val="nil"/>
            </w:tcBorders>
            <w:shd w:val="clear" w:color="auto" w:fill="auto"/>
            <w:hideMark/>
          </w:tcPr>
          <w:p w14:paraId="01840260" w14:textId="77777777" w:rsidR="009F1D4F" w:rsidRPr="00484B34" w:rsidRDefault="009F1D4F" w:rsidP="00F35331">
            <w:pPr>
              <w:jc w:val="left"/>
              <w:rPr>
                <w:sz w:val="20"/>
                <w:szCs w:val="20"/>
                <w:lang w:val="es-MX" w:eastAsia="es-MX"/>
              </w:rPr>
            </w:pPr>
          </w:p>
        </w:tc>
        <w:tc>
          <w:tcPr>
            <w:tcW w:w="816" w:type="pct"/>
            <w:gridSpan w:val="2"/>
            <w:tcBorders>
              <w:top w:val="nil"/>
              <w:left w:val="nil"/>
              <w:bottom w:val="nil"/>
              <w:right w:val="nil"/>
            </w:tcBorders>
            <w:shd w:val="clear" w:color="auto" w:fill="auto"/>
            <w:hideMark/>
          </w:tcPr>
          <w:p w14:paraId="405BD60C" w14:textId="77777777" w:rsidR="009F1D4F" w:rsidRPr="00484B34" w:rsidRDefault="009F1D4F" w:rsidP="00F35331">
            <w:pPr>
              <w:jc w:val="left"/>
              <w:rPr>
                <w:sz w:val="20"/>
                <w:szCs w:val="20"/>
                <w:lang w:val="es-MX" w:eastAsia="es-MX"/>
              </w:rPr>
            </w:pPr>
          </w:p>
        </w:tc>
        <w:tc>
          <w:tcPr>
            <w:tcW w:w="1020" w:type="pct"/>
            <w:gridSpan w:val="4"/>
            <w:tcBorders>
              <w:top w:val="nil"/>
              <w:left w:val="nil"/>
              <w:bottom w:val="nil"/>
              <w:right w:val="nil"/>
            </w:tcBorders>
            <w:shd w:val="clear" w:color="auto" w:fill="auto"/>
            <w:hideMark/>
          </w:tcPr>
          <w:p w14:paraId="1E2F548B" w14:textId="77777777" w:rsidR="009F1D4F" w:rsidRPr="00484B34" w:rsidRDefault="009F1D4F" w:rsidP="00F35331">
            <w:pPr>
              <w:jc w:val="left"/>
              <w:rPr>
                <w:sz w:val="20"/>
                <w:szCs w:val="20"/>
                <w:lang w:val="es-MX" w:eastAsia="es-MX"/>
              </w:rPr>
            </w:pPr>
          </w:p>
        </w:tc>
      </w:tr>
      <w:tr w:rsidR="009F1D4F" w:rsidRPr="00484B34" w14:paraId="2432D77E" w14:textId="77777777" w:rsidTr="00F35331">
        <w:trPr>
          <w:trHeight w:val="255"/>
        </w:trPr>
        <w:tc>
          <w:tcPr>
            <w:tcW w:w="4998" w:type="pct"/>
            <w:gridSpan w:val="17"/>
            <w:tcBorders>
              <w:top w:val="dotted" w:sz="4" w:space="0" w:color="auto"/>
              <w:left w:val="dotted" w:sz="4" w:space="0" w:color="auto"/>
              <w:bottom w:val="dotted" w:sz="4" w:space="0" w:color="auto"/>
              <w:right w:val="dotted" w:sz="4" w:space="0" w:color="auto"/>
            </w:tcBorders>
            <w:shd w:val="clear" w:color="000000" w:fill="1F4E78"/>
            <w:vAlign w:val="center"/>
            <w:hideMark/>
          </w:tcPr>
          <w:p w14:paraId="414C38FB"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Guía Contabilizadora</w:t>
            </w:r>
          </w:p>
        </w:tc>
      </w:tr>
      <w:tr w:rsidR="009F1D4F" w:rsidRPr="00484B34" w14:paraId="1B895DA2" w14:textId="77777777" w:rsidTr="00F35331">
        <w:trPr>
          <w:trHeight w:val="315"/>
        </w:trPr>
        <w:tc>
          <w:tcPr>
            <w:tcW w:w="467" w:type="pct"/>
            <w:tcBorders>
              <w:top w:val="nil"/>
              <w:left w:val="dotted" w:sz="4" w:space="0" w:color="auto"/>
              <w:bottom w:val="dotted" w:sz="4" w:space="0" w:color="auto"/>
              <w:right w:val="dotted" w:sz="4" w:space="0" w:color="auto"/>
            </w:tcBorders>
            <w:shd w:val="clear" w:color="000000" w:fill="1F4E78"/>
            <w:vAlign w:val="center"/>
            <w:hideMark/>
          </w:tcPr>
          <w:p w14:paraId="4D81BC3D" w14:textId="77777777" w:rsidR="009F1D4F" w:rsidRPr="00484B34" w:rsidRDefault="009F1D4F" w:rsidP="00F35331">
            <w:pPr>
              <w:jc w:val="center"/>
              <w:rPr>
                <w:rFonts w:ascii="Calibri" w:hAnsi="Calibri" w:cs="Arial"/>
                <w:b/>
                <w:bCs/>
                <w:color w:val="FFFFFF"/>
                <w:sz w:val="16"/>
                <w:szCs w:val="16"/>
                <w:lang w:val="es-MX" w:eastAsia="es-MX"/>
              </w:rPr>
            </w:pPr>
            <w:r w:rsidRPr="00484B34">
              <w:rPr>
                <w:rFonts w:ascii="Calibri" w:hAnsi="Calibri" w:cs="Arial"/>
                <w:b/>
                <w:bCs/>
                <w:color w:val="FFFFFF"/>
                <w:sz w:val="16"/>
                <w:szCs w:val="16"/>
                <w:lang w:val="es-MX" w:eastAsia="es-MX"/>
              </w:rPr>
              <w:t>Proceso:</w:t>
            </w:r>
          </w:p>
        </w:tc>
        <w:tc>
          <w:tcPr>
            <w:tcW w:w="4531" w:type="pct"/>
            <w:gridSpan w:val="16"/>
            <w:tcBorders>
              <w:top w:val="dotted" w:sz="4" w:space="0" w:color="auto"/>
              <w:left w:val="nil"/>
              <w:bottom w:val="dotted" w:sz="4" w:space="0" w:color="auto"/>
              <w:right w:val="dotted" w:sz="4" w:space="0" w:color="auto"/>
            </w:tcBorders>
            <w:shd w:val="clear" w:color="000000" w:fill="1F4E78"/>
            <w:vAlign w:val="center"/>
            <w:hideMark/>
          </w:tcPr>
          <w:p w14:paraId="051F443C" w14:textId="77777777" w:rsidR="009F1D4F" w:rsidRPr="00484B34" w:rsidRDefault="009F1D4F" w:rsidP="00F35331">
            <w:pPr>
              <w:jc w:val="left"/>
              <w:rPr>
                <w:rFonts w:ascii="Calibri" w:hAnsi="Calibri" w:cs="Arial"/>
                <w:color w:val="FFFFFF"/>
                <w:lang w:val="es-MX" w:eastAsia="es-MX"/>
              </w:rPr>
            </w:pPr>
            <w:r w:rsidRPr="00484B34">
              <w:rPr>
                <w:rFonts w:ascii="Calibri" w:hAnsi="Calibri" w:cs="Arial"/>
                <w:color w:val="FFFFFF"/>
                <w:lang w:val="es-MX" w:eastAsia="es-MX"/>
              </w:rPr>
              <w:t>C-02(</w:t>
            </w:r>
            <w:r>
              <w:rPr>
                <w:rFonts w:ascii="Calibri" w:hAnsi="Calibri" w:cs="Arial"/>
                <w:color w:val="FFFFFF"/>
                <w:lang w:val="es-MX" w:eastAsia="es-MX"/>
              </w:rPr>
              <w:t>IRAPUATO</w:t>
            </w:r>
            <w:r w:rsidRPr="00484B34">
              <w:rPr>
                <w:rFonts w:ascii="Calibri" w:hAnsi="Calibri" w:cs="Arial"/>
                <w:color w:val="FFFFFF"/>
                <w:lang w:val="es-MX" w:eastAsia="es-MX"/>
              </w:rPr>
              <w:t>) Ahorro/Desahorro</w:t>
            </w:r>
          </w:p>
        </w:tc>
      </w:tr>
      <w:tr w:rsidR="009F1D4F" w:rsidRPr="00484B34" w14:paraId="5CEC8C87" w14:textId="77777777" w:rsidTr="00F35331">
        <w:trPr>
          <w:trHeight w:val="255"/>
        </w:trPr>
        <w:tc>
          <w:tcPr>
            <w:tcW w:w="467" w:type="pct"/>
            <w:vMerge w:val="restart"/>
            <w:tcBorders>
              <w:top w:val="nil"/>
              <w:left w:val="dotted" w:sz="4" w:space="0" w:color="auto"/>
              <w:bottom w:val="dotted" w:sz="4" w:space="0" w:color="auto"/>
              <w:right w:val="dotted" w:sz="4" w:space="0" w:color="auto"/>
            </w:tcBorders>
            <w:shd w:val="clear" w:color="000000" w:fill="1F4E78"/>
            <w:vAlign w:val="center"/>
            <w:hideMark/>
          </w:tcPr>
          <w:p w14:paraId="7FD9CD4A"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No.</w:t>
            </w:r>
          </w:p>
        </w:tc>
        <w:tc>
          <w:tcPr>
            <w:tcW w:w="551"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61A58DFC"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Concepto</w:t>
            </w:r>
          </w:p>
        </w:tc>
        <w:tc>
          <w:tcPr>
            <w:tcW w:w="679" w:type="pct"/>
            <w:gridSpan w:val="2"/>
            <w:tcBorders>
              <w:top w:val="nil"/>
              <w:left w:val="nil"/>
              <w:bottom w:val="dotted" w:sz="4" w:space="0" w:color="auto"/>
              <w:right w:val="dotted" w:sz="4" w:space="0" w:color="auto"/>
            </w:tcBorders>
            <w:shd w:val="clear" w:color="000000" w:fill="1F4E78"/>
            <w:vAlign w:val="center"/>
            <w:hideMark/>
          </w:tcPr>
          <w:p w14:paraId="2744F15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Doc.</w:t>
            </w:r>
          </w:p>
        </w:tc>
        <w:tc>
          <w:tcPr>
            <w:tcW w:w="394" w:type="pct"/>
            <w:gridSpan w:val="2"/>
            <w:vMerge w:val="restart"/>
            <w:tcBorders>
              <w:top w:val="nil"/>
              <w:left w:val="dotted" w:sz="4" w:space="0" w:color="auto"/>
              <w:bottom w:val="dotted" w:sz="4" w:space="0" w:color="auto"/>
              <w:right w:val="dotted" w:sz="4" w:space="0" w:color="auto"/>
            </w:tcBorders>
            <w:shd w:val="clear" w:color="000000" w:fill="1F4E78"/>
            <w:vAlign w:val="center"/>
            <w:hideMark/>
          </w:tcPr>
          <w:p w14:paraId="1AEC3715"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Periodicidad</w:t>
            </w:r>
          </w:p>
        </w:tc>
        <w:tc>
          <w:tcPr>
            <w:tcW w:w="2907" w:type="pct"/>
            <w:gridSpan w:val="10"/>
            <w:tcBorders>
              <w:top w:val="dotted" w:sz="4" w:space="0" w:color="auto"/>
              <w:left w:val="nil"/>
              <w:bottom w:val="dotted" w:sz="4" w:space="0" w:color="auto"/>
              <w:right w:val="dotted" w:sz="4" w:space="0" w:color="auto"/>
            </w:tcBorders>
            <w:shd w:val="clear" w:color="000000" w:fill="1F4E78"/>
            <w:vAlign w:val="center"/>
            <w:hideMark/>
          </w:tcPr>
          <w:p w14:paraId="7309E03E"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Registro</w:t>
            </w:r>
          </w:p>
        </w:tc>
      </w:tr>
      <w:tr w:rsidR="009F1D4F" w:rsidRPr="00484B34" w14:paraId="0FF01B57"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79D8075B"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6F9F38F9"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4A599FAB"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Fuente</w:t>
            </w:r>
          </w:p>
        </w:tc>
        <w:tc>
          <w:tcPr>
            <w:tcW w:w="394" w:type="pct"/>
            <w:gridSpan w:val="2"/>
            <w:vMerge/>
            <w:tcBorders>
              <w:top w:val="nil"/>
              <w:left w:val="dotted" w:sz="4" w:space="0" w:color="auto"/>
              <w:bottom w:val="dotted" w:sz="4" w:space="0" w:color="auto"/>
              <w:right w:val="dotted" w:sz="4" w:space="0" w:color="auto"/>
            </w:tcBorders>
            <w:vAlign w:val="center"/>
            <w:hideMark/>
          </w:tcPr>
          <w:p w14:paraId="6B4F3CA8" w14:textId="77777777" w:rsidR="009F1D4F" w:rsidRPr="00484B34" w:rsidRDefault="009F1D4F" w:rsidP="00F35331">
            <w:pPr>
              <w:jc w:val="left"/>
              <w:rPr>
                <w:rFonts w:ascii="Calibri" w:hAnsi="Calibri" w:cs="Arial"/>
                <w:color w:val="FFFFFF"/>
                <w:sz w:val="16"/>
                <w:szCs w:val="16"/>
                <w:lang w:val="es-MX" w:eastAsia="es-MX"/>
              </w:rPr>
            </w:pPr>
          </w:p>
        </w:tc>
        <w:tc>
          <w:tcPr>
            <w:tcW w:w="1071" w:type="pct"/>
            <w:gridSpan w:val="4"/>
            <w:tcBorders>
              <w:top w:val="dotted" w:sz="4" w:space="0" w:color="auto"/>
              <w:left w:val="nil"/>
              <w:bottom w:val="dotted" w:sz="4" w:space="0" w:color="auto"/>
              <w:right w:val="dotted" w:sz="4" w:space="0" w:color="auto"/>
            </w:tcBorders>
            <w:shd w:val="clear" w:color="000000" w:fill="1F4E78"/>
            <w:vAlign w:val="center"/>
            <w:hideMark/>
          </w:tcPr>
          <w:p w14:paraId="59D6FB8E"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Contable</w:t>
            </w:r>
          </w:p>
        </w:tc>
        <w:tc>
          <w:tcPr>
            <w:tcW w:w="1836" w:type="pct"/>
            <w:gridSpan w:val="6"/>
            <w:tcBorders>
              <w:top w:val="dotted" w:sz="4" w:space="0" w:color="auto"/>
              <w:left w:val="nil"/>
              <w:bottom w:val="dotted" w:sz="4" w:space="0" w:color="auto"/>
              <w:right w:val="dotted" w:sz="4" w:space="0" w:color="auto"/>
            </w:tcBorders>
            <w:shd w:val="clear" w:color="000000" w:fill="1F4E78"/>
            <w:vAlign w:val="center"/>
            <w:hideMark/>
          </w:tcPr>
          <w:p w14:paraId="277D609C"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Presupuestal</w:t>
            </w:r>
          </w:p>
        </w:tc>
      </w:tr>
      <w:tr w:rsidR="009F1D4F" w:rsidRPr="00484B34" w14:paraId="416BD7DF"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095583D8" w14:textId="77777777" w:rsidR="009F1D4F" w:rsidRPr="00484B34" w:rsidRDefault="009F1D4F" w:rsidP="00F35331">
            <w:pPr>
              <w:jc w:val="left"/>
              <w:rPr>
                <w:rFonts w:ascii="Calibri" w:hAnsi="Calibri" w:cs="Arial"/>
                <w:color w:val="FFFFFF"/>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30AFA187" w14:textId="77777777" w:rsidR="009F1D4F" w:rsidRPr="00484B34" w:rsidRDefault="009F1D4F" w:rsidP="00F35331">
            <w:pPr>
              <w:jc w:val="left"/>
              <w:rPr>
                <w:rFonts w:ascii="Calibri" w:hAnsi="Calibri" w:cs="Arial"/>
                <w:color w:val="FFFFFF"/>
                <w:sz w:val="16"/>
                <w:szCs w:val="16"/>
                <w:lang w:val="es-MX" w:eastAsia="es-MX"/>
              </w:rPr>
            </w:pPr>
          </w:p>
        </w:tc>
        <w:tc>
          <w:tcPr>
            <w:tcW w:w="679" w:type="pct"/>
            <w:gridSpan w:val="2"/>
            <w:tcBorders>
              <w:top w:val="nil"/>
              <w:left w:val="nil"/>
              <w:bottom w:val="dotted" w:sz="4" w:space="0" w:color="auto"/>
              <w:right w:val="dotted" w:sz="4" w:space="0" w:color="auto"/>
            </w:tcBorders>
            <w:shd w:val="clear" w:color="000000" w:fill="1F4E78"/>
            <w:vAlign w:val="center"/>
            <w:hideMark/>
          </w:tcPr>
          <w:p w14:paraId="5CD48A63" w14:textId="77777777" w:rsidR="009F1D4F" w:rsidRPr="00484B34" w:rsidRDefault="009F1D4F" w:rsidP="00F35331">
            <w:pPr>
              <w:jc w:val="left"/>
              <w:rPr>
                <w:rFonts w:ascii="Calibri" w:hAnsi="Calibri" w:cs="Arial"/>
                <w:color w:val="FFFFFF"/>
                <w:sz w:val="20"/>
                <w:szCs w:val="20"/>
                <w:lang w:val="es-MX" w:eastAsia="es-MX"/>
              </w:rPr>
            </w:pPr>
            <w:r w:rsidRPr="00484B34">
              <w:rPr>
                <w:rFonts w:ascii="Calibri" w:hAnsi="Calibri" w:cs="Arial"/>
                <w:color w:val="FFFFFF"/>
                <w:sz w:val="20"/>
                <w:szCs w:val="20"/>
                <w:lang w:val="es-MX" w:eastAsia="es-MX"/>
              </w:rPr>
              <w:t> </w:t>
            </w:r>
          </w:p>
        </w:tc>
        <w:tc>
          <w:tcPr>
            <w:tcW w:w="394" w:type="pct"/>
            <w:gridSpan w:val="2"/>
            <w:vMerge/>
            <w:tcBorders>
              <w:top w:val="nil"/>
              <w:left w:val="dotted" w:sz="4" w:space="0" w:color="auto"/>
              <w:bottom w:val="dotted" w:sz="4" w:space="0" w:color="auto"/>
              <w:right w:val="dotted" w:sz="4" w:space="0" w:color="auto"/>
            </w:tcBorders>
            <w:vAlign w:val="center"/>
            <w:hideMark/>
          </w:tcPr>
          <w:p w14:paraId="60CDE9B4" w14:textId="77777777" w:rsidR="009F1D4F" w:rsidRPr="00484B34" w:rsidRDefault="009F1D4F" w:rsidP="00F35331">
            <w:pPr>
              <w:jc w:val="left"/>
              <w:rPr>
                <w:rFonts w:ascii="Calibri" w:hAnsi="Calibri" w:cs="Arial"/>
                <w:color w:val="FFFFFF"/>
                <w:sz w:val="16"/>
                <w:szCs w:val="16"/>
                <w:lang w:val="es-MX" w:eastAsia="es-MX"/>
              </w:rPr>
            </w:pPr>
          </w:p>
        </w:tc>
        <w:tc>
          <w:tcPr>
            <w:tcW w:w="543" w:type="pct"/>
            <w:gridSpan w:val="2"/>
            <w:tcBorders>
              <w:top w:val="nil"/>
              <w:left w:val="nil"/>
              <w:bottom w:val="dotted" w:sz="4" w:space="0" w:color="auto"/>
              <w:right w:val="dotted" w:sz="4" w:space="0" w:color="auto"/>
            </w:tcBorders>
            <w:shd w:val="clear" w:color="000000" w:fill="1F4E78"/>
            <w:vAlign w:val="center"/>
            <w:hideMark/>
          </w:tcPr>
          <w:p w14:paraId="568B9440"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528" w:type="pct"/>
            <w:gridSpan w:val="2"/>
            <w:tcBorders>
              <w:top w:val="nil"/>
              <w:left w:val="nil"/>
              <w:bottom w:val="dotted" w:sz="4" w:space="0" w:color="auto"/>
              <w:right w:val="dotted" w:sz="4" w:space="0" w:color="auto"/>
            </w:tcBorders>
            <w:shd w:val="clear" w:color="000000" w:fill="1F4E78"/>
            <w:vAlign w:val="center"/>
            <w:hideMark/>
          </w:tcPr>
          <w:p w14:paraId="43C350BD"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c>
          <w:tcPr>
            <w:tcW w:w="816" w:type="pct"/>
            <w:gridSpan w:val="2"/>
            <w:tcBorders>
              <w:top w:val="nil"/>
              <w:left w:val="nil"/>
              <w:bottom w:val="dotted" w:sz="4" w:space="0" w:color="auto"/>
              <w:right w:val="dotted" w:sz="4" w:space="0" w:color="auto"/>
            </w:tcBorders>
            <w:shd w:val="clear" w:color="000000" w:fill="1F4E78"/>
            <w:vAlign w:val="center"/>
            <w:hideMark/>
          </w:tcPr>
          <w:p w14:paraId="36FD354F"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Cargo</w:t>
            </w:r>
          </w:p>
        </w:tc>
        <w:tc>
          <w:tcPr>
            <w:tcW w:w="1020" w:type="pct"/>
            <w:gridSpan w:val="4"/>
            <w:tcBorders>
              <w:top w:val="nil"/>
              <w:left w:val="nil"/>
              <w:bottom w:val="dotted" w:sz="4" w:space="0" w:color="auto"/>
              <w:right w:val="dotted" w:sz="4" w:space="0" w:color="auto"/>
            </w:tcBorders>
            <w:shd w:val="clear" w:color="000000" w:fill="1F4E78"/>
            <w:vAlign w:val="center"/>
            <w:hideMark/>
          </w:tcPr>
          <w:p w14:paraId="2AF2D897" w14:textId="77777777" w:rsidR="009F1D4F" w:rsidRPr="00484B34" w:rsidRDefault="009F1D4F" w:rsidP="00F35331">
            <w:pPr>
              <w:jc w:val="center"/>
              <w:rPr>
                <w:rFonts w:ascii="Calibri" w:hAnsi="Calibri" w:cs="Arial"/>
                <w:color w:val="FFFFFF"/>
                <w:sz w:val="16"/>
                <w:szCs w:val="16"/>
                <w:lang w:val="es-MX" w:eastAsia="es-MX"/>
              </w:rPr>
            </w:pPr>
            <w:r w:rsidRPr="00484B34">
              <w:rPr>
                <w:rFonts w:ascii="Calibri" w:hAnsi="Calibri" w:cs="Arial"/>
                <w:color w:val="FFFFFF"/>
                <w:sz w:val="16"/>
                <w:szCs w:val="16"/>
                <w:lang w:val="es-MX" w:eastAsia="es-MX"/>
              </w:rPr>
              <w:t>Abono</w:t>
            </w:r>
          </w:p>
        </w:tc>
      </w:tr>
      <w:tr w:rsidR="009F1D4F" w:rsidRPr="00484B34" w14:paraId="27B39378" w14:textId="77777777" w:rsidTr="00F35331">
        <w:trPr>
          <w:trHeight w:val="450"/>
        </w:trPr>
        <w:tc>
          <w:tcPr>
            <w:tcW w:w="467" w:type="pct"/>
            <w:vMerge w:val="restart"/>
            <w:tcBorders>
              <w:top w:val="nil"/>
              <w:left w:val="dotted" w:sz="4" w:space="0" w:color="auto"/>
              <w:bottom w:val="dotted" w:sz="4" w:space="0" w:color="auto"/>
              <w:right w:val="dotted" w:sz="4" w:space="0" w:color="auto"/>
            </w:tcBorders>
            <w:shd w:val="clear" w:color="auto" w:fill="auto"/>
            <w:vAlign w:val="center"/>
            <w:hideMark/>
          </w:tcPr>
          <w:p w14:paraId="614556A2"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w:t>
            </w:r>
          </w:p>
        </w:tc>
        <w:tc>
          <w:tcPr>
            <w:tcW w:w="551"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C196FC6"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C-02(</w:t>
            </w:r>
            <w:r>
              <w:rPr>
                <w:rFonts w:ascii="Calibri" w:hAnsi="Calibri" w:cs="Arial"/>
                <w:color w:val="000000"/>
                <w:sz w:val="16"/>
                <w:szCs w:val="16"/>
                <w:lang w:val="es-MX" w:eastAsia="es-MX"/>
              </w:rPr>
              <w:t>IRAPUATO</w:t>
            </w:r>
            <w:r w:rsidRPr="00484B34">
              <w:rPr>
                <w:rFonts w:ascii="Calibri" w:hAnsi="Calibri" w:cs="Arial"/>
                <w:color w:val="000000"/>
                <w:sz w:val="16"/>
                <w:szCs w:val="16"/>
                <w:lang w:val="es-MX" w:eastAsia="es-MX"/>
              </w:rPr>
              <w:t>)-1 Registro del Ahorro/Desahorro</w:t>
            </w:r>
          </w:p>
        </w:tc>
        <w:tc>
          <w:tcPr>
            <w:tcW w:w="679"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36E1E07D"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Balanza</w:t>
            </w:r>
          </w:p>
        </w:tc>
        <w:tc>
          <w:tcPr>
            <w:tcW w:w="394" w:type="pct"/>
            <w:gridSpan w:val="2"/>
            <w:vMerge w:val="restart"/>
            <w:tcBorders>
              <w:top w:val="nil"/>
              <w:left w:val="dotted" w:sz="4" w:space="0" w:color="auto"/>
              <w:bottom w:val="dotted" w:sz="4" w:space="0" w:color="auto"/>
              <w:right w:val="dotted" w:sz="4" w:space="0" w:color="auto"/>
            </w:tcBorders>
            <w:shd w:val="clear" w:color="auto" w:fill="auto"/>
            <w:vAlign w:val="center"/>
            <w:hideMark/>
          </w:tcPr>
          <w:p w14:paraId="126DE1EC" w14:textId="77777777" w:rsidR="009F1D4F" w:rsidRPr="00484B34" w:rsidRDefault="009F1D4F" w:rsidP="00F35331">
            <w:pPr>
              <w:jc w:val="cente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Anual</w:t>
            </w:r>
          </w:p>
        </w:tc>
        <w:tc>
          <w:tcPr>
            <w:tcW w:w="543" w:type="pct"/>
            <w:gridSpan w:val="2"/>
            <w:tcBorders>
              <w:top w:val="nil"/>
              <w:left w:val="nil"/>
              <w:bottom w:val="dotted" w:sz="4" w:space="0" w:color="auto"/>
              <w:right w:val="dotted" w:sz="4" w:space="0" w:color="auto"/>
            </w:tcBorders>
            <w:shd w:val="clear" w:color="auto" w:fill="auto"/>
            <w:vAlign w:val="center"/>
            <w:hideMark/>
          </w:tcPr>
          <w:p w14:paraId="1C80CB4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417301001 POR LA VENTA DE TERRENOS</w:t>
            </w:r>
          </w:p>
        </w:tc>
        <w:tc>
          <w:tcPr>
            <w:tcW w:w="528" w:type="pct"/>
            <w:gridSpan w:val="2"/>
            <w:tcBorders>
              <w:top w:val="nil"/>
              <w:left w:val="nil"/>
              <w:bottom w:val="dotted" w:sz="4" w:space="0" w:color="auto"/>
              <w:right w:val="dotted" w:sz="4" w:space="0" w:color="auto"/>
            </w:tcBorders>
            <w:shd w:val="clear" w:color="auto" w:fill="auto"/>
            <w:vAlign w:val="center"/>
            <w:hideMark/>
          </w:tcPr>
          <w:p w14:paraId="1403A45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6AC4318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03AD3AC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63F68BFE"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2F2D3385"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41E2F62"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450CBA0A"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1449D9CB"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7034F12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417301002 POR LA VENTA CASAS</w:t>
            </w:r>
          </w:p>
        </w:tc>
        <w:tc>
          <w:tcPr>
            <w:tcW w:w="528" w:type="pct"/>
            <w:gridSpan w:val="2"/>
            <w:tcBorders>
              <w:top w:val="nil"/>
              <w:left w:val="nil"/>
              <w:bottom w:val="dotted" w:sz="4" w:space="0" w:color="auto"/>
              <w:right w:val="dotted" w:sz="4" w:space="0" w:color="auto"/>
            </w:tcBorders>
            <w:shd w:val="clear" w:color="auto" w:fill="auto"/>
            <w:vAlign w:val="center"/>
            <w:hideMark/>
          </w:tcPr>
          <w:p w14:paraId="3A1425A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31F66D3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55C7904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750F3C51"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046582D1"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55842D9"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6095E24"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106D66B8"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500A59F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422109101 TRANSFERENCIA PARA SERVICIOS PERSONALES</w:t>
            </w:r>
          </w:p>
        </w:tc>
        <w:tc>
          <w:tcPr>
            <w:tcW w:w="528" w:type="pct"/>
            <w:gridSpan w:val="2"/>
            <w:tcBorders>
              <w:top w:val="nil"/>
              <w:left w:val="nil"/>
              <w:bottom w:val="dotted" w:sz="4" w:space="0" w:color="auto"/>
              <w:right w:val="dotted" w:sz="4" w:space="0" w:color="auto"/>
            </w:tcBorders>
            <w:shd w:val="clear" w:color="auto" w:fill="auto"/>
            <w:vAlign w:val="center"/>
            <w:hideMark/>
          </w:tcPr>
          <w:p w14:paraId="382935C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816" w:type="pct"/>
            <w:gridSpan w:val="2"/>
            <w:tcBorders>
              <w:top w:val="nil"/>
              <w:left w:val="nil"/>
              <w:bottom w:val="dotted" w:sz="4" w:space="0" w:color="auto"/>
              <w:right w:val="dotted" w:sz="4" w:space="0" w:color="auto"/>
            </w:tcBorders>
            <w:shd w:val="clear" w:color="auto" w:fill="auto"/>
            <w:vAlign w:val="center"/>
            <w:hideMark/>
          </w:tcPr>
          <w:p w14:paraId="2000510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47327069"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3C42C465" w14:textId="77777777" w:rsidTr="00F35331">
        <w:trPr>
          <w:trHeight w:val="255"/>
        </w:trPr>
        <w:tc>
          <w:tcPr>
            <w:tcW w:w="467" w:type="pct"/>
            <w:vMerge/>
            <w:tcBorders>
              <w:top w:val="nil"/>
              <w:left w:val="dotted" w:sz="4" w:space="0" w:color="auto"/>
              <w:bottom w:val="dotted" w:sz="4" w:space="0" w:color="auto"/>
              <w:right w:val="dotted" w:sz="4" w:space="0" w:color="auto"/>
            </w:tcBorders>
            <w:vAlign w:val="center"/>
            <w:hideMark/>
          </w:tcPr>
          <w:p w14:paraId="6489D6E6"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17062FEA"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368EF3C"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4BAEB8B9"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08F1689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045A14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511101131 SUELDOS BASE</w:t>
            </w:r>
          </w:p>
        </w:tc>
        <w:tc>
          <w:tcPr>
            <w:tcW w:w="816" w:type="pct"/>
            <w:gridSpan w:val="2"/>
            <w:tcBorders>
              <w:top w:val="nil"/>
              <w:left w:val="nil"/>
              <w:bottom w:val="dotted" w:sz="4" w:space="0" w:color="auto"/>
              <w:right w:val="dotted" w:sz="4" w:space="0" w:color="auto"/>
            </w:tcBorders>
            <w:shd w:val="clear" w:color="auto" w:fill="auto"/>
            <w:vAlign w:val="center"/>
            <w:hideMark/>
          </w:tcPr>
          <w:p w14:paraId="7A49CEE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7C935C2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0C34CB83"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68751F25"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7038C114"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4C541905"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5150BF4A"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21C757F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77878A8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512102111 MATERIALES Y ÚTILES DE OFICINA</w:t>
            </w:r>
          </w:p>
        </w:tc>
        <w:tc>
          <w:tcPr>
            <w:tcW w:w="816" w:type="pct"/>
            <w:gridSpan w:val="2"/>
            <w:tcBorders>
              <w:top w:val="nil"/>
              <w:left w:val="nil"/>
              <w:bottom w:val="dotted" w:sz="4" w:space="0" w:color="auto"/>
              <w:right w:val="dotted" w:sz="4" w:space="0" w:color="auto"/>
            </w:tcBorders>
            <w:shd w:val="clear" w:color="auto" w:fill="auto"/>
            <w:vAlign w:val="center"/>
            <w:hideMark/>
          </w:tcPr>
          <w:p w14:paraId="25D971E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21F341E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5ACEC2EE" w14:textId="77777777" w:rsidTr="00F35331">
        <w:trPr>
          <w:trHeight w:val="675"/>
        </w:trPr>
        <w:tc>
          <w:tcPr>
            <w:tcW w:w="467" w:type="pct"/>
            <w:vMerge/>
            <w:tcBorders>
              <w:top w:val="nil"/>
              <w:left w:val="dotted" w:sz="4" w:space="0" w:color="auto"/>
              <w:bottom w:val="dotted" w:sz="4" w:space="0" w:color="auto"/>
              <w:right w:val="dotted" w:sz="4" w:space="0" w:color="auto"/>
            </w:tcBorders>
            <w:vAlign w:val="center"/>
            <w:hideMark/>
          </w:tcPr>
          <w:p w14:paraId="60700CB9"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5A4EE86"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635F51EF"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5AD7340F"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0CF5156B"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14367E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512602612 COMBUSTIBLES, LUBRICANTES Y ADITIVOS PARA VEHÍCULOS TERRESTRES</w:t>
            </w:r>
          </w:p>
        </w:tc>
        <w:tc>
          <w:tcPr>
            <w:tcW w:w="816" w:type="pct"/>
            <w:gridSpan w:val="2"/>
            <w:tcBorders>
              <w:top w:val="nil"/>
              <w:left w:val="nil"/>
              <w:bottom w:val="dotted" w:sz="4" w:space="0" w:color="auto"/>
              <w:right w:val="dotted" w:sz="4" w:space="0" w:color="auto"/>
            </w:tcBorders>
            <w:shd w:val="clear" w:color="auto" w:fill="auto"/>
            <w:vAlign w:val="center"/>
            <w:hideMark/>
          </w:tcPr>
          <w:p w14:paraId="01F63EC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5ED2DF5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4ECD84EE" w14:textId="77777777" w:rsidTr="00F35331">
        <w:trPr>
          <w:trHeight w:val="1125"/>
        </w:trPr>
        <w:tc>
          <w:tcPr>
            <w:tcW w:w="467" w:type="pct"/>
            <w:vMerge/>
            <w:tcBorders>
              <w:top w:val="nil"/>
              <w:left w:val="dotted" w:sz="4" w:space="0" w:color="auto"/>
              <w:bottom w:val="dotted" w:sz="4" w:space="0" w:color="auto"/>
              <w:right w:val="dotted" w:sz="4" w:space="0" w:color="auto"/>
            </w:tcBorders>
            <w:vAlign w:val="center"/>
            <w:hideMark/>
          </w:tcPr>
          <w:p w14:paraId="49190964"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608A0E81"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2B5B4827"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67EBB91D"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5929692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24B49C7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512202212 PRODUCTOS ALIMENTICIOS PARA EL PERSONAL EN LAS INSTALACIONES DE LAS DEPENDENCIAS Y ENTIDADES</w:t>
            </w:r>
          </w:p>
        </w:tc>
        <w:tc>
          <w:tcPr>
            <w:tcW w:w="816" w:type="pct"/>
            <w:gridSpan w:val="2"/>
            <w:tcBorders>
              <w:top w:val="nil"/>
              <w:left w:val="nil"/>
              <w:bottom w:val="dotted" w:sz="4" w:space="0" w:color="auto"/>
              <w:right w:val="dotted" w:sz="4" w:space="0" w:color="auto"/>
            </w:tcBorders>
            <w:shd w:val="clear" w:color="auto" w:fill="auto"/>
            <w:vAlign w:val="center"/>
            <w:hideMark/>
          </w:tcPr>
          <w:p w14:paraId="3FE284A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7006C55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473A7EBA"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3D716EB6"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3B10433"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78FAE853"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4CAFA326"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0912D155"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1F56C44"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513103131 SERVICIO DE AGUA</w:t>
            </w:r>
          </w:p>
        </w:tc>
        <w:tc>
          <w:tcPr>
            <w:tcW w:w="816" w:type="pct"/>
            <w:gridSpan w:val="2"/>
            <w:tcBorders>
              <w:top w:val="nil"/>
              <w:left w:val="nil"/>
              <w:bottom w:val="dotted" w:sz="4" w:space="0" w:color="auto"/>
              <w:right w:val="dotted" w:sz="4" w:space="0" w:color="auto"/>
            </w:tcBorders>
            <w:shd w:val="clear" w:color="auto" w:fill="auto"/>
            <w:vAlign w:val="center"/>
            <w:hideMark/>
          </w:tcPr>
          <w:p w14:paraId="2F4743FF"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5C08589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43D459A7" w14:textId="77777777" w:rsidTr="00F35331">
        <w:trPr>
          <w:trHeight w:val="675"/>
        </w:trPr>
        <w:tc>
          <w:tcPr>
            <w:tcW w:w="467" w:type="pct"/>
            <w:vMerge/>
            <w:tcBorders>
              <w:top w:val="nil"/>
              <w:left w:val="dotted" w:sz="4" w:space="0" w:color="auto"/>
              <w:bottom w:val="dotted" w:sz="4" w:space="0" w:color="auto"/>
              <w:right w:val="dotted" w:sz="4" w:space="0" w:color="auto"/>
            </w:tcBorders>
            <w:vAlign w:val="center"/>
            <w:hideMark/>
          </w:tcPr>
          <w:p w14:paraId="2A1C8D6C"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246A38A2"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1A0B74DF"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448F5691"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49F8E46C"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6C5FE4B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513703751 VIÁTICOS NAC. P/SERV. PUB. DESEMP. FUNCIONES OFIC.</w:t>
            </w:r>
          </w:p>
        </w:tc>
        <w:tc>
          <w:tcPr>
            <w:tcW w:w="816" w:type="pct"/>
            <w:gridSpan w:val="2"/>
            <w:tcBorders>
              <w:top w:val="nil"/>
              <w:left w:val="nil"/>
              <w:bottom w:val="dotted" w:sz="4" w:space="0" w:color="auto"/>
              <w:right w:val="dotted" w:sz="4" w:space="0" w:color="auto"/>
            </w:tcBorders>
            <w:shd w:val="clear" w:color="auto" w:fill="auto"/>
            <w:vAlign w:val="center"/>
            <w:hideMark/>
          </w:tcPr>
          <w:p w14:paraId="35D6266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738B58A3"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5AD1C6E0"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44803FFF"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723FBCC"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0A7F72A4"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565DB387"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63BD137D"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67A18D4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513903981 IMPUESTO SOBRE NÓMINAS</w:t>
            </w:r>
          </w:p>
        </w:tc>
        <w:tc>
          <w:tcPr>
            <w:tcW w:w="816" w:type="pct"/>
            <w:gridSpan w:val="2"/>
            <w:tcBorders>
              <w:top w:val="nil"/>
              <w:left w:val="nil"/>
              <w:bottom w:val="dotted" w:sz="4" w:space="0" w:color="auto"/>
              <w:right w:val="dotted" w:sz="4" w:space="0" w:color="auto"/>
            </w:tcBorders>
            <w:shd w:val="clear" w:color="auto" w:fill="auto"/>
            <w:vAlign w:val="center"/>
            <w:hideMark/>
          </w:tcPr>
          <w:p w14:paraId="3BB4F791"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288A404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43809FCE"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3CC777B6"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4B485004"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30328D8F"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1E6D7434"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680FACC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C644FD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551505111 MUEBLES DE OFICINA Y ESTANTERÍA</w:t>
            </w:r>
          </w:p>
        </w:tc>
        <w:tc>
          <w:tcPr>
            <w:tcW w:w="816" w:type="pct"/>
            <w:gridSpan w:val="2"/>
            <w:tcBorders>
              <w:top w:val="nil"/>
              <w:left w:val="nil"/>
              <w:bottom w:val="dotted" w:sz="4" w:space="0" w:color="auto"/>
              <w:right w:val="dotted" w:sz="4" w:space="0" w:color="auto"/>
            </w:tcBorders>
            <w:shd w:val="clear" w:color="auto" w:fill="auto"/>
            <w:vAlign w:val="center"/>
            <w:hideMark/>
          </w:tcPr>
          <w:p w14:paraId="6F57ED7A"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1B3E63A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5ED50571"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387F81E5"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0EA702CA"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3822B5A2"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269ECECF"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3570B590"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3FF2316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551505151 COMPUTADORAS Y EQUIPO </w:t>
            </w:r>
            <w:r w:rsidRPr="00484B34">
              <w:rPr>
                <w:rFonts w:ascii="Calibri" w:hAnsi="Calibri" w:cs="Arial"/>
                <w:color w:val="000000"/>
                <w:sz w:val="16"/>
                <w:szCs w:val="16"/>
                <w:lang w:val="es-MX" w:eastAsia="es-MX"/>
              </w:rPr>
              <w:lastRenderedPageBreak/>
              <w:t>PERIFÉRICO</w:t>
            </w:r>
          </w:p>
        </w:tc>
        <w:tc>
          <w:tcPr>
            <w:tcW w:w="816" w:type="pct"/>
            <w:gridSpan w:val="2"/>
            <w:tcBorders>
              <w:top w:val="nil"/>
              <w:left w:val="nil"/>
              <w:bottom w:val="dotted" w:sz="4" w:space="0" w:color="auto"/>
              <w:right w:val="dotted" w:sz="4" w:space="0" w:color="auto"/>
            </w:tcBorders>
            <w:shd w:val="clear" w:color="auto" w:fill="auto"/>
            <w:vAlign w:val="center"/>
            <w:hideMark/>
          </w:tcPr>
          <w:p w14:paraId="495DF8F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lastRenderedPageBreak/>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3524C637"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r w:rsidR="009F1D4F" w:rsidRPr="00484B34" w14:paraId="156777E1" w14:textId="77777777" w:rsidTr="00F35331">
        <w:trPr>
          <w:trHeight w:val="450"/>
        </w:trPr>
        <w:tc>
          <w:tcPr>
            <w:tcW w:w="467" w:type="pct"/>
            <w:vMerge/>
            <w:tcBorders>
              <w:top w:val="nil"/>
              <w:left w:val="dotted" w:sz="4" w:space="0" w:color="auto"/>
              <w:bottom w:val="dotted" w:sz="4" w:space="0" w:color="auto"/>
              <w:right w:val="dotted" w:sz="4" w:space="0" w:color="auto"/>
            </w:tcBorders>
            <w:vAlign w:val="center"/>
            <w:hideMark/>
          </w:tcPr>
          <w:p w14:paraId="2D3EBB9C" w14:textId="77777777" w:rsidR="009F1D4F" w:rsidRPr="00484B34" w:rsidRDefault="009F1D4F" w:rsidP="00F35331">
            <w:pPr>
              <w:jc w:val="left"/>
              <w:rPr>
                <w:rFonts w:ascii="Calibri" w:hAnsi="Calibri" w:cs="Arial"/>
                <w:color w:val="000000"/>
                <w:sz w:val="16"/>
                <w:szCs w:val="16"/>
                <w:lang w:val="es-MX" w:eastAsia="es-MX"/>
              </w:rPr>
            </w:pPr>
          </w:p>
        </w:tc>
        <w:tc>
          <w:tcPr>
            <w:tcW w:w="551" w:type="pct"/>
            <w:gridSpan w:val="2"/>
            <w:vMerge/>
            <w:tcBorders>
              <w:top w:val="nil"/>
              <w:left w:val="dotted" w:sz="4" w:space="0" w:color="auto"/>
              <w:bottom w:val="dotted" w:sz="4" w:space="0" w:color="auto"/>
              <w:right w:val="dotted" w:sz="4" w:space="0" w:color="auto"/>
            </w:tcBorders>
            <w:vAlign w:val="center"/>
            <w:hideMark/>
          </w:tcPr>
          <w:p w14:paraId="5AB0174D" w14:textId="77777777" w:rsidR="009F1D4F" w:rsidRPr="00484B34" w:rsidRDefault="009F1D4F" w:rsidP="00F35331">
            <w:pPr>
              <w:jc w:val="left"/>
              <w:rPr>
                <w:rFonts w:ascii="Calibri" w:hAnsi="Calibri" w:cs="Arial"/>
                <w:color w:val="000000"/>
                <w:sz w:val="16"/>
                <w:szCs w:val="16"/>
                <w:lang w:val="es-MX" w:eastAsia="es-MX"/>
              </w:rPr>
            </w:pPr>
          </w:p>
        </w:tc>
        <w:tc>
          <w:tcPr>
            <w:tcW w:w="679" w:type="pct"/>
            <w:gridSpan w:val="2"/>
            <w:vMerge/>
            <w:tcBorders>
              <w:top w:val="nil"/>
              <w:left w:val="dotted" w:sz="4" w:space="0" w:color="auto"/>
              <w:bottom w:val="dotted" w:sz="4" w:space="0" w:color="auto"/>
              <w:right w:val="dotted" w:sz="4" w:space="0" w:color="auto"/>
            </w:tcBorders>
            <w:vAlign w:val="center"/>
            <w:hideMark/>
          </w:tcPr>
          <w:p w14:paraId="307AD7B0" w14:textId="77777777" w:rsidR="009F1D4F" w:rsidRPr="00484B34" w:rsidRDefault="009F1D4F" w:rsidP="00F35331">
            <w:pPr>
              <w:jc w:val="left"/>
              <w:rPr>
                <w:rFonts w:ascii="Calibri" w:hAnsi="Calibri" w:cs="Arial"/>
                <w:color w:val="000000"/>
                <w:sz w:val="16"/>
                <w:szCs w:val="16"/>
                <w:lang w:val="es-MX" w:eastAsia="es-MX"/>
              </w:rPr>
            </w:pPr>
          </w:p>
        </w:tc>
        <w:tc>
          <w:tcPr>
            <w:tcW w:w="394" w:type="pct"/>
            <w:gridSpan w:val="2"/>
            <w:vMerge/>
            <w:tcBorders>
              <w:top w:val="nil"/>
              <w:left w:val="dotted" w:sz="4" w:space="0" w:color="auto"/>
              <w:bottom w:val="dotted" w:sz="4" w:space="0" w:color="auto"/>
              <w:right w:val="dotted" w:sz="4" w:space="0" w:color="auto"/>
            </w:tcBorders>
            <w:vAlign w:val="center"/>
            <w:hideMark/>
          </w:tcPr>
          <w:p w14:paraId="73B1584C" w14:textId="77777777" w:rsidR="009F1D4F" w:rsidRPr="00484B34" w:rsidRDefault="009F1D4F" w:rsidP="00F35331">
            <w:pPr>
              <w:jc w:val="left"/>
              <w:rPr>
                <w:rFonts w:ascii="Calibri" w:hAnsi="Calibri" w:cs="Arial"/>
                <w:color w:val="000000"/>
                <w:sz w:val="16"/>
                <w:szCs w:val="16"/>
                <w:lang w:val="es-MX" w:eastAsia="es-MX"/>
              </w:rPr>
            </w:pPr>
          </w:p>
        </w:tc>
        <w:tc>
          <w:tcPr>
            <w:tcW w:w="543" w:type="pct"/>
            <w:gridSpan w:val="2"/>
            <w:tcBorders>
              <w:top w:val="nil"/>
              <w:left w:val="nil"/>
              <w:bottom w:val="dotted" w:sz="4" w:space="0" w:color="auto"/>
              <w:right w:val="dotted" w:sz="4" w:space="0" w:color="auto"/>
            </w:tcBorders>
            <w:shd w:val="clear" w:color="auto" w:fill="auto"/>
            <w:vAlign w:val="center"/>
            <w:hideMark/>
          </w:tcPr>
          <w:p w14:paraId="759541E2"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w:t>
            </w:r>
          </w:p>
        </w:tc>
        <w:tc>
          <w:tcPr>
            <w:tcW w:w="528" w:type="pct"/>
            <w:gridSpan w:val="2"/>
            <w:tcBorders>
              <w:top w:val="nil"/>
              <w:left w:val="nil"/>
              <w:bottom w:val="dotted" w:sz="4" w:space="0" w:color="auto"/>
              <w:right w:val="dotted" w:sz="4" w:space="0" w:color="auto"/>
            </w:tcBorders>
            <w:shd w:val="clear" w:color="auto" w:fill="auto"/>
            <w:vAlign w:val="center"/>
            <w:hideMark/>
          </w:tcPr>
          <w:p w14:paraId="7A0D790E"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321000001 RESULTADO DEL EJERCICIO</w:t>
            </w:r>
          </w:p>
        </w:tc>
        <w:tc>
          <w:tcPr>
            <w:tcW w:w="816" w:type="pct"/>
            <w:gridSpan w:val="2"/>
            <w:tcBorders>
              <w:top w:val="nil"/>
              <w:left w:val="nil"/>
              <w:bottom w:val="dotted" w:sz="4" w:space="0" w:color="auto"/>
              <w:right w:val="dotted" w:sz="4" w:space="0" w:color="auto"/>
            </w:tcBorders>
            <w:shd w:val="clear" w:color="auto" w:fill="auto"/>
            <w:vAlign w:val="center"/>
            <w:hideMark/>
          </w:tcPr>
          <w:p w14:paraId="71E9F4F6"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c>
          <w:tcPr>
            <w:tcW w:w="1020" w:type="pct"/>
            <w:gridSpan w:val="4"/>
            <w:tcBorders>
              <w:top w:val="nil"/>
              <w:left w:val="nil"/>
              <w:bottom w:val="dotted" w:sz="4" w:space="0" w:color="auto"/>
              <w:right w:val="dotted" w:sz="4" w:space="0" w:color="auto"/>
            </w:tcBorders>
            <w:shd w:val="clear" w:color="auto" w:fill="auto"/>
            <w:vAlign w:val="center"/>
            <w:hideMark/>
          </w:tcPr>
          <w:p w14:paraId="37676A58" w14:textId="77777777" w:rsidR="009F1D4F" w:rsidRPr="00484B34" w:rsidRDefault="009F1D4F" w:rsidP="00F35331">
            <w:pPr>
              <w:rPr>
                <w:rFonts w:ascii="Calibri" w:hAnsi="Calibri" w:cs="Arial"/>
                <w:color w:val="000000"/>
                <w:sz w:val="16"/>
                <w:szCs w:val="16"/>
                <w:lang w:val="es-MX" w:eastAsia="es-MX"/>
              </w:rPr>
            </w:pPr>
            <w:r w:rsidRPr="00484B34">
              <w:rPr>
                <w:rFonts w:ascii="Calibri" w:hAnsi="Calibri" w:cs="Arial"/>
                <w:color w:val="000000"/>
                <w:sz w:val="16"/>
                <w:szCs w:val="16"/>
                <w:lang w:val="es-MX" w:eastAsia="es-MX"/>
              </w:rPr>
              <w:t xml:space="preserve"> </w:t>
            </w:r>
          </w:p>
        </w:tc>
      </w:tr>
    </w:tbl>
    <w:p w14:paraId="3D6EB846" w14:textId="77777777" w:rsidR="009F1D4F" w:rsidRPr="002A3CB6" w:rsidRDefault="009F1D4F" w:rsidP="009F1D4F">
      <w:pPr>
        <w:spacing w:after="200" w:line="276" w:lineRule="auto"/>
        <w:jc w:val="left"/>
        <w:rPr>
          <w:rFonts w:asciiTheme="minorHAnsi" w:eastAsiaTheme="majorEastAsia" w:hAnsiTheme="minorHAnsi" w:cstheme="minorHAnsi"/>
          <w:b/>
          <w:bCs/>
          <w:color w:val="0F6FC6" w:themeColor="accent1"/>
          <w:sz w:val="26"/>
          <w:szCs w:val="26"/>
        </w:rPr>
      </w:pPr>
      <w:r w:rsidRPr="002A3CB6">
        <w:rPr>
          <w:rFonts w:asciiTheme="minorHAnsi" w:hAnsiTheme="minorHAnsi" w:cstheme="minorHAnsi"/>
        </w:rPr>
        <w:br w:type="page"/>
      </w:r>
    </w:p>
    <w:p w14:paraId="5BA01E7C" w14:textId="77777777" w:rsidR="009F1D4F" w:rsidRPr="002A3CB6" w:rsidRDefault="009F1D4F" w:rsidP="009F1D4F">
      <w:pPr>
        <w:pStyle w:val="Ttulo2"/>
        <w:spacing w:before="0"/>
        <w:rPr>
          <w:rFonts w:asciiTheme="minorHAnsi" w:hAnsiTheme="minorHAnsi" w:cstheme="minorHAnsi"/>
        </w:rPr>
      </w:pPr>
      <w:bookmarkStart w:id="2" w:name="_Toc187422529"/>
      <w:r w:rsidRPr="002A3CB6">
        <w:rPr>
          <w:rFonts w:asciiTheme="minorHAnsi" w:hAnsiTheme="minorHAnsi" w:cstheme="minorHAnsi"/>
        </w:rPr>
        <w:lastRenderedPageBreak/>
        <w:t>Instructivo de Cuentas</w:t>
      </w:r>
      <w:bookmarkEnd w:id="2"/>
    </w:p>
    <w:p w14:paraId="28BE58B6" w14:textId="77777777" w:rsidR="009F1D4F" w:rsidRDefault="009F1D4F" w:rsidP="009F1D4F">
      <w:pPr>
        <w:rPr>
          <w:rFonts w:asciiTheme="minorHAnsi" w:hAnsiTheme="minorHAnsi" w:cstheme="minorHAnsi"/>
        </w:rPr>
      </w:pPr>
    </w:p>
    <w:tbl>
      <w:tblPr>
        <w:tblW w:w="10400"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2000"/>
        <w:gridCol w:w="1200"/>
      </w:tblGrid>
      <w:tr w:rsidR="009F1D4F" w:rsidRPr="00484B34" w14:paraId="1454E288" w14:textId="77777777" w:rsidTr="00F35331">
        <w:trPr>
          <w:trHeight w:val="300"/>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295DF38B"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7FCA76DF"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783366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1FC9D8D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D90936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4E730A4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2E5EA41B"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614EDB42"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53F4BC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384A505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5F8943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7C5AB27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E7D2059"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4843368"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93E668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9EFB33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BBC0A7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Efectivo y Equivalentes</w:t>
            </w:r>
          </w:p>
        </w:tc>
        <w:tc>
          <w:tcPr>
            <w:tcW w:w="2000" w:type="dxa"/>
            <w:tcBorders>
              <w:top w:val="nil"/>
              <w:left w:val="nil"/>
              <w:bottom w:val="single" w:sz="4" w:space="0" w:color="auto"/>
              <w:right w:val="single" w:sz="4" w:space="0" w:color="auto"/>
            </w:tcBorders>
            <w:shd w:val="clear" w:color="000000" w:fill="1F4E78"/>
            <w:vAlign w:val="center"/>
            <w:hideMark/>
          </w:tcPr>
          <w:p w14:paraId="57EA793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939ABE4"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C921461"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EB4CDA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6941AA2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111</w:t>
            </w:r>
            <w:r>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72A508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Bancos/Dependencias y otros</w:t>
            </w:r>
          </w:p>
        </w:tc>
        <w:tc>
          <w:tcPr>
            <w:tcW w:w="2000" w:type="dxa"/>
            <w:tcBorders>
              <w:top w:val="nil"/>
              <w:left w:val="nil"/>
              <w:bottom w:val="single" w:sz="4" w:space="0" w:color="auto"/>
              <w:right w:val="single" w:sz="4" w:space="0" w:color="auto"/>
            </w:tcBorders>
            <w:shd w:val="clear" w:color="000000" w:fill="1F4E78"/>
            <w:vAlign w:val="center"/>
            <w:hideMark/>
          </w:tcPr>
          <w:p w14:paraId="4D5FE5C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2FF70AA"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BFE6CE6"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B24B95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AE7DC6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7C538194" w14:textId="77777777" w:rsidTr="00F35331">
        <w:trPr>
          <w:trHeight w:val="63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A4908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111</w:t>
            </w:r>
            <w:r>
              <w:rPr>
                <w:rFonts w:ascii="Calibri" w:hAnsi="Calibri" w:cs="Arial"/>
                <w:color w:val="000000"/>
                <w:sz w:val="22"/>
                <w:szCs w:val="22"/>
                <w:lang w:val="es-MX" w:eastAsia="es-MX"/>
              </w:rPr>
              <w:t>2</w:t>
            </w:r>
            <w:r w:rsidRPr="00484B34">
              <w:rPr>
                <w:rFonts w:ascii="Calibri" w:hAnsi="Calibri" w:cs="Arial"/>
                <w:color w:val="000000"/>
                <w:sz w:val="22"/>
                <w:szCs w:val="22"/>
                <w:lang w:val="es-MX" w:eastAsia="es-MX"/>
              </w:rPr>
              <w:t>00***</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2649E7E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xml:space="preserve"> Cuenta genérica (se utilizará la correspondiente </w:t>
            </w:r>
            <w:proofErr w:type="gramStart"/>
            <w:r w:rsidRPr="00484B34">
              <w:rPr>
                <w:rFonts w:ascii="Calibri" w:hAnsi="Calibri" w:cs="Arial"/>
                <w:color w:val="000000"/>
                <w:sz w:val="22"/>
                <w:szCs w:val="22"/>
                <w:lang w:val="es-MX" w:eastAsia="es-MX"/>
              </w:rPr>
              <w:t>de acuerdo al</w:t>
            </w:r>
            <w:proofErr w:type="gramEnd"/>
            <w:r w:rsidRPr="00484B34">
              <w:rPr>
                <w:rFonts w:ascii="Calibri" w:hAnsi="Calibri" w:cs="Arial"/>
                <w:color w:val="000000"/>
                <w:sz w:val="22"/>
                <w:szCs w:val="22"/>
                <w:lang w:val="es-MX" w:eastAsia="es-MX"/>
              </w:rPr>
              <w:t xml:space="preserve"> proceso)</w:t>
            </w:r>
          </w:p>
        </w:tc>
      </w:tr>
      <w:tr w:rsidR="009F1D4F" w:rsidRPr="00484B34" w14:paraId="77BCF0F0" w14:textId="77777777" w:rsidTr="00F35331">
        <w:trPr>
          <w:trHeight w:val="300"/>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A9F0F17"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3312B6C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FFBC151"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28344161"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3B329308" w14:textId="77777777" w:rsidTr="00F35331">
        <w:trPr>
          <w:trHeight w:val="555"/>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742B1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I-06(</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Por la venta de terreno, o por la venta de vivienda</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51A4D2A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Anticipo por combustibles y lubricantes</w:t>
            </w:r>
          </w:p>
        </w:tc>
      </w:tr>
      <w:tr w:rsidR="009F1D4F" w:rsidRPr="00484B34" w14:paraId="495CAB00" w14:textId="77777777" w:rsidTr="00F35331">
        <w:trPr>
          <w:trHeight w:val="300"/>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E3F7A7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I-07(</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Ministración de Recursos subsidio</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044AEC6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 combustible para vehículos</w:t>
            </w:r>
          </w:p>
        </w:tc>
      </w:tr>
      <w:tr w:rsidR="009F1D4F" w:rsidRPr="00484B34" w14:paraId="15DFE66A" w14:textId="77777777" w:rsidTr="00F35331">
        <w:trPr>
          <w:trHeight w:val="300"/>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318E89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Cancelación de Anticipo</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6D9F5DD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)-2 </w:t>
            </w:r>
            <w:proofErr w:type="gramStart"/>
            <w:r w:rsidRPr="00484B34">
              <w:rPr>
                <w:rFonts w:ascii="Calibri" w:hAnsi="Calibri" w:cs="Arial"/>
                <w:color w:val="000000"/>
                <w:sz w:val="22"/>
                <w:szCs w:val="22"/>
                <w:lang w:val="es-MX" w:eastAsia="es-MX"/>
              </w:rPr>
              <w:t>Pago  Anticipo</w:t>
            </w:r>
            <w:proofErr w:type="gramEnd"/>
            <w:r w:rsidRPr="00484B34">
              <w:rPr>
                <w:rFonts w:ascii="Calibri" w:hAnsi="Calibri" w:cs="Arial"/>
                <w:color w:val="000000"/>
                <w:sz w:val="22"/>
                <w:szCs w:val="22"/>
                <w:lang w:val="es-MX" w:eastAsia="es-MX"/>
              </w:rPr>
              <w:t xml:space="preserve">  de Papelería y artículos de Oficina</w:t>
            </w:r>
          </w:p>
        </w:tc>
      </w:tr>
      <w:tr w:rsidR="009F1D4F" w:rsidRPr="00484B34" w14:paraId="1962E7AD" w14:textId="77777777" w:rsidTr="00F35331">
        <w:trPr>
          <w:trHeight w:val="300"/>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9972AE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Devolución de depósito</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4754C05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proofErr w:type="gramStart"/>
            <w:r w:rsidRPr="00484B34">
              <w:rPr>
                <w:rFonts w:ascii="Calibri" w:hAnsi="Calibri" w:cs="Arial"/>
                <w:color w:val="000000"/>
                <w:sz w:val="22"/>
                <w:szCs w:val="22"/>
                <w:lang w:val="es-MX" w:eastAsia="es-MX"/>
              </w:rPr>
              <w:t>4  Pago</w:t>
            </w:r>
            <w:proofErr w:type="gramEnd"/>
            <w:r w:rsidRPr="00484B34">
              <w:rPr>
                <w:rFonts w:ascii="Calibri" w:hAnsi="Calibri" w:cs="Arial"/>
                <w:color w:val="000000"/>
                <w:sz w:val="22"/>
                <w:szCs w:val="22"/>
                <w:lang w:val="es-MX" w:eastAsia="es-MX"/>
              </w:rPr>
              <w:t xml:space="preserve"> de adquisición de papelería y artículos de oficina</w:t>
            </w:r>
          </w:p>
        </w:tc>
      </w:tr>
      <w:tr w:rsidR="009F1D4F" w:rsidRPr="00484B34" w14:paraId="72BD60B2" w14:textId="77777777" w:rsidTr="00F35331">
        <w:trPr>
          <w:trHeight w:val="300"/>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25EA22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Venta del bien mueble</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0380796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G-03(</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servicio agua de potable</w:t>
            </w:r>
          </w:p>
        </w:tc>
      </w:tr>
      <w:tr w:rsidR="009F1D4F" w:rsidRPr="00484B34" w14:paraId="3520764C" w14:textId="77777777" w:rsidTr="00F35331">
        <w:trPr>
          <w:trHeight w:val="300"/>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33710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Venta del bien intangible</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5E85267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Pagos depósito</w:t>
            </w:r>
          </w:p>
        </w:tc>
      </w:tr>
      <w:tr w:rsidR="009F1D4F" w:rsidRPr="00484B34" w14:paraId="48F205DA" w14:textId="77777777" w:rsidTr="00F35331">
        <w:trPr>
          <w:trHeight w:val="300"/>
        </w:trPr>
        <w:tc>
          <w:tcPr>
            <w:tcW w:w="48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96712C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Reintegro del fondo revolvente con efectivo</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42476B7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 Renta de Edificio</w:t>
            </w:r>
          </w:p>
        </w:tc>
      </w:tr>
      <w:tr w:rsidR="009F1D4F" w:rsidRPr="00484B34" w14:paraId="46CC8152" w14:textId="77777777" w:rsidTr="00F35331">
        <w:trPr>
          <w:trHeight w:val="300"/>
        </w:trPr>
        <w:tc>
          <w:tcPr>
            <w:tcW w:w="48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7D7455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Comprobación del gasto por comprobar con efectivo</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688B65C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Retención de Renta de Edificio</w:t>
            </w:r>
          </w:p>
        </w:tc>
      </w:tr>
      <w:tr w:rsidR="009F1D4F" w:rsidRPr="00484B34" w14:paraId="74EEEF33" w14:textId="77777777" w:rsidTr="00F35331">
        <w:trPr>
          <w:trHeight w:val="300"/>
        </w:trPr>
        <w:tc>
          <w:tcPr>
            <w:tcW w:w="48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E8A148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Recuperación de la aseguradora</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02438FC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anticipo muebles</w:t>
            </w:r>
          </w:p>
        </w:tc>
      </w:tr>
      <w:tr w:rsidR="009F1D4F" w:rsidRPr="00484B34" w14:paraId="57B9A356" w14:textId="77777777" w:rsidTr="00F35331">
        <w:trPr>
          <w:trHeight w:val="300"/>
        </w:trPr>
        <w:tc>
          <w:tcPr>
            <w:tcW w:w="48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D5B5CB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Recuperación en efectivo por responsabilidad</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04FF786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del bien mueble</w:t>
            </w:r>
          </w:p>
        </w:tc>
      </w:tr>
      <w:tr w:rsidR="009F1D4F" w:rsidRPr="00484B34" w14:paraId="245FE58E" w14:textId="77777777" w:rsidTr="00F35331">
        <w:trPr>
          <w:trHeight w:val="300"/>
        </w:trPr>
        <w:tc>
          <w:tcPr>
            <w:tcW w:w="48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7BBF76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c>
          <w:tcPr>
            <w:tcW w:w="5600" w:type="dxa"/>
            <w:gridSpan w:val="4"/>
            <w:tcBorders>
              <w:top w:val="single" w:sz="4" w:space="0" w:color="auto"/>
              <w:left w:val="nil"/>
              <w:bottom w:val="single" w:sz="4" w:space="0" w:color="auto"/>
              <w:right w:val="single" w:sz="4" w:space="0" w:color="000000"/>
            </w:tcBorders>
            <w:shd w:val="clear" w:color="auto" w:fill="auto"/>
            <w:vAlign w:val="center"/>
            <w:hideMark/>
          </w:tcPr>
          <w:p w14:paraId="510E159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proyecto</w:t>
            </w:r>
          </w:p>
        </w:tc>
      </w:tr>
      <w:tr w:rsidR="009F1D4F" w:rsidRPr="00484B34" w14:paraId="3A75D855" w14:textId="77777777" w:rsidTr="00F35331">
        <w:trPr>
          <w:trHeight w:val="300"/>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DF630E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c>
          <w:tcPr>
            <w:tcW w:w="5600" w:type="dxa"/>
            <w:gridSpan w:val="4"/>
            <w:tcBorders>
              <w:top w:val="single" w:sz="4" w:space="0" w:color="auto"/>
              <w:left w:val="nil"/>
              <w:bottom w:val="single" w:sz="4" w:space="0" w:color="auto"/>
              <w:right w:val="single" w:sz="4" w:space="0" w:color="000000"/>
            </w:tcBorders>
            <w:shd w:val="clear" w:color="auto" w:fill="auto"/>
            <w:vAlign w:val="center"/>
            <w:hideMark/>
          </w:tcPr>
          <w:p w14:paraId="38C00B1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anticipo a Contratista</w:t>
            </w:r>
          </w:p>
        </w:tc>
      </w:tr>
      <w:tr w:rsidR="009F1D4F" w:rsidRPr="00484B34" w14:paraId="77757CBC" w14:textId="77777777" w:rsidTr="00F35331">
        <w:trPr>
          <w:trHeight w:val="315"/>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F8F51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lang w:val="es-MX" w:eastAsia="es-MX"/>
              </w:rPr>
              <w:t> </w:t>
            </w:r>
          </w:p>
        </w:tc>
        <w:tc>
          <w:tcPr>
            <w:tcW w:w="5600" w:type="dxa"/>
            <w:gridSpan w:val="4"/>
            <w:tcBorders>
              <w:top w:val="single" w:sz="4" w:space="0" w:color="auto"/>
              <w:left w:val="nil"/>
              <w:bottom w:val="single" w:sz="4" w:space="0" w:color="auto"/>
              <w:right w:val="single" w:sz="4" w:space="0" w:color="000000"/>
            </w:tcBorders>
            <w:shd w:val="clear" w:color="auto" w:fill="auto"/>
            <w:vAlign w:val="center"/>
            <w:hideMark/>
          </w:tcPr>
          <w:p w14:paraId="4ADF66B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r>
      <w:tr w:rsidR="009F1D4F" w:rsidRPr="00484B34" w14:paraId="5C361329" w14:textId="77777777" w:rsidTr="00F35331">
        <w:trPr>
          <w:trHeight w:val="315"/>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13F1FD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lang w:val="es-MX" w:eastAsia="es-MX"/>
              </w:rPr>
              <w:t> </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1DB5A2D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r>
      <w:tr w:rsidR="009F1D4F" w:rsidRPr="00484B34" w14:paraId="0E83463B" w14:textId="77777777" w:rsidTr="00F35331">
        <w:trPr>
          <w:trHeight w:val="300"/>
        </w:trPr>
        <w:tc>
          <w:tcPr>
            <w:tcW w:w="4800" w:type="dxa"/>
            <w:gridSpan w:val="4"/>
            <w:tcBorders>
              <w:top w:val="single" w:sz="4" w:space="0" w:color="auto"/>
              <w:left w:val="single" w:sz="4" w:space="0" w:color="auto"/>
              <w:bottom w:val="single" w:sz="4" w:space="0" w:color="auto"/>
              <w:right w:val="single" w:sz="4" w:space="0" w:color="auto"/>
            </w:tcBorders>
            <w:shd w:val="clear" w:color="auto" w:fill="auto"/>
            <w:hideMark/>
          </w:tcPr>
          <w:p w14:paraId="2189F70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44D7311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r>
      <w:tr w:rsidR="009F1D4F" w:rsidRPr="00484B34" w14:paraId="2DF9D76C"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5D29F71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37589B49"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4CA137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el monto de efectivo disponible propiedad del ente público, en instituciones bancarias.</w:t>
            </w:r>
          </w:p>
        </w:tc>
      </w:tr>
      <w:tr w:rsidR="009F1D4F" w:rsidRPr="00484B34" w14:paraId="7DCA3AF4"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5D4A131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2E394971" w14:textId="77777777" w:rsidTr="00F35331">
        <w:trPr>
          <w:trHeight w:val="315"/>
        </w:trPr>
        <w:tc>
          <w:tcPr>
            <w:tcW w:w="10400" w:type="dxa"/>
            <w:gridSpan w:val="8"/>
            <w:tcBorders>
              <w:top w:val="nil"/>
              <w:left w:val="single" w:sz="8" w:space="0" w:color="000000"/>
              <w:bottom w:val="single" w:sz="8" w:space="0" w:color="000000"/>
              <w:right w:val="single" w:sz="8" w:space="0" w:color="000000"/>
            </w:tcBorders>
            <w:shd w:val="clear" w:color="auto" w:fill="auto"/>
            <w:hideMark/>
          </w:tcPr>
          <w:p w14:paraId="5244A34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AD574ED"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6C33BA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D6BBC88" w14:textId="77777777" w:rsidTr="00F35331">
        <w:trPr>
          <w:trHeight w:val="300"/>
        </w:trPr>
        <w:tc>
          <w:tcPr>
            <w:tcW w:w="1200" w:type="dxa"/>
            <w:tcBorders>
              <w:top w:val="nil"/>
              <w:left w:val="nil"/>
              <w:bottom w:val="nil"/>
              <w:right w:val="nil"/>
            </w:tcBorders>
            <w:shd w:val="clear" w:color="auto" w:fill="auto"/>
            <w:vAlign w:val="center"/>
            <w:hideMark/>
          </w:tcPr>
          <w:p w14:paraId="19F38576"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2E53BFE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DF6F2EA" w14:textId="77777777" w:rsidR="009F1D4F" w:rsidRDefault="009F1D4F" w:rsidP="00F35331">
            <w:pPr>
              <w:jc w:val="left"/>
              <w:rPr>
                <w:sz w:val="20"/>
                <w:szCs w:val="20"/>
                <w:lang w:val="es-MX" w:eastAsia="es-MX"/>
              </w:rPr>
            </w:pPr>
          </w:p>
          <w:p w14:paraId="65D1D299" w14:textId="77777777" w:rsidR="009F1D4F" w:rsidRDefault="009F1D4F" w:rsidP="00F35331">
            <w:pPr>
              <w:jc w:val="left"/>
              <w:rPr>
                <w:sz w:val="20"/>
                <w:szCs w:val="20"/>
                <w:lang w:val="es-MX" w:eastAsia="es-MX"/>
              </w:rPr>
            </w:pPr>
          </w:p>
          <w:p w14:paraId="3D891E62" w14:textId="77777777" w:rsidR="009F1D4F" w:rsidRDefault="009F1D4F" w:rsidP="00F35331">
            <w:pPr>
              <w:jc w:val="left"/>
              <w:rPr>
                <w:sz w:val="20"/>
                <w:szCs w:val="20"/>
                <w:lang w:val="es-MX" w:eastAsia="es-MX"/>
              </w:rPr>
            </w:pPr>
          </w:p>
          <w:p w14:paraId="505F7788" w14:textId="77777777" w:rsidR="009F1D4F" w:rsidRDefault="009F1D4F" w:rsidP="00F35331">
            <w:pPr>
              <w:jc w:val="left"/>
              <w:rPr>
                <w:sz w:val="20"/>
                <w:szCs w:val="20"/>
                <w:lang w:val="es-MX" w:eastAsia="es-MX"/>
              </w:rPr>
            </w:pPr>
          </w:p>
          <w:p w14:paraId="797985C1" w14:textId="77777777" w:rsidR="009F1D4F" w:rsidRDefault="009F1D4F" w:rsidP="00F35331">
            <w:pPr>
              <w:jc w:val="left"/>
              <w:rPr>
                <w:sz w:val="20"/>
                <w:szCs w:val="20"/>
                <w:lang w:val="es-MX" w:eastAsia="es-MX"/>
              </w:rPr>
            </w:pPr>
          </w:p>
          <w:p w14:paraId="460D25CA" w14:textId="77777777" w:rsidR="009F1D4F" w:rsidRDefault="009F1D4F" w:rsidP="00F35331">
            <w:pPr>
              <w:jc w:val="left"/>
              <w:rPr>
                <w:sz w:val="20"/>
                <w:szCs w:val="20"/>
                <w:lang w:val="es-MX" w:eastAsia="es-MX"/>
              </w:rPr>
            </w:pPr>
          </w:p>
          <w:p w14:paraId="016F86C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E927CA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4C5C06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17326AA"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99F37D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C2E75D9" w14:textId="77777777" w:rsidR="009F1D4F" w:rsidRPr="00484B34" w:rsidRDefault="009F1D4F" w:rsidP="00F35331">
            <w:pPr>
              <w:jc w:val="left"/>
              <w:rPr>
                <w:sz w:val="20"/>
                <w:szCs w:val="20"/>
                <w:lang w:val="es-MX" w:eastAsia="es-MX"/>
              </w:rPr>
            </w:pPr>
          </w:p>
        </w:tc>
      </w:tr>
      <w:tr w:rsidR="009F1D4F" w:rsidRPr="00484B34" w14:paraId="69FD2833"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692C77CF"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767D114E"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FFC0AD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Género</w:t>
            </w:r>
          </w:p>
        </w:tc>
        <w:tc>
          <w:tcPr>
            <w:tcW w:w="1200" w:type="dxa"/>
            <w:tcBorders>
              <w:top w:val="nil"/>
              <w:left w:val="nil"/>
              <w:bottom w:val="single" w:sz="4" w:space="0" w:color="auto"/>
              <w:right w:val="single" w:sz="4" w:space="0" w:color="auto"/>
            </w:tcBorders>
            <w:shd w:val="clear" w:color="auto" w:fill="auto"/>
            <w:vAlign w:val="center"/>
            <w:hideMark/>
          </w:tcPr>
          <w:p w14:paraId="73398E0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20BC41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186F97A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0C1AAD75"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412514B5"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70DD93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952106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C4B427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7E409D6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FE4372B"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7326336"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698446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A85561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845C54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Derechos a recibir efectivo o equivalentes</w:t>
            </w:r>
          </w:p>
        </w:tc>
        <w:tc>
          <w:tcPr>
            <w:tcW w:w="2000" w:type="dxa"/>
            <w:tcBorders>
              <w:top w:val="nil"/>
              <w:left w:val="nil"/>
              <w:bottom w:val="single" w:sz="4" w:space="0" w:color="auto"/>
              <w:right w:val="single" w:sz="4" w:space="0" w:color="auto"/>
            </w:tcBorders>
            <w:shd w:val="clear" w:color="000000" w:fill="1F4E78"/>
            <w:vAlign w:val="center"/>
            <w:hideMark/>
          </w:tcPr>
          <w:p w14:paraId="37ADB20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1D934E5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F33FE1F"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314DA2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72019AE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1122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29F709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Cuentas por Cobrar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79B0574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D12397A"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65CCABA"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48A8CE6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0F02B81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358DEE79" w14:textId="77777777" w:rsidTr="00F35331">
        <w:trPr>
          <w:trHeight w:val="66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DA3E4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112200***</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2F9300A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xml:space="preserve"> Cuenta genérica (se utilizará la correspondiente </w:t>
            </w:r>
            <w:proofErr w:type="gramStart"/>
            <w:r w:rsidRPr="00484B34">
              <w:rPr>
                <w:rFonts w:ascii="Calibri" w:hAnsi="Calibri" w:cs="Arial"/>
                <w:color w:val="000000"/>
                <w:sz w:val="22"/>
                <w:szCs w:val="22"/>
                <w:lang w:val="es-MX" w:eastAsia="es-MX"/>
              </w:rPr>
              <w:t>de acuerdo al</w:t>
            </w:r>
            <w:proofErr w:type="gramEnd"/>
            <w:r w:rsidRPr="00484B34">
              <w:rPr>
                <w:rFonts w:ascii="Calibri" w:hAnsi="Calibri" w:cs="Arial"/>
                <w:color w:val="000000"/>
                <w:sz w:val="22"/>
                <w:szCs w:val="22"/>
                <w:lang w:val="es-MX" w:eastAsia="es-MX"/>
              </w:rPr>
              <w:t xml:space="preserve"> proceso)</w:t>
            </w:r>
          </w:p>
        </w:tc>
      </w:tr>
      <w:tr w:rsidR="009F1D4F" w:rsidRPr="00484B34" w14:paraId="7745CD34"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1027AF1"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77332100"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7F85F8B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1A30D65"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31ACC713" w14:textId="77777777" w:rsidTr="00F35331">
        <w:trPr>
          <w:trHeight w:val="675"/>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4BDE4B36"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I-06(</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Por la venta de terreno, o por la venta de vivienda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29F8324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I-06(</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Deposito por contrato celebrado</w:t>
            </w:r>
          </w:p>
        </w:tc>
      </w:tr>
      <w:tr w:rsidR="009F1D4F" w:rsidRPr="00484B34" w14:paraId="1FA7221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4C5DE71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I-07(</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Ministración de Recursos subsidio</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49781AC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I-07(</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Ministración de Recursos subsidio</w:t>
            </w:r>
          </w:p>
        </w:tc>
      </w:tr>
      <w:tr w:rsidR="009F1D4F" w:rsidRPr="00484B34" w14:paraId="6338782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9D3031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F29D76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EB691F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866812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F75A13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7C44C1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0AD2D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348B7E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BE3FB1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0A733F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826ED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1D4937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24686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3C6EF3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1E01A2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32AC8D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B680DA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D259C5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D573DD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6EBBFA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0E64C2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6EB10D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2F0F4A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F74338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04A23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2D0630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8FB67B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7EA758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8AC671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524787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C5F40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8306F2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93A284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2D620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15FA8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E7C03A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26F31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48C36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00A8AC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A600D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7A9DF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4B0041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F7AFF2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C9AAB7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3C8AF4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98B6D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0AC79C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D58279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F9AE9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9AB57E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A5241C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F38A3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097EC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6947299"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60B18DA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25F95DF2"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57FD282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xml:space="preserve">Representa el monto de los derechos de cobro a favor del ente público, cuyo origen es distinto de los ingresos por contribuciones, productos y </w:t>
            </w:r>
            <w:proofErr w:type="gramStart"/>
            <w:r w:rsidRPr="00484B34">
              <w:rPr>
                <w:rFonts w:ascii="Calibri" w:hAnsi="Calibri" w:cs="Arial"/>
                <w:color w:val="000000"/>
                <w:sz w:val="22"/>
                <w:szCs w:val="22"/>
                <w:lang w:val="es-MX" w:eastAsia="es-MX"/>
              </w:rPr>
              <w:t>aprovechamientos ,</w:t>
            </w:r>
            <w:proofErr w:type="gramEnd"/>
            <w:r w:rsidRPr="00484B34">
              <w:rPr>
                <w:rFonts w:ascii="Calibri" w:hAnsi="Calibri" w:cs="Arial"/>
                <w:color w:val="000000"/>
                <w:sz w:val="22"/>
                <w:szCs w:val="22"/>
                <w:lang w:val="es-MX" w:eastAsia="es-MX"/>
              </w:rPr>
              <w:t xml:space="preserve"> que serán exigibles en un plazo menor o igual a doce meses.</w:t>
            </w:r>
          </w:p>
        </w:tc>
      </w:tr>
      <w:tr w:rsidR="009F1D4F" w:rsidRPr="00484B34" w14:paraId="0FC8B992"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A95CC3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34ED9D97"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283CA1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8F40606" w14:textId="77777777" w:rsidTr="00F35331">
        <w:trPr>
          <w:trHeight w:val="300"/>
        </w:trPr>
        <w:tc>
          <w:tcPr>
            <w:tcW w:w="1200" w:type="dxa"/>
            <w:tcBorders>
              <w:top w:val="nil"/>
              <w:left w:val="nil"/>
              <w:bottom w:val="nil"/>
              <w:right w:val="nil"/>
            </w:tcBorders>
            <w:shd w:val="clear" w:color="auto" w:fill="auto"/>
            <w:vAlign w:val="center"/>
            <w:hideMark/>
          </w:tcPr>
          <w:p w14:paraId="1AC388A4"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5A5DCCC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B86AA6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8448B7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8A6F75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86CD89F"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22BF0ED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6A87DEF" w14:textId="77777777" w:rsidR="009F1D4F" w:rsidRPr="00484B34" w:rsidRDefault="009F1D4F" w:rsidP="00F35331">
            <w:pPr>
              <w:jc w:val="left"/>
              <w:rPr>
                <w:sz w:val="20"/>
                <w:szCs w:val="20"/>
                <w:lang w:val="es-MX" w:eastAsia="es-MX"/>
              </w:rPr>
            </w:pPr>
          </w:p>
        </w:tc>
      </w:tr>
      <w:tr w:rsidR="009F1D4F" w:rsidRPr="00484B34" w14:paraId="13E8A661" w14:textId="77777777" w:rsidTr="00F35331">
        <w:trPr>
          <w:trHeight w:val="315"/>
        </w:trPr>
        <w:tc>
          <w:tcPr>
            <w:tcW w:w="1200" w:type="dxa"/>
            <w:tcBorders>
              <w:top w:val="nil"/>
              <w:left w:val="nil"/>
              <w:bottom w:val="nil"/>
              <w:right w:val="nil"/>
            </w:tcBorders>
            <w:shd w:val="clear" w:color="auto" w:fill="auto"/>
            <w:hideMark/>
          </w:tcPr>
          <w:p w14:paraId="249809F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7C3373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72B690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768A57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4A1302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6C14BAB"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3080B07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3FFB5A7" w14:textId="77777777" w:rsidR="009F1D4F" w:rsidRPr="00484B34" w:rsidRDefault="009F1D4F" w:rsidP="00F35331">
            <w:pPr>
              <w:jc w:val="left"/>
              <w:rPr>
                <w:sz w:val="20"/>
                <w:szCs w:val="20"/>
                <w:lang w:val="es-MX" w:eastAsia="es-MX"/>
              </w:rPr>
            </w:pPr>
          </w:p>
        </w:tc>
      </w:tr>
      <w:tr w:rsidR="009F1D4F" w:rsidRPr="00484B34" w14:paraId="257F4C0E" w14:textId="77777777" w:rsidTr="00F35331">
        <w:trPr>
          <w:trHeight w:val="300"/>
        </w:trPr>
        <w:tc>
          <w:tcPr>
            <w:tcW w:w="1200" w:type="dxa"/>
            <w:tcBorders>
              <w:top w:val="nil"/>
              <w:left w:val="nil"/>
              <w:bottom w:val="nil"/>
              <w:right w:val="nil"/>
            </w:tcBorders>
            <w:shd w:val="clear" w:color="auto" w:fill="auto"/>
            <w:vAlign w:val="center"/>
            <w:hideMark/>
          </w:tcPr>
          <w:p w14:paraId="5F43A17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09738D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6C505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A5226D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CA7EF4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19337FB"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7D7731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F66600A" w14:textId="77777777" w:rsidR="009F1D4F" w:rsidRPr="00484B34" w:rsidRDefault="009F1D4F" w:rsidP="00F35331">
            <w:pPr>
              <w:jc w:val="left"/>
              <w:rPr>
                <w:sz w:val="20"/>
                <w:szCs w:val="20"/>
                <w:lang w:val="es-MX" w:eastAsia="es-MX"/>
              </w:rPr>
            </w:pPr>
          </w:p>
        </w:tc>
      </w:tr>
      <w:tr w:rsidR="009F1D4F" w:rsidRPr="00484B34" w14:paraId="3684BC8D" w14:textId="77777777" w:rsidTr="00F35331">
        <w:trPr>
          <w:trHeight w:val="315"/>
        </w:trPr>
        <w:tc>
          <w:tcPr>
            <w:tcW w:w="1200" w:type="dxa"/>
            <w:tcBorders>
              <w:top w:val="nil"/>
              <w:left w:val="nil"/>
              <w:bottom w:val="nil"/>
              <w:right w:val="nil"/>
            </w:tcBorders>
            <w:shd w:val="clear" w:color="auto" w:fill="auto"/>
            <w:hideMark/>
          </w:tcPr>
          <w:p w14:paraId="1F95888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6A496C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338954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CC28CF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EA7D6D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7E91B5E"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04CBC05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79E7F42" w14:textId="77777777" w:rsidR="009F1D4F" w:rsidRPr="00484B34" w:rsidRDefault="009F1D4F" w:rsidP="00F35331">
            <w:pPr>
              <w:jc w:val="left"/>
              <w:rPr>
                <w:sz w:val="20"/>
                <w:szCs w:val="20"/>
                <w:lang w:val="es-MX" w:eastAsia="es-MX"/>
              </w:rPr>
            </w:pPr>
          </w:p>
        </w:tc>
      </w:tr>
      <w:tr w:rsidR="009F1D4F" w:rsidRPr="00484B34" w14:paraId="11F22AE5"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1D424232"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3D5309B8"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264458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Género</w:t>
            </w:r>
          </w:p>
        </w:tc>
        <w:tc>
          <w:tcPr>
            <w:tcW w:w="1200" w:type="dxa"/>
            <w:tcBorders>
              <w:top w:val="nil"/>
              <w:left w:val="nil"/>
              <w:bottom w:val="single" w:sz="4" w:space="0" w:color="auto"/>
              <w:right w:val="single" w:sz="4" w:space="0" w:color="auto"/>
            </w:tcBorders>
            <w:shd w:val="clear" w:color="auto" w:fill="auto"/>
            <w:vAlign w:val="center"/>
            <w:hideMark/>
          </w:tcPr>
          <w:p w14:paraId="2BCCC1B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93113C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1AD081E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C142EC5"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28BA672E"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5A89CA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08D9C9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3BD06F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35C2630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7D5E60F4"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D473F3A"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21510F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4D39025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F1A997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Derechos a recibir efectivo o equivalentes</w:t>
            </w:r>
          </w:p>
        </w:tc>
        <w:tc>
          <w:tcPr>
            <w:tcW w:w="2000" w:type="dxa"/>
            <w:tcBorders>
              <w:top w:val="nil"/>
              <w:left w:val="nil"/>
              <w:bottom w:val="single" w:sz="4" w:space="0" w:color="auto"/>
              <w:right w:val="single" w:sz="4" w:space="0" w:color="auto"/>
            </w:tcBorders>
            <w:shd w:val="clear" w:color="000000" w:fill="1F4E78"/>
            <w:vAlign w:val="center"/>
            <w:hideMark/>
          </w:tcPr>
          <w:p w14:paraId="5A7D70D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195F04C9"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8D202E7"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151745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CE98A4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1123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66A504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Deudores Diversos por cobrar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6796C47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1DFC72E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4E712BC"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2BC64E1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71AE405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71DE1FC2"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C69AE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112300001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31324DC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FUNCIONARIOS Y EMPLEADOS</w:t>
            </w:r>
          </w:p>
        </w:tc>
      </w:tr>
      <w:tr w:rsidR="009F1D4F" w:rsidRPr="00484B34" w14:paraId="36B1A250"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7175413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3A540957"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44F71C28"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700044B"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45D941E3" w14:textId="77777777" w:rsidTr="00F35331">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7ACB492"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)-7 Cancelación del gasto por comprobar contra nomina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1798394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nomina</w:t>
            </w:r>
          </w:p>
        </w:tc>
      </w:tr>
      <w:tr w:rsidR="009F1D4F" w:rsidRPr="00484B34" w14:paraId="19BA2D47" w14:textId="77777777" w:rsidTr="00F35331">
        <w:trPr>
          <w:trHeight w:val="63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3AC1820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Baja del activo por responsabilidad</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2CA6E55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Reposición de activo por responsabilidad</w:t>
            </w:r>
          </w:p>
        </w:tc>
      </w:tr>
      <w:tr w:rsidR="009F1D4F" w:rsidRPr="00484B34" w14:paraId="69FFE9C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667C66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32129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289EA4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B900C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95F27E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804BD2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FEDBC8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E67326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958BF2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DA76E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010A36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C55D23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CAAA2E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9390A8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2CEB80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6EFE9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28F86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CC993B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769CE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6DA11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4AB88E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C33F12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FB8193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96C6FD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3AEE0E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F7BF2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15BB5B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00C5C7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542DE6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3EF610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658121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BB9DA1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F1C5ED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69C20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146404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E512F4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E6F851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752CB6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99C139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B8F144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B08BF3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87DFA4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3A78E2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06086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14D51E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3F7C7A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B3BC5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9D6619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4C3E9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E0A3D1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4AEA88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06B22A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1D50B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E371068"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1B85270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3F712C3E"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017D4FF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el monto de los derechos de cobro a favor del ente público por responsabilidades y gastos por comprobar, entre otros.</w:t>
            </w:r>
          </w:p>
        </w:tc>
      </w:tr>
      <w:tr w:rsidR="009F1D4F" w:rsidRPr="00484B34" w14:paraId="6A5D095F"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73BB0FE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6547C1F3"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E3D6B3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10F2261" w14:textId="77777777" w:rsidTr="00F35331">
        <w:trPr>
          <w:trHeight w:val="300"/>
        </w:trPr>
        <w:tc>
          <w:tcPr>
            <w:tcW w:w="1200" w:type="dxa"/>
            <w:tcBorders>
              <w:top w:val="nil"/>
              <w:left w:val="nil"/>
              <w:bottom w:val="nil"/>
              <w:right w:val="nil"/>
            </w:tcBorders>
            <w:shd w:val="clear" w:color="auto" w:fill="auto"/>
            <w:vAlign w:val="center"/>
            <w:hideMark/>
          </w:tcPr>
          <w:p w14:paraId="0CE8695D"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4B1EBF5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59F736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11B077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FB34E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42A653B"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97A547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50662F5" w14:textId="77777777" w:rsidR="009F1D4F" w:rsidRPr="00484B34" w:rsidRDefault="009F1D4F" w:rsidP="00F35331">
            <w:pPr>
              <w:jc w:val="left"/>
              <w:rPr>
                <w:sz w:val="20"/>
                <w:szCs w:val="20"/>
                <w:lang w:val="es-MX" w:eastAsia="es-MX"/>
              </w:rPr>
            </w:pPr>
          </w:p>
        </w:tc>
      </w:tr>
      <w:tr w:rsidR="009F1D4F" w:rsidRPr="00484B34" w14:paraId="57315BE4" w14:textId="77777777" w:rsidTr="00F35331">
        <w:trPr>
          <w:trHeight w:val="315"/>
        </w:trPr>
        <w:tc>
          <w:tcPr>
            <w:tcW w:w="1200" w:type="dxa"/>
            <w:tcBorders>
              <w:top w:val="nil"/>
              <w:left w:val="nil"/>
              <w:bottom w:val="nil"/>
              <w:right w:val="nil"/>
            </w:tcBorders>
            <w:shd w:val="clear" w:color="auto" w:fill="auto"/>
            <w:hideMark/>
          </w:tcPr>
          <w:p w14:paraId="5CA6A0C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F71EAD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04A6AE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1F4206B" w14:textId="77777777" w:rsidR="009F1D4F" w:rsidRDefault="009F1D4F" w:rsidP="00F35331">
            <w:pPr>
              <w:jc w:val="left"/>
              <w:rPr>
                <w:sz w:val="20"/>
                <w:szCs w:val="20"/>
                <w:lang w:val="es-MX" w:eastAsia="es-MX"/>
              </w:rPr>
            </w:pPr>
          </w:p>
          <w:p w14:paraId="1D8C966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5734FC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3C85505"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57725E7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99F8154" w14:textId="77777777" w:rsidR="009F1D4F" w:rsidRPr="00484B34" w:rsidRDefault="009F1D4F" w:rsidP="00F35331">
            <w:pPr>
              <w:jc w:val="left"/>
              <w:rPr>
                <w:sz w:val="20"/>
                <w:szCs w:val="20"/>
                <w:lang w:val="es-MX" w:eastAsia="es-MX"/>
              </w:rPr>
            </w:pPr>
          </w:p>
        </w:tc>
      </w:tr>
      <w:tr w:rsidR="009F1D4F" w:rsidRPr="00484B34" w14:paraId="40E7B71D"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1B9F14A5"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3D5A576F"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4689DB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0C77489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7281A1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387E241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5A3BA5F4"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28805EEB"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DD9165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C3AD95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8B1320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60DA0D3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2838DCEE"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4CF6BEF"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FC629A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Rubro</w:t>
            </w:r>
          </w:p>
        </w:tc>
        <w:tc>
          <w:tcPr>
            <w:tcW w:w="1200" w:type="dxa"/>
            <w:tcBorders>
              <w:top w:val="nil"/>
              <w:left w:val="nil"/>
              <w:bottom w:val="single" w:sz="4" w:space="0" w:color="auto"/>
              <w:right w:val="single" w:sz="4" w:space="0" w:color="auto"/>
            </w:tcBorders>
            <w:shd w:val="clear" w:color="auto" w:fill="auto"/>
            <w:vAlign w:val="center"/>
            <w:hideMark/>
          </w:tcPr>
          <w:p w14:paraId="50389BB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6B9E61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Derechos a recibir efectivo o equivalentes</w:t>
            </w:r>
          </w:p>
        </w:tc>
        <w:tc>
          <w:tcPr>
            <w:tcW w:w="2000" w:type="dxa"/>
            <w:tcBorders>
              <w:top w:val="nil"/>
              <w:left w:val="nil"/>
              <w:bottom w:val="single" w:sz="4" w:space="0" w:color="auto"/>
              <w:right w:val="single" w:sz="4" w:space="0" w:color="auto"/>
            </w:tcBorders>
            <w:shd w:val="clear" w:color="000000" w:fill="1F4E78"/>
            <w:vAlign w:val="center"/>
            <w:hideMark/>
          </w:tcPr>
          <w:p w14:paraId="44BBCAF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365D5FE"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110F4A3"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46C70A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F29FBA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1123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8A6FDD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Deudores Diversos por cobrar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1966183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CBB1B3D"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35AF804"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7285E64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5DF520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7A80BF5B"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E975A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112300003</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E52D34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GASTOS POR COMPROBAR</w:t>
            </w:r>
          </w:p>
        </w:tc>
      </w:tr>
      <w:tr w:rsidR="009F1D4F" w:rsidRPr="00484B34" w14:paraId="6D2ED8FB"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383A0177"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457125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B68555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2C9F0FD3"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724DC2D9" w14:textId="77777777" w:rsidTr="00F35331">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39471264"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Asignación del gasto por comprobar</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76994DE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Comprobación del gasto por comprobar con documentación</w:t>
            </w:r>
          </w:p>
        </w:tc>
      </w:tr>
      <w:tr w:rsidR="009F1D4F" w:rsidRPr="00484B34" w14:paraId="575F8C6B" w14:textId="77777777" w:rsidTr="00F35331">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38E07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D0802C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Comprobación del gasto por comprobar con efectivo</w:t>
            </w:r>
          </w:p>
        </w:tc>
      </w:tr>
      <w:tr w:rsidR="009F1D4F" w:rsidRPr="00484B34" w14:paraId="6E2EE1E0" w14:textId="77777777" w:rsidTr="00F35331">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9AD5F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5A0E35B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)-7 Cancelación del gasto por comprobar contra nomina</w:t>
            </w:r>
          </w:p>
        </w:tc>
      </w:tr>
      <w:tr w:rsidR="009F1D4F" w:rsidRPr="00484B34" w14:paraId="0D3AF03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9C440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0EA07D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C4C38F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91F0BA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71002E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20DD7D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31A4B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2898DB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FB48F7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1ED68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2180CE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8C2BA5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CF0273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1C324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88FE2D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72A97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DD083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C48D7B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2FF38C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432649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B46B8D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88FE9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9BE90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9952AB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32DABA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A20060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3C0E69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A9584F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51B4F6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9AFA96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A5A60E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84567E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2A16E2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304011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BAA62E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6A66E6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0B51B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B49BB6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CB6E2A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E62A0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DE81D3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5C9069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F215E8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E336C2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A78342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C0E69F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004929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F76F90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755D5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18B7E3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F854B77"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23D2A1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0DF9F3F3"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07ACDF2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el monto de los derechos de cobro a favor del ente público por responsabilidades y gastos por comprobar, entre otros.</w:t>
            </w:r>
          </w:p>
        </w:tc>
      </w:tr>
      <w:tr w:rsidR="009F1D4F" w:rsidRPr="00484B34" w14:paraId="170F999B"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491072C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1207914A"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C847EF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8D859CD" w14:textId="77777777" w:rsidTr="00F35331">
        <w:trPr>
          <w:trHeight w:val="300"/>
        </w:trPr>
        <w:tc>
          <w:tcPr>
            <w:tcW w:w="1200" w:type="dxa"/>
            <w:tcBorders>
              <w:top w:val="nil"/>
              <w:left w:val="nil"/>
              <w:bottom w:val="nil"/>
              <w:right w:val="nil"/>
            </w:tcBorders>
            <w:shd w:val="clear" w:color="auto" w:fill="auto"/>
            <w:vAlign w:val="center"/>
            <w:hideMark/>
          </w:tcPr>
          <w:p w14:paraId="475D8944"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6A67D72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CB70BFA" w14:textId="77777777" w:rsidR="009F1D4F" w:rsidRDefault="009F1D4F" w:rsidP="00F35331">
            <w:pPr>
              <w:jc w:val="left"/>
              <w:rPr>
                <w:sz w:val="20"/>
                <w:szCs w:val="20"/>
                <w:lang w:val="es-MX" w:eastAsia="es-MX"/>
              </w:rPr>
            </w:pPr>
          </w:p>
          <w:p w14:paraId="055350DD" w14:textId="77777777" w:rsidR="009F1D4F" w:rsidRDefault="009F1D4F" w:rsidP="00F35331">
            <w:pPr>
              <w:jc w:val="left"/>
              <w:rPr>
                <w:sz w:val="20"/>
                <w:szCs w:val="20"/>
                <w:lang w:val="es-MX" w:eastAsia="es-MX"/>
              </w:rPr>
            </w:pPr>
          </w:p>
          <w:p w14:paraId="6851D5FF" w14:textId="77777777" w:rsidR="009F1D4F" w:rsidRDefault="009F1D4F" w:rsidP="00F35331">
            <w:pPr>
              <w:jc w:val="left"/>
              <w:rPr>
                <w:sz w:val="20"/>
                <w:szCs w:val="20"/>
                <w:lang w:val="es-MX" w:eastAsia="es-MX"/>
              </w:rPr>
            </w:pPr>
          </w:p>
          <w:p w14:paraId="268B7BD1" w14:textId="77777777" w:rsidR="009F1D4F" w:rsidRDefault="009F1D4F" w:rsidP="00F35331">
            <w:pPr>
              <w:jc w:val="left"/>
              <w:rPr>
                <w:sz w:val="20"/>
                <w:szCs w:val="20"/>
                <w:lang w:val="es-MX" w:eastAsia="es-MX"/>
              </w:rPr>
            </w:pPr>
          </w:p>
          <w:p w14:paraId="5019D52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A12CC9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E3EFEF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1C82239"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15D5AC0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135D27A" w14:textId="77777777" w:rsidR="009F1D4F" w:rsidRPr="00484B34" w:rsidRDefault="009F1D4F" w:rsidP="00F35331">
            <w:pPr>
              <w:jc w:val="left"/>
              <w:rPr>
                <w:sz w:val="20"/>
                <w:szCs w:val="20"/>
                <w:lang w:val="es-MX" w:eastAsia="es-MX"/>
              </w:rPr>
            </w:pPr>
          </w:p>
        </w:tc>
      </w:tr>
      <w:tr w:rsidR="009F1D4F" w:rsidRPr="00484B34" w14:paraId="542BCC5E" w14:textId="77777777" w:rsidTr="00F35331">
        <w:trPr>
          <w:trHeight w:val="315"/>
        </w:trPr>
        <w:tc>
          <w:tcPr>
            <w:tcW w:w="1200" w:type="dxa"/>
            <w:tcBorders>
              <w:top w:val="nil"/>
              <w:left w:val="nil"/>
              <w:bottom w:val="nil"/>
              <w:right w:val="nil"/>
            </w:tcBorders>
            <w:shd w:val="clear" w:color="auto" w:fill="auto"/>
            <w:hideMark/>
          </w:tcPr>
          <w:p w14:paraId="2EF9F24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5CF66D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0A99EB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63AFDC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0262AE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3480269"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6C91359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9C275BE" w14:textId="77777777" w:rsidR="009F1D4F" w:rsidRPr="00484B34" w:rsidRDefault="009F1D4F" w:rsidP="00F35331">
            <w:pPr>
              <w:jc w:val="left"/>
              <w:rPr>
                <w:sz w:val="20"/>
                <w:szCs w:val="20"/>
                <w:lang w:val="es-MX" w:eastAsia="es-MX"/>
              </w:rPr>
            </w:pPr>
          </w:p>
        </w:tc>
      </w:tr>
      <w:tr w:rsidR="009F1D4F" w:rsidRPr="00484B34" w14:paraId="1709B154"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2F4C23E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3EE8B6A1"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9E4B2A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05A6103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EC941F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19F4396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94A3539"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5D9FC94B"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0B3200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72E132D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469459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159EA5A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2464A5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B419813"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5FA379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Rubro</w:t>
            </w:r>
          </w:p>
        </w:tc>
        <w:tc>
          <w:tcPr>
            <w:tcW w:w="1200" w:type="dxa"/>
            <w:tcBorders>
              <w:top w:val="nil"/>
              <w:left w:val="nil"/>
              <w:bottom w:val="single" w:sz="4" w:space="0" w:color="auto"/>
              <w:right w:val="single" w:sz="4" w:space="0" w:color="auto"/>
            </w:tcBorders>
            <w:shd w:val="clear" w:color="auto" w:fill="auto"/>
            <w:vAlign w:val="center"/>
            <w:hideMark/>
          </w:tcPr>
          <w:p w14:paraId="7B33513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ABF1E5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Derechos a recibir efectivo o equivalentes</w:t>
            </w:r>
          </w:p>
        </w:tc>
        <w:tc>
          <w:tcPr>
            <w:tcW w:w="2000" w:type="dxa"/>
            <w:tcBorders>
              <w:top w:val="nil"/>
              <w:left w:val="nil"/>
              <w:bottom w:val="single" w:sz="4" w:space="0" w:color="auto"/>
              <w:right w:val="single" w:sz="4" w:space="0" w:color="auto"/>
            </w:tcBorders>
            <w:shd w:val="clear" w:color="000000" w:fill="1F4E78"/>
            <w:vAlign w:val="center"/>
            <w:hideMark/>
          </w:tcPr>
          <w:p w14:paraId="10FAEEF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05ADE547"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4859EF2"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E74157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6667C30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1125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5B2C79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Deudores por anticipos de Tesorería a Corto Plazo</w:t>
            </w:r>
          </w:p>
        </w:tc>
        <w:tc>
          <w:tcPr>
            <w:tcW w:w="2000" w:type="dxa"/>
            <w:tcBorders>
              <w:top w:val="nil"/>
              <w:left w:val="nil"/>
              <w:bottom w:val="single" w:sz="4" w:space="0" w:color="auto"/>
              <w:right w:val="single" w:sz="4" w:space="0" w:color="auto"/>
            </w:tcBorders>
            <w:shd w:val="clear" w:color="000000" w:fill="1F4E78"/>
            <w:vAlign w:val="center"/>
            <w:hideMark/>
          </w:tcPr>
          <w:p w14:paraId="26A03EC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6C953E58"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93D757D"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52F6FD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07E1B73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630CE54F"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D1406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112500001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07A1BE4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ANTICIPOS A EMPLEADOS</w:t>
            </w:r>
          </w:p>
        </w:tc>
      </w:tr>
      <w:tr w:rsidR="009F1D4F" w:rsidRPr="00484B34" w14:paraId="054F58E4"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00C5E0CB"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424D7E1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1EB6152"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2E015CBC"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614939F3" w14:textId="77777777" w:rsidTr="00F35331">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011C5F8"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Asignación del fondo revolvente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4E49C3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Reintegro del fondo revolvente con documentación</w:t>
            </w:r>
          </w:p>
        </w:tc>
      </w:tr>
      <w:tr w:rsidR="009F1D4F" w:rsidRPr="00484B34" w14:paraId="672FA99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410EE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47E63FF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Reintegro del fondo revolvente con efectivo</w:t>
            </w:r>
          </w:p>
        </w:tc>
      </w:tr>
      <w:tr w:rsidR="009F1D4F" w:rsidRPr="00484B34" w14:paraId="0A16AB8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A8AB43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2F929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91FF77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2C0292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F66F7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B825E0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A6536A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7EF1EE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F5915D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35D72D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30C064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21658B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A81A0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FC24A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60C3C9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56DDC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5868E4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8C007E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7D32B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0E6ED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6E1A7F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FBE6D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FD26E6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28D7EA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9F5FDC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D14D07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0D2682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40B36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2F04A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B8E874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2F1EF0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66B404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85A655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5E805A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12DE29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66D330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EEE941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1B34BB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6081C3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4A80A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33792D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DAEAF9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02F3DF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69820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804325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1936C7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FB403D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1F841A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40AED6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243113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FCDF37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FC436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7B2575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F37179A"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B02A31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0D9A7E25" w14:textId="77777777" w:rsidTr="00F35331">
        <w:trPr>
          <w:trHeight w:val="315"/>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4F91208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el monto de anticipos de fondos por parte de la Tesorería.</w:t>
            </w:r>
          </w:p>
        </w:tc>
      </w:tr>
      <w:tr w:rsidR="009F1D4F" w:rsidRPr="00484B34" w14:paraId="637772A3"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7AE5F86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5B6E7A33"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875D4B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27F5DF9" w14:textId="77777777" w:rsidTr="00F35331">
        <w:trPr>
          <w:trHeight w:val="300"/>
        </w:trPr>
        <w:tc>
          <w:tcPr>
            <w:tcW w:w="1200" w:type="dxa"/>
            <w:tcBorders>
              <w:top w:val="nil"/>
              <w:left w:val="nil"/>
              <w:bottom w:val="nil"/>
              <w:right w:val="nil"/>
            </w:tcBorders>
            <w:shd w:val="clear" w:color="auto" w:fill="auto"/>
            <w:vAlign w:val="center"/>
            <w:hideMark/>
          </w:tcPr>
          <w:p w14:paraId="3852CAF9"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5B41812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B03C48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A982ED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B49AAE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42D12C3"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0035B64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79FA4BB" w14:textId="77777777" w:rsidR="009F1D4F" w:rsidRPr="00484B34" w:rsidRDefault="009F1D4F" w:rsidP="00F35331">
            <w:pPr>
              <w:jc w:val="left"/>
              <w:rPr>
                <w:sz w:val="20"/>
                <w:szCs w:val="20"/>
                <w:lang w:val="es-MX" w:eastAsia="es-MX"/>
              </w:rPr>
            </w:pPr>
          </w:p>
        </w:tc>
      </w:tr>
      <w:tr w:rsidR="009F1D4F" w:rsidRPr="00484B34" w14:paraId="79FB7770" w14:textId="77777777" w:rsidTr="00F35331">
        <w:trPr>
          <w:trHeight w:val="315"/>
        </w:trPr>
        <w:tc>
          <w:tcPr>
            <w:tcW w:w="1200" w:type="dxa"/>
            <w:tcBorders>
              <w:top w:val="nil"/>
              <w:left w:val="nil"/>
              <w:bottom w:val="nil"/>
              <w:right w:val="nil"/>
            </w:tcBorders>
            <w:shd w:val="clear" w:color="auto" w:fill="auto"/>
            <w:hideMark/>
          </w:tcPr>
          <w:p w14:paraId="5B44D89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B372A5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E5F6E7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E1DD3F9" w14:textId="77777777" w:rsidR="009F1D4F" w:rsidRDefault="009F1D4F" w:rsidP="00F35331">
            <w:pPr>
              <w:jc w:val="left"/>
              <w:rPr>
                <w:sz w:val="20"/>
                <w:szCs w:val="20"/>
                <w:lang w:val="es-MX" w:eastAsia="es-MX"/>
              </w:rPr>
            </w:pPr>
          </w:p>
          <w:p w14:paraId="5959E440" w14:textId="77777777" w:rsidR="009F1D4F" w:rsidRDefault="009F1D4F" w:rsidP="00F35331">
            <w:pPr>
              <w:jc w:val="left"/>
              <w:rPr>
                <w:sz w:val="20"/>
                <w:szCs w:val="20"/>
                <w:lang w:val="es-MX" w:eastAsia="es-MX"/>
              </w:rPr>
            </w:pPr>
          </w:p>
          <w:p w14:paraId="6896618F" w14:textId="77777777" w:rsidR="009F1D4F" w:rsidRDefault="009F1D4F" w:rsidP="00F35331">
            <w:pPr>
              <w:jc w:val="left"/>
              <w:rPr>
                <w:sz w:val="20"/>
                <w:szCs w:val="20"/>
                <w:lang w:val="es-MX" w:eastAsia="es-MX"/>
              </w:rPr>
            </w:pPr>
          </w:p>
          <w:p w14:paraId="6C29A3E2" w14:textId="77777777" w:rsidR="009F1D4F" w:rsidRDefault="009F1D4F" w:rsidP="00F35331">
            <w:pPr>
              <w:jc w:val="left"/>
              <w:rPr>
                <w:sz w:val="20"/>
                <w:szCs w:val="20"/>
                <w:lang w:val="es-MX" w:eastAsia="es-MX"/>
              </w:rPr>
            </w:pPr>
          </w:p>
          <w:p w14:paraId="1480F56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2529A2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5F18791"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3DEA89A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9AF0263" w14:textId="77777777" w:rsidR="009F1D4F" w:rsidRPr="00484B34" w:rsidRDefault="009F1D4F" w:rsidP="00F35331">
            <w:pPr>
              <w:jc w:val="left"/>
              <w:rPr>
                <w:sz w:val="20"/>
                <w:szCs w:val="20"/>
                <w:lang w:val="es-MX" w:eastAsia="es-MX"/>
              </w:rPr>
            </w:pPr>
          </w:p>
        </w:tc>
      </w:tr>
      <w:tr w:rsidR="009F1D4F" w:rsidRPr="00484B34" w14:paraId="1618FDB8"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3F21FDF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53177E55"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7CA418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0540AF0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D87C1B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7C1E597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335B5D4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3DC010C2"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7566C8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598E553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468784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76DAE5F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46B58BC6"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AC4A833"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C4FB68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691AEB0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8B85BE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Derechos a recibir efectivo o equivalentes</w:t>
            </w:r>
          </w:p>
        </w:tc>
        <w:tc>
          <w:tcPr>
            <w:tcW w:w="2000" w:type="dxa"/>
            <w:tcBorders>
              <w:top w:val="nil"/>
              <w:left w:val="nil"/>
              <w:bottom w:val="single" w:sz="4" w:space="0" w:color="auto"/>
              <w:right w:val="single" w:sz="4" w:space="0" w:color="auto"/>
            </w:tcBorders>
            <w:shd w:val="clear" w:color="000000" w:fill="1F4E78"/>
            <w:vAlign w:val="center"/>
            <w:hideMark/>
          </w:tcPr>
          <w:p w14:paraId="63AA119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0E70DC6B"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DE348A0"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575704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Cuenta</w:t>
            </w:r>
          </w:p>
        </w:tc>
        <w:tc>
          <w:tcPr>
            <w:tcW w:w="1200" w:type="dxa"/>
            <w:tcBorders>
              <w:top w:val="nil"/>
              <w:left w:val="nil"/>
              <w:bottom w:val="single" w:sz="4" w:space="0" w:color="auto"/>
              <w:right w:val="single" w:sz="4" w:space="0" w:color="auto"/>
            </w:tcBorders>
            <w:shd w:val="clear" w:color="auto" w:fill="auto"/>
            <w:vAlign w:val="center"/>
            <w:hideMark/>
          </w:tcPr>
          <w:p w14:paraId="05609BF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1129</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64C6CE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Otros Derechos a recibir efectivo o equivalentes a Corto Plazo</w:t>
            </w:r>
          </w:p>
        </w:tc>
        <w:tc>
          <w:tcPr>
            <w:tcW w:w="2000" w:type="dxa"/>
            <w:tcBorders>
              <w:top w:val="nil"/>
              <w:left w:val="nil"/>
              <w:bottom w:val="single" w:sz="4" w:space="0" w:color="auto"/>
              <w:right w:val="single" w:sz="4" w:space="0" w:color="auto"/>
            </w:tcBorders>
            <w:shd w:val="clear" w:color="000000" w:fill="1F4E78"/>
            <w:vAlign w:val="center"/>
            <w:hideMark/>
          </w:tcPr>
          <w:p w14:paraId="1CFBDF9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5BEA597"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BFA86ED"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36619D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4EFAF0F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15559315"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16F41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112900001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7C9FB0F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OTROS DERECHOS A RECIBIR EFECTIVO O EQUIVALENTES A</w:t>
            </w:r>
          </w:p>
        </w:tc>
      </w:tr>
      <w:tr w:rsidR="009F1D4F" w:rsidRPr="00484B34" w14:paraId="32AB41EB"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0EF856E3"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6829F62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2CD58FD6"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17FBD1C5"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33331D52"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6F0C958E"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Depósito</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0D269D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Devolución de depósito</w:t>
            </w:r>
          </w:p>
        </w:tc>
      </w:tr>
      <w:tr w:rsidR="009F1D4F" w:rsidRPr="00484B34" w14:paraId="129D38F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AF89FD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17E44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E79510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49FD01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FE290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149182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2759A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3A663A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DC9DB4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2FF23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6B4F3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CA7A97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3EDE96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920714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E6788B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71CCB7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6B665A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66F301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4F3EF4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D2E5B3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7031B7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293CE2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B5856B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A2A958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D42A46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A94E3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EE17C2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B75E6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AE0AC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6CF076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6556D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9C21C9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B6A7DF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5B9F4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FA751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9B4072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70718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7C05CC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8E7263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A821F6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CFAB46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048A08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6B2B7B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3DF0B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F01B10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D4250C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4229D8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9B32A6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F094B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E84DA3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4F2F2E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6E3F0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575D82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1966D2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75CE5A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1E3F76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201513A"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2E54E7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5F547751"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4795F7E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Representan los derechos de cobro originados en el desarrollo de las actividades del ente público, de los cuales se espera recibir una contraprestación representada en recursos, bienes o servicios; en un plazo menor o igual a doce meses</w:t>
            </w:r>
            <w:r>
              <w:rPr>
                <w:rFonts w:ascii="Calibri" w:hAnsi="Calibri" w:cs="Arial"/>
                <w:color w:val="000000"/>
                <w:sz w:val="22"/>
                <w:szCs w:val="22"/>
                <w:lang w:val="es-MX" w:eastAsia="es-MX"/>
              </w:rPr>
              <w:t>.</w:t>
            </w:r>
          </w:p>
        </w:tc>
      </w:tr>
      <w:tr w:rsidR="009F1D4F" w:rsidRPr="00484B34" w14:paraId="26D41B27"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467237D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6E9F93B6"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22272E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0DE2A95" w14:textId="77777777" w:rsidTr="00F35331">
        <w:trPr>
          <w:trHeight w:val="300"/>
        </w:trPr>
        <w:tc>
          <w:tcPr>
            <w:tcW w:w="1200" w:type="dxa"/>
            <w:tcBorders>
              <w:top w:val="nil"/>
              <w:left w:val="nil"/>
              <w:bottom w:val="nil"/>
              <w:right w:val="nil"/>
            </w:tcBorders>
            <w:shd w:val="clear" w:color="auto" w:fill="auto"/>
            <w:vAlign w:val="center"/>
            <w:hideMark/>
          </w:tcPr>
          <w:p w14:paraId="7AF28DFF"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463E6A9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38C25E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297033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662DE7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9FE8A99"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1517EEF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2375C56" w14:textId="77777777" w:rsidR="009F1D4F" w:rsidRPr="00484B34" w:rsidRDefault="009F1D4F" w:rsidP="00F35331">
            <w:pPr>
              <w:jc w:val="left"/>
              <w:rPr>
                <w:sz w:val="20"/>
                <w:szCs w:val="20"/>
                <w:lang w:val="es-MX" w:eastAsia="es-MX"/>
              </w:rPr>
            </w:pPr>
          </w:p>
        </w:tc>
      </w:tr>
      <w:tr w:rsidR="009F1D4F" w:rsidRPr="00484B34" w14:paraId="0109D2F2" w14:textId="77777777" w:rsidTr="00F35331">
        <w:trPr>
          <w:trHeight w:val="315"/>
        </w:trPr>
        <w:tc>
          <w:tcPr>
            <w:tcW w:w="1200" w:type="dxa"/>
            <w:tcBorders>
              <w:top w:val="nil"/>
              <w:left w:val="nil"/>
              <w:bottom w:val="nil"/>
              <w:right w:val="nil"/>
            </w:tcBorders>
            <w:shd w:val="clear" w:color="auto" w:fill="auto"/>
            <w:hideMark/>
          </w:tcPr>
          <w:p w14:paraId="561459B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5C2952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4E1B51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1EC1F3A" w14:textId="77777777" w:rsidR="009F1D4F" w:rsidRDefault="009F1D4F" w:rsidP="00F35331">
            <w:pPr>
              <w:jc w:val="left"/>
              <w:rPr>
                <w:sz w:val="20"/>
                <w:szCs w:val="20"/>
                <w:lang w:val="es-MX" w:eastAsia="es-MX"/>
              </w:rPr>
            </w:pPr>
          </w:p>
          <w:p w14:paraId="2A76A3A7" w14:textId="77777777" w:rsidR="009F1D4F" w:rsidRDefault="009F1D4F" w:rsidP="00F35331">
            <w:pPr>
              <w:jc w:val="left"/>
              <w:rPr>
                <w:sz w:val="20"/>
                <w:szCs w:val="20"/>
                <w:lang w:val="es-MX" w:eastAsia="es-MX"/>
              </w:rPr>
            </w:pPr>
          </w:p>
          <w:p w14:paraId="2470FE42" w14:textId="77777777" w:rsidR="009F1D4F" w:rsidRDefault="009F1D4F" w:rsidP="00F35331">
            <w:pPr>
              <w:jc w:val="left"/>
              <w:rPr>
                <w:sz w:val="20"/>
                <w:szCs w:val="20"/>
                <w:lang w:val="es-MX" w:eastAsia="es-MX"/>
              </w:rPr>
            </w:pPr>
          </w:p>
          <w:p w14:paraId="1DD6F37C" w14:textId="77777777" w:rsidR="009F1D4F" w:rsidRDefault="009F1D4F" w:rsidP="00F35331">
            <w:pPr>
              <w:jc w:val="left"/>
              <w:rPr>
                <w:sz w:val="20"/>
                <w:szCs w:val="20"/>
                <w:lang w:val="es-MX" w:eastAsia="es-MX"/>
              </w:rPr>
            </w:pPr>
          </w:p>
          <w:p w14:paraId="5A4796CA" w14:textId="77777777" w:rsidR="009F1D4F" w:rsidRDefault="009F1D4F" w:rsidP="00F35331">
            <w:pPr>
              <w:jc w:val="left"/>
              <w:rPr>
                <w:sz w:val="20"/>
                <w:szCs w:val="20"/>
                <w:lang w:val="es-MX" w:eastAsia="es-MX"/>
              </w:rPr>
            </w:pPr>
          </w:p>
          <w:p w14:paraId="0770ACD0" w14:textId="77777777" w:rsidR="009F1D4F" w:rsidRDefault="009F1D4F" w:rsidP="00F35331">
            <w:pPr>
              <w:jc w:val="left"/>
              <w:rPr>
                <w:sz w:val="20"/>
                <w:szCs w:val="20"/>
                <w:lang w:val="es-MX" w:eastAsia="es-MX"/>
              </w:rPr>
            </w:pPr>
          </w:p>
          <w:p w14:paraId="08A24A7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5101CE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630FFE3"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00D595F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CE7BB51" w14:textId="77777777" w:rsidR="009F1D4F" w:rsidRPr="00484B34" w:rsidRDefault="009F1D4F" w:rsidP="00F35331">
            <w:pPr>
              <w:jc w:val="left"/>
              <w:rPr>
                <w:sz w:val="20"/>
                <w:szCs w:val="20"/>
                <w:lang w:val="es-MX" w:eastAsia="es-MX"/>
              </w:rPr>
            </w:pPr>
          </w:p>
        </w:tc>
      </w:tr>
      <w:tr w:rsidR="009F1D4F" w:rsidRPr="00484B34" w14:paraId="7D8AAF5E"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70EE3596"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5B795899"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C769E1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7D9C86D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8EDCAC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558A45D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34A5E61B"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15A6FB71"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948C7A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582095A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51B14A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2AF3CF0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6659949B"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FA88CB4"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208DE9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694F233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C06B3D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Derechos a recibir bienes o servicios</w:t>
            </w:r>
          </w:p>
        </w:tc>
        <w:tc>
          <w:tcPr>
            <w:tcW w:w="2000" w:type="dxa"/>
            <w:tcBorders>
              <w:top w:val="nil"/>
              <w:left w:val="nil"/>
              <w:bottom w:val="single" w:sz="4" w:space="0" w:color="auto"/>
              <w:right w:val="single" w:sz="4" w:space="0" w:color="auto"/>
            </w:tcBorders>
            <w:shd w:val="clear" w:color="000000" w:fill="1F4E78"/>
            <w:vAlign w:val="center"/>
            <w:hideMark/>
          </w:tcPr>
          <w:p w14:paraId="482E4E8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3387111E"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DAC7611" w14:textId="77777777" w:rsidTr="00F35331">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02AC94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Cuenta</w:t>
            </w:r>
          </w:p>
        </w:tc>
        <w:tc>
          <w:tcPr>
            <w:tcW w:w="1200" w:type="dxa"/>
            <w:tcBorders>
              <w:top w:val="nil"/>
              <w:left w:val="nil"/>
              <w:bottom w:val="single" w:sz="4" w:space="0" w:color="auto"/>
              <w:right w:val="single" w:sz="4" w:space="0" w:color="auto"/>
            </w:tcBorders>
            <w:shd w:val="clear" w:color="auto" w:fill="auto"/>
            <w:vAlign w:val="center"/>
            <w:hideMark/>
          </w:tcPr>
          <w:p w14:paraId="64798F1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1131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673A32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Anticipo a proveedores por adquisición de bienes y prestación de servicios a Corto Plazo</w:t>
            </w:r>
          </w:p>
        </w:tc>
        <w:tc>
          <w:tcPr>
            <w:tcW w:w="2000" w:type="dxa"/>
            <w:tcBorders>
              <w:top w:val="nil"/>
              <w:left w:val="nil"/>
              <w:bottom w:val="single" w:sz="4" w:space="0" w:color="auto"/>
              <w:right w:val="single" w:sz="4" w:space="0" w:color="auto"/>
            </w:tcBorders>
            <w:shd w:val="clear" w:color="000000" w:fill="1F4E78"/>
            <w:vAlign w:val="center"/>
            <w:hideMark/>
          </w:tcPr>
          <w:p w14:paraId="3D46C65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5F32DF46"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B88222D"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C3A4AC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0352D37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7F5DDA95"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93E1E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113100001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544F402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ANT. PROVEEDORES P. DE SERV. CORTO PLAZO</w:t>
            </w:r>
          </w:p>
        </w:tc>
      </w:tr>
      <w:tr w:rsidR="009F1D4F" w:rsidRPr="00484B34" w14:paraId="660156ED"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E9776F8"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3BBF737"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7D07BAC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2C94DD7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343AC4A8"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C70B87C"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por combustibles y lubricantes</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6B62469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Cancelación de Anticipo</w:t>
            </w:r>
          </w:p>
        </w:tc>
      </w:tr>
      <w:tr w:rsidR="009F1D4F" w:rsidRPr="00484B34" w14:paraId="2DFEF95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4D9724B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)-1 </w:t>
            </w:r>
            <w:proofErr w:type="gramStart"/>
            <w:r w:rsidRPr="00484B34">
              <w:rPr>
                <w:rFonts w:ascii="Calibri" w:hAnsi="Calibri" w:cs="Arial"/>
                <w:color w:val="000000"/>
                <w:sz w:val="22"/>
                <w:szCs w:val="22"/>
                <w:lang w:val="es-MX" w:eastAsia="es-MX"/>
              </w:rPr>
              <w:t>Anticipo  de</w:t>
            </w:r>
            <w:proofErr w:type="gramEnd"/>
            <w:r w:rsidRPr="00484B34">
              <w:rPr>
                <w:rFonts w:ascii="Calibri" w:hAnsi="Calibri" w:cs="Arial"/>
                <w:color w:val="000000"/>
                <w:sz w:val="22"/>
                <w:szCs w:val="22"/>
                <w:lang w:val="es-MX" w:eastAsia="es-MX"/>
              </w:rPr>
              <w:t xml:space="preserve"> Papelería y artículos de Oficina</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6774F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DEDDD26" w14:textId="77777777" w:rsidTr="00F35331">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29AFDDF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papelería y artículos de oficina</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AE2128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0F03E8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49CA4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EE2E17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4E4ECA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B9B0ED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695337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72DD81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D58470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AA528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C34924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4C7E7B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411068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7BAF0A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DDA0B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6A5E9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9DF62A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9B06E1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07D818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D6A062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D85A2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C06D6C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E87EFD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7BD88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52F316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24807B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0093C1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D52F32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4C7956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5D202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A7006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F9187F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BAB74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1150C9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3BFBCE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1A4A5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A331F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D3D472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DBE8F0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281163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3A4135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E00FB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C7CA2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D8FE2A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87A9A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78467D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849AAD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F78BD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ABDA40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6485DE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D2B798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7E138A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891B0C8"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1482A7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1DD437D2"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4837C02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los anticipos entregados a proveedores por adquisición de bienes y prestación de servicios, previo a la recepción parcial o total, que serán exigibles en un plazo menor o igual a doce meses.</w:t>
            </w:r>
          </w:p>
        </w:tc>
      </w:tr>
      <w:tr w:rsidR="009F1D4F" w:rsidRPr="00484B34" w14:paraId="2BA689CC"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716E32F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58C30E59"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F011D0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1D7F65A" w14:textId="77777777" w:rsidTr="00F35331">
        <w:trPr>
          <w:trHeight w:val="300"/>
        </w:trPr>
        <w:tc>
          <w:tcPr>
            <w:tcW w:w="1200" w:type="dxa"/>
            <w:tcBorders>
              <w:top w:val="nil"/>
              <w:left w:val="nil"/>
              <w:bottom w:val="nil"/>
              <w:right w:val="nil"/>
            </w:tcBorders>
            <w:shd w:val="clear" w:color="auto" w:fill="auto"/>
            <w:vAlign w:val="center"/>
            <w:hideMark/>
          </w:tcPr>
          <w:p w14:paraId="4E0A5BC0"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7E6EB26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7BF41E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F5134E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96876D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7A3CAA1"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11A168F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8459E54" w14:textId="77777777" w:rsidR="009F1D4F" w:rsidRPr="00484B34" w:rsidRDefault="009F1D4F" w:rsidP="00F35331">
            <w:pPr>
              <w:jc w:val="left"/>
              <w:rPr>
                <w:sz w:val="20"/>
                <w:szCs w:val="20"/>
                <w:lang w:val="es-MX" w:eastAsia="es-MX"/>
              </w:rPr>
            </w:pPr>
          </w:p>
        </w:tc>
      </w:tr>
      <w:tr w:rsidR="009F1D4F" w:rsidRPr="00484B34" w14:paraId="1CB410C1" w14:textId="77777777" w:rsidTr="00F35331">
        <w:trPr>
          <w:trHeight w:val="315"/>
        </w:trPr>
        <w:tc>
          <w:tcPr>
            <w:tcW w:w="1200" w:type="dxa"/>
            <w:tcBorders>
              <w:top w:val="nil"/>
              <w:left w:val="nil"/>
              <w:bottom w:val="nil"/>
              <w:right w:val="nil"/>
            </w:tcBorders>
            <w:shd w:val="clear" w:color="auto" w:fill="auto"/>
            <w:hideMark/>
          </w:tcPr>
          <w:p w14:paraId="75129BA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5EA686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CB31DE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E8E86B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CD256F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C5F4F0C"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0F6848D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EC02765" w14:textId="77777777" w:rsidR="009F1D4F" w:rsidRPr="00484B34" w:rsidRDefault="009F1D4F" w:rsidP="00F35331">
            <w:pPr>
              <w:jc w:val="left"/>
              <w:rPr>
                <w:sz w:val="20"/>
                <w:szCs w:val="20"/>
                <w:lang w:val="es-MX" w:eastAsia="es-MX"/>
              </w:rPr>
            </w:pPr>
          </w:p>
        </w:tc>
      </w:tr>
      <w:tr w:rsidR="009F1D4F" w:rsidRPr="00484B34" w14:paraId="13513FE6"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2F38565"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44A97E6A"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F0D039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1508C8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A2CFA5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1A8D359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364D0AF1"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78CA0B67"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563918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47D3E7C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76E918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57D2E88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512E5043"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04440E6"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A24724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6341751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1360F6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Derechos a recibir bienes o servicios</w:t>
            </w:r>
          </w:p>
        </w:tc>
        <w:tc>
          <w:tcPr>
            <w:tcW w:w="2000" w:type="dxa"/>
            <w:tcBorders>
              <w:top w:val="nil"/>
              <w:left w:val="nil"/>
              <w:bottom w:val="single" w:sz="4" w:space="0" w:color="auto"/>
              <w:right w:val="single" w:sz="4" w:space="0" w:color="auto"/>
            </w:tcBorders>
            <w:shd w:val="clear" w:color="000000" w:fill="1F4E78"/>
            <w:vAlign w:val="center"/>
            <w:hideMark/>
          </w:tcPr>
          <w:p w14:paraId="71FAD68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3F043A7A"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F84C49A" w14:textId="77777777" w:rsidTr="00F35331">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57A849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Cuenta</w:t>
            </w:r>
          </w:p>
        </w:tc>
        <w:tc>
          <w:tcPr>
            <w:tcW w:w="1200" w:type="dxa"/>
            <w:tcBorders>
              <w:top w:val="nil"/>
              <w:left w:val="nil"/>
              <w:bottom w:val="single" w:sz="4" w:space="0" w:color="auto"/>
              <w:right w:val="single" w:sz="4" w:space="0" w:color="auto"/>
            </w:tcBorders>
            <w:shd w:val="clear" w:color="auto" w:fill="auto"/>
            <w:vAlign w:val="center"/>
            <w:hideMark/>
          </w:tcPr>
          <w:p w14:paraId="783D177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1132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ABA8AF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Anticipo a proveedores por adquisición de bienes inmuebles y muebles a Corto Plazo</w:t>
            </w:r>
          </w:p>
        </w:tc>
        <w:tc>
          <w:tcPr>
            <w:tcW w:w="2000" w:type="dxa"/>
            <w:tcBorders>
              <w:top w:val="nil"/>
              <w:left w:val="nil"/>
              <w:bottom w:val="single" w:sz="4" w:space="0" w:color="auto"/>
              <w:right w:val="single" w:sz="4" w:space="0" w:color="auto"/>
            </w:tcBorders>
            <w:shd w:val="clear" w:color="000000" w:fill="1F4E78"/>
            <w:vAlign w:val="center"/>
            <w:hideMark/>
          </w:tcPr>
          <w:p w14:paraId="417147D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31DE12D2"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F57F093"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377184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5AEADE1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745B86E9"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B522C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113200001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1F03EB0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ANT. PROVEEDORES ADQ BIENES MUEBLES E INM A C/P</w:t>
            </w:r>
          </w:p>
        </w:tc>
      </w:tr>
      <w:tr w:rsidR="009F1D4F" w:rsidRPr="00484B34" w14:paraId="6B3241E9"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76539B0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006EEAC2"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A30C328"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7BBBB596"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26CF2A90"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021782C1"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muebles</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AFFEA5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bien mueble</w:t>
            </w:r>
          </w:p>
        </w:tc>
      </w:tr>
      <w:tr w:rsidR="009F1D4F" w:rsidRPr="00484B34" w14:paraId="0D4E232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74A09DF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50D8194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r>
      <w:tr w:rsidR="009F1D4F" w:rsidRPr="00484B34" w14:paraId="43387B0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A6E2F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5DCAC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D30143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8D55DE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7FC83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F6D9A5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85151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87F92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1EB820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AC7DC2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05542A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A2B958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2E8DDB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A8EFA7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414585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5141DE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FCC1A2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8B2970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B8C983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B7E3F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956C50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5A0A2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744E6C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6F9C63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0D24C4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C42CD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CF8C7D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3530B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E9B0AC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3EAE6E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F1827C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CBAC38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E1034C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A9313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D1EA2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E9C575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C59DF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E4B021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B1DB62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CF91C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C184BB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EDB2A6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DE2982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F374F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27B121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8F6A93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C700E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71C841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7294B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4C0E4F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5DD783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C042E3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76DAEF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1633D3C"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4C5AC5C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619874DB"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73118F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los anticipos entregados a proveedores por adquisición de bienes inmuebles y muebles, previo a la recepción parcial o total, que serán exigibles en un plazo menor o igual a doce meses.</w:t>
            </w:r>
          </w:p>
        </w:tc>
      </w:tr>
      <w:tr w:rsidR="009F1D4F" w:rsidRPr="00484B34" w14:paraId="7CDC68AE"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30C7D25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1DCE3081"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EA8D3B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60AB817" w14:textId="77777777" w:rsidTr="00F35331">
        <w:trPr>
          <w:trHeight w:val="300"/>
        </w:trPr>
        <w:tc>
          <w:tcPr>
            <w:tcW w:w="1200" w:type="dxa"/>
            <w:tcBorders>
              <w:top w:val="nil"/>
              <w:left w:val="nil"/>
              <w:bottom w:val="nil"/>
              <w:right w:val="nil"/>
            </w:tcBorders>
            <w:shd w:val="clear" w:color="auto" w:fill="auto"/>
            <w:vAlign w:val="center"/>
            <w:hideMark/>
          </w:tcPr>
          <w:p w14:paraId="0A277A5E"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278E0FC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0006F3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BB802C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D4F45B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531502C"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0FDD7CA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F03F640" w14:textId="77777777" w:rsidR="009F1D4F" w:rsidRPr="00484B34" w:rsidRDefault="009F1D4F" w:rsidP="00F35331">
            <w:pPr>
              <w:jc w:val="left"/>
              <w:rPr>
                <w:sz w:val="20"/>
                <w:szCs w:val="20"/>
                <w:lang w:val="es-MX" w:eastAsia="es-MX"/>
              </w:rPr>
            </w:pPr>
          </w:p>
        </w:tc>
      </w:tr>
      <w:tr w:rsidR="009F1D4F" w:rsidRPr="00484B34" w14:paraId="6DFA6A66" w14:textId="77777777" w:rsidTr="00F35331">
        <w:trPr>
          <w:trHeight w:val="315"/>
        </w:trPr>
        <w:tc>
          <w:tcPr>
            <w:tcW w:w="1200" w:type="dxa"/>
            <w:tcBorders>
              <w:top w:val="nil"/>
              <w:left w:val="nil"/>
              <w:bottom w:val="nil"/>
              <w:right w:val="nil"/>
            </w:tcBorders>
            <w:shd w:val="clear" w:color="auto" w:fill="auto"/>
            <w:hideMark/>
          </w:tcPr>
          <w:p w14:paraId="3444FEB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5ED247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59E10C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BF75B32" w14:textId="77777777" w:rsidR="009F1D4F" w:rsidRDefault="009F1D4F" w:rsidP="00F35331">
            <w:pPr>
              <w:jc w:val="left"/>
              <w:rPr>
                <w:sz w:val="20"/>
                <w:szCs w:val="20"/>
                <w:lang w:val="es-MX" w:eastAsia="es-MX"/>
              </w:rPr>
            </w:pPr>
          </w:p>
          <w:p w14:paraId="7B725504" w14:textId="77777777" w:rsidR="009F1D4F" w:rsidRDefault="009F1D4F" w:rsidP="00F35331">
            <w:pPr>
              <w:jc w:val="left"/>
              <w:rPr>
                <w:sz w:val="20"/>
                <w:szCs w:val="20"/>
                <w:lang w:val="es-MX" w:eastAsia="es-MX"/>
              </w:rPr>
            </w:pPr>
          </w:p>
          <w:p w14:paraId="6C348212" w14:textId="77777777" w:rsidR="009F1D4F" w:rsidRDefault="009F1D4F" w:rsidP="00F35331">
            <w:pPr>
              <w:jc w:val="left"/>
              <w:rPr>
                <w:sz w:val="20"/>
                <w:szCs w:val="20"/>
                <w:lang w:val="es-MX" w:eastAsia="es-MX"/>
              </w:rPr>
            </w:pPr>
          </w:p>
          <w:p w14:paraId="356EE40D" w14:textId="77777777" w:rsidR="009F1D4F" w:rsidRDefault="009F1D4F" w:rsidP="00F35331">
            <w:pPr>
              <w:jc w:val="left"/>
              <w:rPr>
                <w:sz w:val="20"/>
                <w:szCs w:val="20"/>
                <w:lang w:val="es-MX" w:eastAsia="es-MX"/>
              </w:rPr>
            </w:pPr>
          </w:p>
          <w:p w14:paraId="7A2F95C5" w14:textId="77777777" w:rsidR="009F1D4F" w:rsidRDefault="009F1D4F" w:rsidP="00F35331">
            <w:pPr>
              <w:jc w:val="left"/>
              <w:rPr>
                <w:sz w:val="20"/>
                <w:szCs w:val="20"/>
                <w:lang w:val="es-MX" w:eastAsia="es-MX"/>
              </w:rPr>
            </w:pPr>
          </w:p>
          <w:p w14:paraId="0E91989C" w14:textId="77777777" w:rsidR="009F1D4F" w:rsidRDefault="009F1D4F" w:rsidP="00F35331">
            <w:pPr>
              <w:jc w:val="left"/>
              <w:rPr>
                <w:sz w:val="20"/>
                <w:szCs w:val="20"/>
                <w:lang w:val="es-MX" w:eastAsia="es-MX"/>
              </w:rPr>
            </w:pPr>
          </w:p>
          <w:p w14:paraId="02985DD6" w14:textId="77777777" w:rsidR="009F1D4F" w:rsidRDefault="009F1D4F" w:rsidP="00F35331">
            <w:pPr>
              <w:jc w:val="left"/>
              <w:rPr>
                <w:sz w:val="20"/>
                <w:szCs w:val="20"/>
                <w:lang w:val="es-MX" w:eastAsia="es-MX"/>
              </w:rPr>
            </w:pPr>
          </w:p>
          <w:p w14:paraId="2A5480F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6E402E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4506F32"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4CC6C71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0D106B1" w14:textId="77777777" w:rsidR="009F1D4F" w:rsidRPr="00484B34" w:rsidRDefault="009F1D4F" w:rsidP="00F35331">
            <w:pPr>
              <w:jc w:val="left"/>
              <w:rPr>
                <w:sz w:val="20"/>
                <w:szCs w:val="20"/>
                <w:lang w:val="es-MX" w:eastAsia="es-MX"/>
              </w:rPr>
            </w:pPr>
          </w:p>
        </w:tc>
      </w:tr>
      <w:tr w:rsidR="009F1D4F" w:rsidRPr="00484B34" w14:paraId="722778E7"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3AD0AA71"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7816B261"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F563D8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5A83A84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7DBA13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0FC439E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5EF4AD5"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77B38B18"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9C62DC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62D5D1A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FD7CDC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54FE1F4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403251D"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8FD592F"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DEC157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4FFAED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FE2AA8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Derechos a recibir bienes o servicios</w:t>
            </w:r>
          </w:p>
        </w:tc>
        <w:tc>
          <w:tcPr>
            <w:tcW w:w="2000" w:type="dxa"/>
            <w:tcBorders>
              <w:top w:val="nil"/>
              <w:left w:val="nil"/>
              <w:bottom w:val="single" w:sz="4" w:space="0" w:color="auto"/>
              <w:right w:val="single" w:sz="4" w:space="0" w:color="auto"/>
            </w:tcBorders>
            <w:shd w:val="clear" w:color="000000" w:fill="1F4E78"/>
            <w:vAlign w:val="center"/>
            <w:hideMark/>
          </w:tcPr>
          <w:p w14:paraId="35B4904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6B10A7AC"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884672B" w14:textId="77777777" w:rsidTr="00F35331">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A5348E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Cuenta</w:t>
            </w:r>
          </w:p>
        </w:tc>
        <w:tc>
          <w:tcPr>
            <w:tcW w:w="1200" w:type="dxa"/>
            <w:tcBorders>
              <w:top w:val="nil"/>
              <w:left w:val="nil"/>
              <w:bottom w:val="single" w:sz="4" w:space="0" w:color="auto"/>
              <w:right w:val="single" w:sz="4" w:space="0" w:color="auto"/>
            </w:tcBorders>
            <w:shd w:val="clear" w:color="auto" w:fill="auto"/>
            <w:vAlign w:val="center"/>
            <w:hideMark/>
          </w:tcPr>
          <w:p w14:paraId="58207DE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1133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18A619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Anticipo a proveedores por adquisición de bienes intangibles a Corto Plazo</w:t>
            </w:r>
          </w:p>
        </w:tc>
        <w:tc>
          <w:tcPr>
            <w:tcW w:w="2000" w:type="dxa"/>
            <w:tcBorders>
              <w:top w:val="nil"/>
              <w:left w:val="nil"/>
              <w:bottom w:val="single" w:sz="4" w:space="0" w:color="auto"/>
              <w:right w:val="single" w:sz="4" w:space="0" w:color="auto"/>
            </w:tcBorders>
            <w:shd w:val="clear" w:color="000000" w:fill="1F4E78"/>
            <w:vAlign w:val="center"/>
            <w:hideMark/>
          </w:tcPr>
          <w:p w14:paraId="64CF3F9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DC84EC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7DDAC73"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5A769BC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3434C9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17407D8F"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2D73B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113300001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20BD3FA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ANT. PROVEEDORES ADQ BIENES INTAGIBLES C/P</w:t>
            </w:r>
          </w:p>
        </w:tc>
      </w:tr>
      <w:tr w:rsidR="009F1D4F" w:rsidRPr="00484B34" w14:paraId="532E5D0C"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01D82C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72F1676"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547D849B"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6E55230B"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4B9BAF15"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34B47F89"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intangibles</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0B8D6D0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bien intangible</w:t>
            </w:r>
          </w:p>
        </w:tc>
      </w:tr>
      <w:tr w:rsidR="009F1D4F" w:rsidRPr="00484B34" w14:paraId="58CF54D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988BC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D3802C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62E6B6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F5F5E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AE74AD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3003DE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DC083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D341B1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3AAC16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B5302F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AA5549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A5CFF3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CA6E2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EF961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52F5D3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CB7B05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DF46E1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C0E2AE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517D50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E555E4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79926F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917FD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6E3434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46A419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9792E6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F5AFE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8C255D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B63A77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91D012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10B264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262F73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B1B21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D0C6DD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C7780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654C4B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75EE23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0DE892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44071E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75E103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1856E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6C9D0D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91009B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A1D44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15A1CD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1FD9F2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5092A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1627B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418B97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CF333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CECD0F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6FB480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38F029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63FD5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152E83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1060DD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04D521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597B77A"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4A268B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552EEDFA"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3866A75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los anticipos entregados a proveedores por adquisición de bienes intangibles, previo a la recepción parcial o total, que serán exigibles en un plazo menor o igual a doce meses.</w:t>
            </w:r>
          </w:p>
        </w:tc>
      </w:tr>
      <w:tr w:rsidR="009F1D4F" w:rsidRPr="00484B34" w14:paraId="504BF0FA"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046C783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20F71B3D"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C68865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F8337D2" w14:textId="77777777" w:rsidTr="00F35331">
        <w:trPr>
          <w:trHeight w:val="300"/>
        </w:trPr>
        <w:tc>
          <w:tcPr>
            <w:tcW w:w="1200" w:type="dxa"/>
            <w:tcBorders>
              <w:top w:val="nil"/>
              <w:left w:val="nil"/>
              <w:bottom w:val="nil"/>
              <w:right w:val="nil"/>
            </w:tcBorders>
            <w:shd w:val="clear" w:color="auto" w:fill="auto"/>
            <w:vAlign w:val="center"/>
            <w:hideMark/>
          </w:tcPr>
          <w:p w14:paraId="42DCC641"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2AAE965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6C947B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2D10A5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886F47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C5E3880"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5AA5F3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139D39" w14:textId="77777777" w:rsidR="009F1D4F" w:rsidRPr="00484B34" w:rsidRDefault="009F1D4F" w:rsidP="00F35331">
            <w:pPr>
              <w:jc w:val="left"/>
              <w:rPr>
                <w:sz w:val="20"/>
                <w:szCs w:val="20"/>
                <w:lang w:val="es-MX" w:eastAsia="es-MX"/>
              </w:rPr>
            </w:pPr>
          </w:p>
        </w:tc>
      </w:tr>
      <w:tr w:rsidR="009F1D4F" w:rsidRPr="00484B34" w14:paraId="7B9C13D9" w14:textId="77777777" w:rsidTr="00F35331">
        <w:trPr>
          <w:trHeight w:val="315"/>
        </w:trPr>
        <w:tc>
          <w:tcPr>
            <w:tcW w:w="1200" w:type="dxa"/>
            <w:tcBorders>
              <w:top w:val="nil"/>
              <w:left w:val="nil"/>
              <w:bottom w:val="nil"/>
              <w:right w:val="nil"/>
            </w:tcBorders>
            <w:shd w:val="clear" w:color="auto" w:fill="auto"/>
            <w:hideMark/>
          </w:tcPr>
          <w:p w14:paraId="6801624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8235845" w14:textId="77777777" w:rsidR="009F1D4F" w:rsidRDefault="009F1D4F" w:rsidP="00F35331">
            <w:pPr>
              <w:jc w:val="left"/>
              <w:rPr>
                <w:sz w:val="20"/>
                <w:szCs w:val="20"/>
                <w:lang w:val="es-MX" w:eastAsia="es-MX"/>
              </w:rPr>
            </w:pPr>
          </w:p>
          <w:p w14:paraId="1EFDFDD3" w14:textId="77777777" w:rsidR="009F1D4F" w:rsidRDefault="009F1D4F" w:rsidP="00F35331">
            <w:pPr>
              <w:jc w:val="left"/>
              <w:rPr>
                <w:sz w:val="20"/>
                <w:szCs w:val="20"/>
                <w:lang w:val="es-MX" w:eastAsia="es-MX"/>
              </w:rPr>
            </w:pPr>
          </w:p>
          <w:p w14:paraId="10FF4852" w14:textId="77777777" w:rsidR="009F1D4F" w:rsidRDefault="009F1D4F" w:rsidP="00F35331">
            <w:pPr>
              <w:jc w:val="left"/>
              <w:rPr>
                <w:sz w:val="20"/>
                <w:szCs w:val="20"/>
                <w:lang w:val="es-MX" w:eastAsia="es-MX"/>
              </w:rPr>
            </w:pPr>
          </w:p>
          <w:p w14:paraId="2C861BE6" w14:textId="77777777" w:rsidR="009F1D4F" w:rsidRDefault="009F1D4F" w:rsidP="00F35331">
            <w:pPr>
              <w:jc w:val="left"/>
              <w:rPr>
                <w:sz w:val="20"/>
                <w:szCs w:val="20"/>
                <w:lang w:val="es-MX" w:eastAsia="es-MX"/>
              </w:rPr>
            </w:pPr>
          </w:p>
          <w:p w14:paraId="2FE9238B" w14:textId="77777777" w:rsidR="009F1D4F" w:rsidRDefault="009F1D4F" w:rsidP="00F35331">
            <w:pPr>
              <w:jc w:val="left"/>
              <w:rPr>
                <w:sz w:val="20"/>
                <w:szCs w:val="20"/>
                <w:lang w:val="es-MX" w:eastAsia="es-MX"/>
              </w:rPr>
            </w:pPr>
          </w:p>
          <w:p w14:paraId="1E054EEF" w14:textId="77777777" w:rsidR="009F1D4F" w:rsidRDefault="009F1D4F" w:rsidP="00F35331">
            <w:pPr>
              <w:jc w:val="left"/>
              <w:rPr>
                <w:sz w:val="20"/>
                <w:szCs w:val="20"/>
                <w:lang w:val="es-MX" w:eastAsia="es-MX"/>
              </w:rPr>
            </w:pPr>
          </w:p>
          <w:p w14:paraId="4CB1EC9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0CDEE1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733B9A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666189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5C9C899"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69215F8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05AEF53" w14:textId="77777777" w:rsidR="009F1D4F" w:rsidRPr="00484B34" w:rsidRDefault="009F1D4F" w:rsidP="00F35331">
            <w:pPr>
              <w:jc w:val="left"/>
              <w:rPr>
                <w:sz w:val="20"/>
                <w:szCs w:val="20"/>
                <w:lang w:val="es-MX" w:eastAsia="es-MX"/>
              </w:rPr>
            </w:pPr>
          </w:p>
        </w:tc>
      </w:tr>
      <w:tr w:rsidR="009F1D4F" w:rsidRPr="00484B34" w14:paraId="2EC25FA5"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2DB25DB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21041D09"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1DC03D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08B890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41571A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65B58A1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007EF185"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244CA081"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5DAB21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1EE2CA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934B99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06C1DB4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56054C4A"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F263F16"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AB644B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D77D24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8CA38B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Derechos a recibir bienes o servicios</w:t>
            </w:r>
          </w:p>
        </w:tc>
        <w:tc>
          <w:tcPr>
            <w:tcW w:w="2000" w:type="dxa"/>
            <w:tcBorders>
              <w:top w:val="nil"/>
              <w:left w:val="nil"/>
              <w:bottom w:val="single" w:sz="4" w:space="0" w:color="auto"/>
              <w:right w:val="single" w:sz="4" w:space="0" w:color="auto"/>
            </w:tcBorders>
            <w:shd w:val="clear" w:color="000000" w:fill="1F4E78"/>
            <w:vAlign w:val="center"/>
            <w:hideMark/>
          </w:tcPr>
          <w:p w14:paraId="30EFBA2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7C51792"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9321313"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94F235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C0C374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1134</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BB12A6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Anticipo a contratistas por obras públicas a Corto Plazo</w:t>
            </w:r>
          </w:p>
        </w:tc>
        <w:tc>
          <w:tcPr>
            <w:tcW w:w="2000" w:type="dxa"/>
            <w:tcBorders>
              <w:top w:val="nil"/>
              <w:left w:val="nil"/>
              <w:bottom w:val="single" w:sz="4" w:space="0" w:color="auto"/>
              <w:right w:val="single" w:sz="4" w:space="0" w:color="auto"/>
            </w:tcBorders>
            <w:shd w:val="clear" w:color="000000" w:fill="1F4E78"/>
            <w:vAlign w:val="center"/>
            <w:hideMark/>
          </w:tcPr>
          <w:p w14:paraId="26B4B78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DF20837"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5B5CED0"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2112ABB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452C0A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417E8B73"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CBDCF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113400001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39E92D6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ANTICIPO A CONTRATISTAS C/P</w:t>
            </w:r>
          </w:p>
        </w:tc>
      </w:tr>
      <w:tr w:rsidR="009F1D4F" w:rsidRPr="00484B34" w14:paraId="702A051C" w14:textId="77777777" w:rsidTr="00F35331">
        <w:trPr>
          <w:trHeight w:val="300"/>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EB890DF"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799A898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89B3465"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3535E8A0"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1F85117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712EBD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a Contratista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4BEEB43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)-3 </w:t>
            </w:r>
            <w:proofErr w:type="spellStart"/>
            <w:r w:rsidRPr="00484B34">
              <w:rPr>
                <w:rFonts w:ascii="Calibri" w:hAnsi="Calibri" w:cs="Arial"/>
                <w:color w:val="000000"/>
                <w:sz w:val="22"/>
                <w:szCs w:val="22"/>
                <w:lang w:val="es-MX" w:eastAsia="es-MX"/>
              </w:rPr>
              <w:t>Estimacion</w:t>
            </w:r>
            <w:proofErr w:type="spellEnd"/>
            <w:r w:rsidRPr="00484B34">
              <w:rPr>
                <w:rFonts w:ascii="Calibri" w:hAnsi="Calibri" w:cs="Arial"/>
                <w:color w:val="000000"/>
                <w:sz w:val="22"/>
                <w:szCs w:val="22"/>
                <w:lang w:val="es-MX" w:eastAsia="es-MX"/>
              </w:rPr>
              <w:t xml:space="preserve"> de obra</w:t>
            </w:r>
          </w:p>
        </w:tc>
      </w:tr>
      <w:tr w:rsidR="009F1D4F" w:rsidRPr="00484B34" w14:paraId="14E35BA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4EFB56B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B39D66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r>
      <w:tr w:rsidR="009F1D4F" w:rsidRPr="00484B34" w14:paraId="3156B44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3EEF0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64BA9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9BFDBC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64EF2F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DCAD7A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4782F5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060929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3E5083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86B3F1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1BE231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55E62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C5F08F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60DFF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07C51E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3A0955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E719A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D12C6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3E589C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28D764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00706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FD0010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E4112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73E2C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E5AE9A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C4326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CD55A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578FAF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0C1FE7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D4CC6F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C0610F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40D9C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EE9CE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351BB5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C51B9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7C107B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A8C96C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18DCE5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323E4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00395E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81B19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087423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D35755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49A0CD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EC6D9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948BA3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6E2DCF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4424E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5C62DF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61C930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141D64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7E7F0D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EDF5F0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4EB0F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B149116"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18100EC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13BB8995"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1F0EBED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los anticipos entregados a contratistas por obras públicas, previo a la recepción parcial o total, que serán exigibles en un plazo menor o igual a doce meses.</w:t>
            </w:r>
          </w:p>
        </w:tc>
      </w:tr>
      <w:tr w:rsidR="009F1D4F" w:rsidRPr="00484B34" w14:paraId="57251B9F"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1C99E64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6007C82D"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5A1821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439F572" w14:textId="77777777" w:rsidTr="00F35331">
        <w:trPr>
          <w:trHeight w:val="300"/>
        </w:trPr>
        <w:tc>
          <w:tcPr>
            <w:tcW w:w="1200" w:type="dxa"/>
            <w:tcBorders>
              <w:top w:val="nil"/>
              <w:left w:val="nil"/>
              <w:bottom w:val="nil"/>
              <w:right w:val="nil"/>
            </w:tcBorders>
            <w:shd w:val="clear" w:color="auto" w:fill="auto"/>
            <w:vAlign w:val="center"/>
            <w:hideMark/>
          </w:tcPr>
          <w:p w14:paraId="259745CF"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375DD96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66A685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B327BB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AC21E9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41B3B6D"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3C3988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1BEEA93" w14:textId="77777777" w:rsidR="009F1D4F" w:rsidRPr="00484B34" w:rsidRDefault="009F1D4F" w:rsidP="00F35331">
            <w:pPr>
              <w:jc w:val="left"/>
              <w:rPr>
                <w:sz w:val="20"/>
                <w:szCs w:val="20"/>
                <w:lang w:val="es-MX" w:eastAsia="es-MX"/>
              </w:rPr>
            </w:pPr>
          </w:p>
        </w:tc>
      </w:tr>
      <w:tr w:rsidR="009F1D4F" w:rsidRPr="00484B34" w14:paraId="2499A9D6" w14:textId="77777777" w:rsidTr="00F35331">
        <w:trPr>
          <w:trHeight w:val="315"/>
        </w:trPr>
        <w:tc>
          <w:tcPr>
            <w:tcW w:w="1200" w:type="dxa"/>
            <w:tcBorders>
              <w:top w:val="nil"/>
              <w:left w:val="nil"/>
              <w:bottom w:val="nil"/>
              <w:right w:val="nil"/>
            </w:tcBorders>
            <w:shd w:val="clear" w:color="auto" w:fill="auto"/>
            <w:hideMark/>
          </w:tcPr>
          <w:p w14:paraId="6E8A13C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225420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A641D08" w14:textId="77777777" w:rsidR="009F1D4F" w:rsidRDefault="009F1D4F" w:rsidP="00F35331">
            <w:pPr>
              <w:jc w:val="left"/>
              <w:rPr>
                <w:sz w:val="20"/>
                <w:szCs w:val="20"/>
                <w:lang w:val="es-MX" w:eastAsia="es-MX"/>
              </w:rPr>
            </w:pPr>
          </w:p>
          <w:p w14:paraId="5DBA7EBE" w14:textId="77777777" w:rsidR="009F1D4F" w:rsidRDefault="009F1D4F" w:rsidP="00F35331">
            <w:pPr>
              <w:jc w:val="left"/>
              <w:rPr>
                <w:sz w:val="20"/>
                <w:szCs w:val="20"/>
                <w:lang w:val="es-MX" w:eastAsia="es-MX"/>
              </w:rPr>
            </w:pPr>
          </w:p>
          <w:p w14:paraId="569D19C3" w14:textId="77777777" w:rsidR="009F1D4F" w:rsidRDefault="009F1D4F" w:rsidP="00F35331">
            <w:pPr>
              <w:jc w:val="left"/>
              <w:rPr>
                <w:sz w:val="20"/>
                <w:szCs w:val="20"/>
                <w:lang w:val="es-MX" w:eastAsia="es-MX"/>
              </w:rPr>
            </w:pPr>
          </w:p>
          <w:p w14:paraId="63F22667" w14:textId="77777777" w:rsidR="009F1D4F" w:rsidRDefault="009F1D4F" w:rsidP="00F35331">
            <w:pPr>
              <w:jc w:val="left"/>
              <w:rPr>
                <w:sz w:val="20"/>
                <w:szCs w:val="20"/>
                <w:lang w:val="es-MX" w:eastAsia="es-MX"/>
              </w:rPr>
            </w:pPr>
          </w:p>
          <w:p w14:paraId="5BB83214" w14:textId="77777777" w:rsidR="009F1D4F" w:rsidRDefault="009F1D4F" w:rsidP="00F35331">
            <w:pPr>
              <w:jc w:val="left"/>
              <w:rPr>
                <w:sz w:val="20"/>
                <w:szCs w:val="20"/>
                <w:lang w:val="es-MX" w:eastAsia="es-MX"/>
              </w:rPr>
            </w:pPr>
          </w:p>
          <w:p w14:paraId="4466225A" w14:textId="77777777" w:rsidR="009F1D4F" w:rsidRDefault="009F1D4F" w:rsidP="00F35331">
            <w:pPr>
              <w:jc w:val="left"/>
              <w:rPr>
                <w:sz w:val="20"/>
                <w:szCs w:val="20"/>
                <w:lang w:val="es-MX" w:eastAsia="es-MX"/>
              </w:rPr>
            </w:pPr>
          </w:p>
          <w:p w14:paraId="1D409E8E" w14:textId="77777777" w:rsidR="009F1D4F" w:rsidRDefault="009F1D4F" w:rsidP="00F35331">
            <w:pPr>
              <w:jc w:val="left"/>
              <w:rPr>
                <w:sz w:val="20"/>
                <w:szCs w:val="20"/>
                <w:lang w:val="es-MX" w:eastAsia="es-MX"/>
              </w:rPr>
            </w:pPr>
          </w:p>
          <w:p w14:paraId="530F687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12807A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7BB859D" w14:textId="77777777" w:rsidR="009F1D4F" w:rsidRDefault="009F1D4F" w:rsidP="00F35331">
            <w:pPr>
              <w:jc w:val="left"/>
              <w:rPr>
                <w:sz w:val="20"/>
                <w:szCs w:val="20"/>
                <w:lang w:val="es-MX" w:eastAsia="es-MX"/>
              </w:rPr>
            </w:pPr>
          </w:p>
          <w:p w14:paraId="0001A4FE" w14:textId="77777777" w:rsidR="009F1D4F" w:rsidRDefault="009F1D4F" w:rsidP="00F35331">
            <w:pPr>
              <w:jc w:val="left"/>
              <w:rPr>
                <w:sz w:val="20"/>
                <w:szCs w:val="20"/>
                <w:lang w:val="es-MX" w:eastAsia="es-MX"/>
              </w:rPr>
            </w:pPr>
          </w:p>
          <w:p w14:paraId="5A23464A" w14:textId="77777777" w:rsidR="009F1D4F" w:rsidRDefault="009F1D4F" w:rsidP="00F35331">
            <w:pPr>
              <w:jc w:val="left"/>
              <w:rPr>
                <w:sz w:val="20"/>
                <w:szCs w:val="20"/>
                <w:lang w:val="es-MX" w:eastAsia="es-MX"/>
              </w:rPr>
            </w:pPr>
          </w:p>
          <w:p w14:paraId="164C708F" w14:textId="77777777" w:rsidR="009F1D4F" w:rsidRDefault="009F1D4F" w:rsidP="00F35331">
            <w:pPr>
              <w:jc w:val="left"/>
              <w:rPr>
                <w:sz w:val="20"/>
                <w:szCs w:val="20"/>
                <w:lang w:val="es-MX" w:eastAsia="es-MX"/>
              </w:rPr>
            </w:pPr>
          </w:p>
          <w:p w14:paraId="0D86DFF7" w14:textId="77777777" w:rsidR="009F1D4F" w:rsidRDefault="009F1D4F" w:rsidP="00F35331">
            <w:pPr>
              <w:jc w:val="left"/>
              <w:rPr>
                <w:sz w:val="20"/>
                <w:szCs w:val="20"/>
                <w:lang w:val="es-MX" w:eastAsia="es-MX"/>
              </w:rPr>
            </w:pPr>
          </w:p>
          <w:p w14:paraId="0A4ABB2F" w14:textId="77777777" w:rsidR="009F1D4F" w:rsidRDefault="009F1D4F" w:rsidP="00F35331">
            <w:pPr>
              <w:jc w:val="left"/>
              <w:rPr>
                <w:sz w:val="20"/>
                <w:szCs w:val="20"/>
                <w:lang w:val="es-MX" w:eastAsia="es-MX"/>
              </w:rPr>
            </w:pPr>
          </w:p>
          <w:p w14:paraId="6FFBB33E" w14:textId="77777777" w:rsidR="009F1D4F" w:rsidRDefault="009F1D4F" w:rsidP="00F35331">
            <w:pPr>
              <w:jc w:val="left"/>
              <w:rPr>
                <w:sz w:val="20"/>
                <w:szCs w:val="20"/>
                <w:lang w:val="es-MX" w:eastAsia="es-MX"/>
              </w:rPr>
            </w:pPr>
          </w:p>
          <w:p w14:paraId="2618421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BAB596D"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4792568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40D7DA3" w14:textId="77777777" w:rsidR="009F1D4F" w:rsidRPr="00484B34" w:rsidRDefault="009F1D4F" w:rsidP="00F35331">
            <w:pPr>
              <w:jc w:val="left"/>
              <w:rPr>
                <w:sz w:val="20"/>
                <w:szCs w:val="20"/>
                <w:lang w:val="es-MX" w:eastAsia="es-MX"/>
              </w:rPr>
            </w:pPr>
          </w:p>
        </w:tc>
      </w:tr>
      <w:tr w:rsidR="009F1D4F" w:rsidRPr="00484B34" w14:paraId="6917C8F0"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3615457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1FFDCC03"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0849B0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0A3CD88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B4A88B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556C4CC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36CADFF0"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51D91C67"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688500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673EF1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8A7520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460334E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4126C80"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490527E"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123743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182DF87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6A18D3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Bienes Inmuebles, Infraestructura y Construcciones en Proceso</w:t>
            </w:r>
          </w:p>
        </w:tc>
        <w:tc>
          <w:tcPr>
            <w:tcW w:w="2000" w:type="dxa"/>
            <w:tcBorders>
              <w:top w:val="nil"/>
              <w:left w:val="nil"/>
              <w:bottom w:val="single" w:sz="4" w:space="0" w:color="auto"/>
              <w:right w:val="single" w:sz="4" w:space="0" w:color="auto"/>
            </w:tcBorders>
            <w:shd w:val="clear" w:color="000000" w:fill="1F4E78"/>
            <w:vAlign w:val="center"/>
            <w:hideMark/>
          </w:tcPr>
          <w:p w14:paraId="6EB3B30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EE8D069"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5831</w:t>
            </w:r>
          </w:p>
        </w:tc>
      </w:tr>
      <w:tr w:rsidR="009F1D4F" w:rsidRPr="00484B34" w14:paraId="67415C40"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FB9797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3975FEA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1233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EB75BD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Edificios no habitacionales</w:t>
            </w:r>
          </w:p>
        </w:tc>
        <w:tc>
          <w:tcPr>
            <w:tcW w:w="2000" w:type="dxa"/>
            <w:tcBorders>
              <w:top w:val="nil"/>
              <w:left w:val="nil"/>
              <w:bottom w:val="single" w:sz="4" w:space="0" w:color="auto"/>
              <w:right w:val="single" w:sz="4" w:space="0" w:color="auto"/>
            </w:tcBorders>
            <w:shd w:val="clear" w:color="000000" w:fill="1F4E78"/>
            <w:vAlign w:val="center"/>
            <w:hideMark/>
          </w:tcPr>
          <w:p w14:paraId="5B4BBED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3E44540"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30201</w:t>
            </w:r>
          </w:p>
        </w:tc>
      </w:tr>
      <w:tr w:rsidR="009F1D4F" w:rsidRPr="00484B34" w14:paraId="538187A7"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517CDF5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3E90C92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18EF5E7E"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3DEB2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123305831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01724C8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Edificios no habitacionales</w:t>
            </w:r>
          </w:p>
        </w:tc>
      </w:tr>
      <w:tr w:rsidR="009F1D4F" w:rsidRPr="00484B34" w14:paraId="57A55394"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3208D421"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17BEB87D"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0AB861F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E936562"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62D8F8DB"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7C84375E"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Terminación de obra en bienes propios</w:t>
            </w:r>
          </w:p>
        </w:tc>
        <w:tc>
          <w:tcPr>
            <w:tcW w:w="5600" w:type="dxa"/>
            <w:gridSpan w:val="4"/>
            <w:tcBorders>
              <w:top w:val="single" w:sz="8" w:space="0" w:color="000000"/>
              <w:left w:val="nil"/>
              <w:bottom w:val="dotted" w:sz="4" w:space="0" w:color="000000"/>
              <w:right w:val="single" w:sz="8" w:space="0" w:color="000000"/>
            </w:tcBorders>
            <w:shd w:val="clear" w:color="auto" w:fill="auto"/>
            <w:hideMark/>
          </w:tcPr>
          <w:p w14:paraId="774D12D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69E3CA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38CFC44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Terminación de obra en bienes propios</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5AA702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351E55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897F0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8DAF76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2637D2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D6FF1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03C9D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01B12E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C4E33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4C6DC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86EC6F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9B0EB9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34A676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DD2508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D2FF8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A248D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1533F4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86829C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169B5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9BB5F5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AFC11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8E721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1E5BF9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445E3B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83E1CD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838801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F31ED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F370B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67F401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97ABA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7A02A3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C17124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ACA853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665D7D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8AD08D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C25E5B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4EAA44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5FA7C0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139F4A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76B99D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3BB8EF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57573C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5E7ABE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719AD2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D6995B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A084F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5DE20E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F149E9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13DBA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3A1283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5A147B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748EC6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874AFB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90C42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C22E3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0AC4D1C"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F865D0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42374EAA" w14:textId="77777777" w:rsidTr="00F35331">
        <w:trPr>
          <w:trHeight w:val="315"/>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0D16E40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el valor de edificios, tales como</w:t>
            </w:r>
          </w:p>
        </w:tc>
      </w:tr>
      <w:tr w:rsidR="009F1D4F" w:rsidRPr="00484B34" w14:paraId="2DD9D371"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5ED1B35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1EA0CDF3"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89170C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5687EE2" w14:textId="77777777" w:rsidTr="00F35331">
        <w:trPr>
          <w:trHeight w:val="300"/>
        </w:trPr>
        <w:tc>
          <w:tcPr>
            <w:tcW w:w="1200" w:type="dxa"/>
            <w:tcBorders>
              <w:top w:val="nil"/>
              <w:left w:val="nil"/>
              <w:bottom w:val="nil"/>
              <w:right w:val="nil"/>
            </w:tcBorders>
            <w:shd w:val="clear" w:color="auto" w:fill="auto"/>
            <w:vAlign w:val="center"/>
            <w:hideMark/>
          </w:tcPr>
          <w:p w14:paraId="1A09B194"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00EE4D7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11F7C4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FEF1DF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35D42D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BD99E66"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269E91A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C46DBBC" w14:textId="77777777" w:rsidR="009F1D4F" w:rsidRPr="00484B34" w:rsidRDefault="009F1D4F" w:rsidP="00F35331">
            <w:pPr>
              <w:jc w:val="left"/>
              <w:rPr>
                <w:sz w:val="20"/>
                <w:szCs w:val="20"/>
                <w:lang w:val="es-MX" w:eastAsia="es-MX"/>
              </w:rPr>
            </w:pPr>
          </w:p>
        </w:tc>
      </w:tr>
      <w:tr w:rsidR="009F1D4F" w:rsidRPr="00484B34" w14:paraId="16E2F87A" w14:textId="77777777" w:rsidTr="00F35331">
        <w:trPr>
          <w:trHeight w:val="315"/>
        </w:trPr>
        <w:tc>
          <w:tcPr>
            <w:tcW w:w="1200" w:type="dxa"/>
            <w:tcBorders>
              <w:top w:val="nil"/>
              <w:left w:val="nil"/>
              <w:bottom w:val="nil"/>
              <w:right w:val="nil"/>
            </w:tcBorders>
            <w:shd w:val="clear" w:color="auto" w:fill="auto"/>
            <w:hideMark/>
          </w:tcPr>
          <w:p w14:paraId="04D877C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F78A2D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20B711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BFD48C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EDCFB1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E9884AE"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1C26E85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BAB54DA" w14:textId="77777777" w:rsidR="009F1D4F" w:rsidRPr="00484B34" w:rsidRDefault="009F1D4F" w:rsidP="00F35331">
            <w:pPr>
              <w:jc w:val="left"/>
              <w:rPr>
                <w:sz w:val="20"/>
                <w:szCs w:val="20"/>
                <w:lang w:val="es-MX" w:eastAsia="es-MX"/>
              </w:rPr>
            </w:pPr>
          </w:p>
        </w:tc>
      </w:tr>
      <w:tr w:rsidR="009F1D4F" w:rsidRPr="00484B34" w14:paraId="2B83E4C4" w14:textId="77777777" w:rsidTr="00F35331">
        <w:trPr>
          <w:trHeight w:val="300"/>
        </w:trPr>
        <w:tc>
          <w:tcPr>
            <w:tcW w:w="1200" w:type="dxa"/>
            <w:tcBorders>
              <w:top w:val="nil"/>
              <w:left w:val="nil"/>
              <w:bottom w:val="nil"/>
              <w:right w:val="nil"/>
            </w:tcBorders>
            <w:shd w:val="clear" w:color="auto" w:fill="auto"/>
            <w:vAlign w:val="center"/>
            <w:hideMark/>
          </w:tcPr>
          <w:p w14:paraId="1C632C8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3AFE01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D3533F7" w14:textId="77777777" w:rsidR="009F1D4F" w:rsidRDefault="009F1D4F" w:rsidP="00F35331">
            <w:pPr>
              <w:jc w:val="left"/>
              <w:rPr>
                <w:sz w:val="20"/>
                <w:szCs w:val="20"/>
                <w:lang w:val="es-MX" w:eastAsia="es-MX"/>
              </w:rPr>
            </w:pPr>
          </w:p>
          <w:p w14:paraId="6D17617F" w14:textId="77777777" w:rsidR="009F1D4F" w:rsidRDefault="009F1D4F" w:rsidP="00F35331">
            <w:pPr>
              <w:jc w:val="left"/>
              <w:rPr>
                <w:sz w:val="20"/>
                <w:szCs w:val="20"/>
                <w:lang w:val="es-MX" w:eastAsia="es-MX"/>
              </w:rPr>
            </w:pPr>
          </w:p>
          <w:p w14:paraId="35042C04" w14:textId="77777777" w:rsidR="009F1D4F" w:rsidRDefault="009F1D4F" w:rsidP="00F35331">
            <w:pPr>
              <w:jc w:val="left"/>
              <w:rPr>
                <w:sz w:val="20"/>
                <w:szCs w:val="20"/>
                <w:lang w:val="es-MX" w:eastAsia="es-MX"/>
              </w:rPr>
            </w:pPr>
          </w:p>
          <w:p w14:paraId="7C195810" w14:textId="77777777" w:rsidR="009F1D4F" w:rsidRDefault="009F1D4F" w:rsidP="00F35331">
            <w:pPr>
              <w:jc w:val="left"/>
              <w:rPr>
                <w:sz w:val="20"/>
                <w:szCs w:val="20"/>
                <w:lang w:val="es-MX" w:eastAsia="es-MX"/>
              </w:rPr>
            </w:pPr>
          </w:p>
          <w:p w14:paraId="73544A0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3A813A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206E14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CFD6B69"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10E765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2DE76E5" w14:textId="77777777" w:rsidR="009F1D4F" w:rsidRPr="00484B34" w:rsidRDefault="009F1D4F" w:rsidP="00F35331">
            <w:pPr>
              <w:jc w:val="left"/>
              <w:rPr>
                <w:sz w:val="20"/>
                <w:szCs w:val="20"/>
                <w:lang w:val="es-MX" w:eastAsia="es-MX"/>
              </w:rPr>
            </w:pPr>
          </w:p>
        </w:tc>
      </w:tr>
      <w:tr w:rsidR="009F1D4F" w:rsidRPr="00484B34" w14:paraId="09CAF59E" w14:textId="77777777" w:rsidTr="00F35331">
        <w:trPr>
          <w:trHeight w:val="315"/>
        </w:trPr>
        <w:tc>
          <w:tcPr>
            <w:tcW w:w="1200" w:type="dxa"/>
            <w:tcBorders>
              <w:top w:val="nil"/>
              <w:left w:val="nil"/>
              <w:bottom w:val="nil"/>
              <w:right w:val="nil"/>
            </w:tcBorders>
            <w:shd w:val="clear" w:color="auto" w:fill="auto"/>
            <w:hideMark/>
          </w:tcPr>
          <w:p w14:paraId="7DEC082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302701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F927EE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21BB41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BD7E11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3E3254C"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3C1A845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053CC21" w14:textId="77777777" w:rsidR="009F1D4F" w:rsidRPr="00484B34" w:rsidRDefault="009F1D4F" w:rsidP="00F35331">
            <w:pPr>
              <w:jc w:val="left"/>
              <w:rPr>
                <w:sz w:val="20"/>
                <w:szCs w:val="20"/>
                <w:lang w:val="es-MX" w:eastAsia="es-MX"/>
              </w:rPr>
            </w:pPr>
          </w:p>
        </w:tc>
      </w:tr>
      <w:tr w:rsidR="009F1D4F" w:rsidRPr="00484B34" w14:paraId="31143236"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A3D69E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1506EBC2"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ED7080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4A5CAAA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00C5B2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5510E83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04AA518B"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6EEFF190"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58F360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218D8D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E43038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5BEB029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61CF7608"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0384A52"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613074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30B83F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BD26BA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Bienes Inmuebles, Infraestructura y Construcciones en Proceso</w:t>
            </w:r>
          </w:p>
        </w:tc>
        <w:tc>
          <w:tcPr>
            <w:tcW w:w="2000" w:type="dxa"/>
            <w:tcBorders>
              <w:top w:val="nil"/>
              <w:left w:val="nil"/>
              <w:bottom w:val="single" w:sz="4" w:space="0" w:color="auto"/>
              <w:right w:val="single" w:sz="4" w:space="0" w:color="auto"/>
            </w:tcBorders>
            <w:shd w:val="clear" w:color="000000" w:fill="1F4E78"/>
            <w:vAlign w:val="center"/>
            <w:hideMark/>
          </w:tcPr>
          <w:p w14:paraId="2278C61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0E54A485"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6221</w:t>
            </w:r>
          </w:p>
        </w:tc>
      </w:tr>
      <w:tr w:rsidR="009F1D4F" w:rsidRPr="00484B34" w14:paraId="33242DB4"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A881AF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27FFE4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1236</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34BB82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Construcciones en Proceso en Bienes Propios</w:t>
            </w:r>
          </w:p>
        </w:tc>
        <w:tc>
          <w:tcPr>
            <w:tcW w:w="2000" w:type="dxa"/>
            <w:tcBorders>
              <w:top w:val="nil"/>
              <w:left w:val="nil"/>
              <w:bottom w:val="single" w:sz="4" w:space="0" w:color="auto"/>
              <w:right w:val="single" w:sz="4" w:space="0" w:color="auto"/>
            </w:tcBorders>
            <w:shd w:val="clear" w:color="000000" w:fill="1F4E78"/>
            <w:vAlign w:val="center"/>
            <w:hideMark/>
          </w:tcPr>
          <w:p w14:paraId="0AE3698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5154894D"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4D65E6B"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DFA14C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4DFBED9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0C846DEA"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F1214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123626221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4396D55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EDIFICACIÓN NO HABITACIONAL</w:t>
            </w:r>
          </w:p>
        </w:tc>
      </w:tr>
      <w:tr w:rsidR="009F1D4F" w:rsidRPr="00484B34" w14:paraId="12815CDC"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F7959A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7D719650"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09A066D0"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6994F4D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05E0583E"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07D4105C"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lastRenderedPageBreak/>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)-3 </w:t>
            </w:r>
            <w:proofErr w:type="spellStart"/>
            <w:r w:rsidRPr="00484B34">
              <w:rPr>
                <w:rFonts w:ascii="Calibri" w:hAnsi="Calibri" w:cs="Arial"/>
                <w:color w:val="000000"/>
                <w:sz w:val="22"/>
                <w:szCs w:val="22"/>
                <w:lang w:val="es-MX" w:eastAsia="es-MX"/>
              </w:rPr>
              <w:t>Estimacion</w:t>
            </w:r>
            <w:proofErr w:type="spellEnd"/>
            <w:r w:rsidRPr="00484B34">
              <w:rPr>
                <w:rFonts w:ascii="Calibri" w:hAnsi="Calibri" w:cs="Arial"/>
                <w:color w:val="000000"/>
                <w:sz w:val="22"/>
                <w:szCs w:val="22"/>
                <w:lang w:val="es-MX" w:eastAsia="es-MX"/>
              </w:rPr>
              <w:t xml:space="preserve"> de obra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6D8441E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Terminación de obra en bienes propios</w:t>
            </w:r>
          </w:p>
        </w:tc>
      </w:tr>
      <w:tr w:rsidR="009F1D4F" w:rsidRPr="00484B34" w14:paraId="03F25F2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AA5ED9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)-1 </w:t>
            </w:r>
            <w:proofErr w:type="spellStart"/>
            <w:r w:rsidRPr="00484B34">
              <w:rPr>
                <w:rFonts w:ascii="Calibri" w:hAnsi="Calibri" w:cs="Arial"/>
                <w:color w:val="000000"/>
                <w:sz w:val="22"/>
                <w:szCs w:val="22"/>
                <w:lang w:val="es-MX" w:eastAsia="es-MX"/>
              </w:rPr>
              <w:t>Presentacion</w:t>
            </w:r>
            <w:proofErr w:type="spellEnd"/>
            <w:r w:rsidRPr="00484B34">
              <w:rPr>
                <w:rFonts w:ascii="Calibri" w:hAnsi="Calibri" w:cs="Arial"/>
                <w:color w:val="000000"/>
                <w:sz w:val="22"/>
                <w:szCs w:val="22"/>
                <w:lang w:val="es-MX" w:eastAsia="es-MX"/>
              </w:rPr>
              <w:t xml:space="preserve"> de lista de raya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A993E2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Terminación de obra en bienes propios</w:t>
            </w:r>
          </w:p>
        </w:tc>
      </w:tr>
      <w:tr w:rsidR="009F1D4F" w:rsidRPr="00484B34" w14:paraId="20EB6D7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437F2E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)-4 </w:t>
            </w:r>
            <w:proofErr w:type="spellStart"/>
            <w:r w:rsidRPr="00484B34">
              <w:rPr>
                <w:rFonts w:ascii="Calibri" w:hAnsi="Calibri" w:cs="Arial"/>
                <w:color w:val="000000"/>
                <w:sz w:val="22"/>
                <w:szCs w:val="22"/>
                <w:lang w:val="es-MX" w:eastAsia="es-MX"/>
              </w:rPr>
              <w:t>Presentacion</w:t>
            </w:r>
            <w:proofErr w:type="spellEnd"/>
            <w:r w:rsidRPr="00484B34">
              <w:rPr>
                <w:rFonts w:ascii="Calibri" w:hAnsi="Calibri" w:cs="Arial"/>
                <w:color w:val="000000"/>
                <w:sz w:val="22"/>
                <w:szCs w:val="22"/>
                <w:lang w:val="es-MX" w:eastAsia="es-MX"/>
              </w:rPr>
              <w:t xml:space="preserve"> de factura del proveedor</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6DEB5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1E2C4D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2D3FD1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9A173C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5A7501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3A6B4D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D74672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5573BA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B7556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A54E16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025865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98415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20FB87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0DF51C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A9FF69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C4257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8EC9CA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5114A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B9186C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16ECF2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841B94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C6DF57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670C01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30E5E8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4DBDA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6B419D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E866D8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624A3F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88D258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65053C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2A9D64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B86051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E4679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A668EE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8751D9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F7E523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25FD5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DFB956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FFD170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B6933F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55A86A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7A0326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7B9FE3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BC9DF3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ECAC7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EA1AF2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B27E5E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A84E54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75B786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16A032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ACD0B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4D02D6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3A686D1"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4B09023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01114835"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168ED86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xml:space="preserve">Representa el monto de las construcciones en proceso de bienes Inmuebles propiedad del ente público, incluye los gastos en estudios de </w:t>
            </w:r>
            <w:proofErr w:type="spellStart"/>
            <w:r w:rsidRPr="00484B34">
              <w:rPr>
                <w:rFonts w:ascii="Calibri" w:hAnsi="Calibri" w:cs="Arial"/>
                <w:color w:val="000000"/>
                <w:sz w:val="22"/>
                <w:szCs w:val="22"/>
                <w:lang w:val="es-MX" w:eastAsia="es-MX"/>
              </w:rPr>
              <w:t>pre-inversión</w:t>
            </w:r>
            <w:proofErr w:type="spellEnd"/>
            <w:r w:rsidRPr="00484B34">
              <w:rPr>
                <w:rFonts w:ascii="Calibri" w:hAnsi="Calibri" w:cs="Arial"/>
                <w:color w:val="000000"/>
                <w:sz w:val="22"/>
                <w:szCs w:val="22"/>
                <w:lang w:val="es-MX" w:eastAsia="es-MX"/>
              </w:rPr>
              <w:t xml:space="preserve"> y preparación del proyecto.</w:t>
            </w:r>
          </w:p>
        </w:tc>
      </w:tr>
      <w:tr w:rsidR="009F1D4F" w:rsidRPr="00484B34" w14:paraId="5246F8C7"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0F0BC9B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59480754"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7C2DA9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C628A5C" w14:textId="77777777" w:rsidTr="00F35331">
        <w:trPr>
          <w:trHeight w:val="300"/>
        </w:trPr>
        <w:tc>
          <w:tcPr>
            <w:tcW w:w="1200" w:type="dxa"/>
            <w:tcBorders>
              <w:top w:val="nil"/>
              <w:left w:val="nil"/>
              <w:bottom w:val="nil"/>
              <w:right w:val="nil"/>
            </w:tcBorders>
            <w:shd w:val="clear" w:color="auto" w:fill="auto"/>
            <w:vAlign w:val="center"/>
            <w:hideMark/>
          </w:tcPr>
          <w:p w14:paraId="3B4DF7C2"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3926A9F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B523B9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CC432A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DD7BF4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8D1F0BD"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90D7CB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576748F" w14:textId="77777777" w:rsidR="009F1D4F" w:rsidRPr="00484B34" w:rsidRDefault="009F1D4F" w:rsidP="00F35331">
            <w:pPr>
              <w:jc w:val="left"/>
              <w:rPr>
                <w:sz w:val="20"/>
                <w:szCs w:val="20"/>
                <w:lang w:val="es-MX" w:eastAsia="es-MX"/>
              </w:rPr>
            </w:pPr>
          </w:p>
        </w:tc>
      </w:tr>
      <w:tr w:rsidR="009F1D4F" w:rsidRPr="00484B34" w14:paraId="2DE25FB9" w14:textId="77777777" w:rsidTr="00F35331">
        <w:trPr>
          <w:trHeight w:val="315"/>
        </w:trPr>
        <w:tc>
          <w:tcPr>
            <w:tcW w:w="1200" w:type="dxa"/>
            <w:tcBorders>
              <w:top w:val="nil"/>
              <w:left w:val="nil"/>
              <w:bottom w:val="nil"/>
              <w:right w:val="nil"/>
            </w:tcBorders>
            <w:shd w:val="clear" w:color="auto" w:fill="auto"/>
            <w:hideMark/>
          </w:tcPr>
          <w:p w14:paraId="4B62C15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6A0F3B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7B3632B" w14:textId="77777777" w:rsidR="009F1D4F" w:rsidRDefault="009F1D4F" w:rsidP="00F35331">
            <w:pPr>
              <w:jc w:val="left"/>
              <w:rPr>
                <w:sz w:val="20"/>
                <w:szCs w:val="20"/>
                <w:lang w:val="es-MX" w:eastAsia="es-MX"/>
              </w:rPr>
            </w:pPr>
          </w:p>
          <w:p w14:paraId="07F0235E" w14:textId="77777777" w:rsidR="009F1D4F" w:rsidRDefault="009F1D4F" w:rsidP="00F35331">
            <w:pPr>
              <w:jc w:val="left"/>
              <w:rPr>
                <w:sz w:val="20"/>
                <w:szCs w:val="20"/>
                <w:lang w:val="es-MX" w:eastAsia="es-MX"/>
              </w:rPr>
            </w:pPr>
          </w:p>
          <w:p w14:paraId="22899036" w14:textId="77777777" w:rsidR="009F1D4F" w:rsidRDefault="009F1D4F" w:rsidP="00F35331">
            <w:pPr>
              <w:jc w:val="left"/>
              <w:rPr>
                <w:sz w:val="20"/>
                <w:szCs w:val="20"/>
                <w:lang w:val="es-MX" w:eastAsia="es-MX"/>
              </w:rPr>
            </w:pPr>
          </w:p>
          <w:p w14:paraId="126E30E6" w14:textId="77777777" w:rsidR="009F1D4F" w:rsidRDefault="009F1D4F" w:rsidP="00F35331">
            <w:pPr>
              <w:jc w:val="left"/>
              <w:rPr>
                <w:sz w:val="20"/>
                <w:szCs w:val="20"/>
                <w:lang w:val="es-MX" w:eastAsia="es-MX"/>
              </w:rPr>
            </w:pPr>
          </w:p>
          <w:p w14:paraId="2856B3C2" w14:textId="77777777" w:rsidR="009F1D4F" w:rsidRDefault="009F1D4F" w:rsidP="00F35331">
            <w:pPr>
              <w:jc w:val="left"/>
              <w:rPr>
                <w:sz w:val="20"/>
                <w:szCs w:val="20"/>
                <w:lang w:val="es-MX" w:eastAsia="es-MX"/>
              </w:rPr>
            </w:pPr>
          </w:p>
          <w:p w14:paraId="213AE8E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C05AE12" w14:textId="77777777" w:rsidR="009F1D4F" w:rsidRDefault="009F1D4F" w:rsidP="00F35331">
            <w:pPr>
              <w:jc w:val="left"/>
              <w:rPr>
                <w:sz w:val="20"/>
                <w:szCs w:val="20"/>
                <w:lang w:val="es-MX" w:eastAsia="es-MX"/>
              </w:rPr>
            </w:pPr>
          </w:p>
          <w:p w14:paraId="30F3E5AC" w14:textId="77777777" w:rsidR="009F1D4F" w:rsidRDefault="009F1D4F" w:rsidP="00F35331">
            <w:pPr>
              <w:jc w:val="left"/>
              <w:rPr>
                <w:sz w:val="20"/>
                <w:szCs w:val="20"/>
                <w:lang w:val="es-MX" w:eastAsia="es-MX"/>
              </w:rPr>
            </w:pPr>
          </w:p>
          <w:p w14:paraId="17BEB826" w14:textId="77777777" w:rsidR="009F1D4F" w:rsidRDefault="009F1D4F" w:rsidP="00F35331">
            <w:pPr>
              <w:jc w:val="left"/>
              <w:rPr>
                <w:sz w:val="20"/>
                <w:szCs w:val="20"/>
                <w:lang w:val="es-MX" w:eastAsia="es-MX"/>
              </w:rPr>
            </w:pPr>
          </w:p>
          <w:p w14:paraId="0AAB5A48" w14:textId="77777777" w:rsidR="009F1D4F" w:rsidRDefault="009F1D4F" w:rsidP="00F35331">
            <w:pPr>
              <w:jc w:val="left"/>
              <w:rPr>
                <w:sz w:val="20"/>
                <w:szCs w:val="20"/>
                <w:lang w:val="es-MX" w:eastAsia="es-MX"/>
              </w:rPr>
            </w:pPr>
          </w:p>
          <w:p w14:paraId="6AB332C7" w14:textId="77777777" w:rsidR="009F1D4F" w:rsidRDefault="009F1D4F" w:rsidP="00F35331">
            <w:pPr>
              <w:jc w:val="left"/>
              <w:rPr>
                <w:sz w:val="20"/>
                <w:szCs w:val="20"/>
                <w:lang w:val="es-MX" w:eastAsia="es-MX"/>
              </w:rPr>
            </w:pPr>
          </w:p>
          <w:p w14:paraId="77AFE617" w14:textId="77777777" w:rsidR="009F1D4F" w:rsidRDefault="009F1D4F" w:rsidP="00F35331">
            <w:pPr>
              <w:jc w:val="left"/>
              <w:rPr>
                <w:sz w:val="20"/>
                <w:szCs w:val="20"/>
                <w:lang w:val="es-MX" w:eastAsia="es-MX"/>
              </w:rPr>
            </w:pPr>
          </w:p>
          <w:p w14:paraId="321AEC7A" w14:textId="77777777" w:rsidR="009F1D4F" w:rsidRDefault="009F1D4F" w:rsidP="00F35331">
            <w:pPr>
              <w:jc w:val="left"/>
              <w:rPr>
                <w:sz w:val="20"/>
                <w:szCs w:val="20"/>
                <w:lang w:val="es-MX" w:eastAsia="es-MX"/>
              </w:rPr>
            </w:pPr>
          </w:p>
          <w:p w14:paraId="4DEEE25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06E955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D6369F2"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39E425C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08949D7" w14:textId="77777777" w:rsidR="009F1D4F" w:rsidRPr="00484B34" w:rsidRDefault="009F1D4F" w:rsidP="00F35331">
            <w:pPr>
              <w:jc w:val="left"/>
              <w:rPr>
                <w:sz w:val="20"/>
                <w:szCs w:val="20"/>
                <w:lang w:val="es-MX" w:eastAsia="es-MX"/>
              </w:rPr>
            </w:pPr>
          </w:p>
        </w:tc>
      </w:tr>
      <w:tr w:rsidR="009F1D4F" w:rsidRPr="00484B34" w14:paraId="0604ECF8"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607F12E6"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465667E0"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603950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5277EF9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E2FAF2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66602F1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12FB1B63"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3ED16B61"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BDBDE1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3CE3A01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380C7A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7E7827D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629D123C"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A4391AD"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3112B1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44AE52A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124</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EA5362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Bienes Muebles</w:t>
            </w:r>
          </w:p>
        </w:tc>
        <w:tc>
          <w:tcPr>
            <w:tcW w:w="2000" w:type="dxa"/>
            <w:tcBorders>
              <w:top w:val="nil"/>
              <w:left w:val="nil"/>
              <w:bottom w:val="single" w:sz="4" w:space="0" w:color="auto"/>
              <w:right w:val="single" w:sz="4" w:space="0" w:color="auto"/>
            </w:tcBorders>
            <w:shd w:val="clear" w:color="000000" w:fill="1F4E78"/>
            <w:vAlign w:val="center"/>
            <w:hideMark/>
          </w:tcPr>
          <w:p w14:paraId="531B0EB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0117F0A"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5111</w:t>
            </w:r>
          </w:p>
        </w:tc>
      </w:tr>
      <w:tr w:rsidR="009F1D4F" w:rsidRPr="00484B34" w14:paraId="685FAB83"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D387B0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1AD4ABF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1241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BD4DB5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Mobiliario y Equipo de Administración</w:t>
            </w:r>
          </w:p>
        </w:tc>
        <w:tc>
          <w:tcPr>
            <w:tcW w:w="2000" w:type="dxa"/>
            <w:tcBorders>
              <w:top w:val="nil"/>
              <w:left w:val="nil"/>
              <w:bottom w:val="single" w:sz="4" w:space="0" w:color="auto"/>
              <w:right w:val="single" w:sz="4" w:space="0" w:color="auto"/>
            </w:tcBorders>
            <w:shd w:val="clear" w:color="000000" w:fill="1F4E78"/>
            <w:vAlign w:val="center"/>
            <w:hideMark/>
          </w:tcPr>
          <w:p w14:paraId="5FEFB1E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98903B3"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5111</w:t>
            </w:r>
          </w:p>
        </w:tc>
      </w:tr>
      <w:tr w:rsidR="009F1D4F" w:rsidRPr="00484B34" w14:paraId="5929AD09"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3943B75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75DDCDB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0396009F" w14:textId="77777777" w:rsidTr="00F35331">
        <w:trPr>
          <w:trHeight w:val="315"/>
        </w:trPr>
        <w:tc>
          <w:tcPr>
            <w:tcW w:w="36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E01E1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124115111</w:t>
            </w:r>
          </w:p>
        </w:tc>
        <w:tc>
          <w:tcPr>
            <w:tcW w:w="6800" w:type="dxa"/>
            <w:gridSpan w:val="5"/>
            <w:tcBorders>
              <w:top w:val="single" w:sz="8" w:space="0" w:color="000000"/>
              <w:left w:val="nil"/>
              <w:bottom w:val="single" w:sz="8" w:space="0" w:color="000000"/>
              <w:right w:val="single" w:sz="8" w:space="0" w:color="000000"/>
            </w:tcBorders>
            <w:shd w:val="clear" w:color="auto" w:fill="auto"/>
            <w:vAlign w:val="center"/>
            <w:hideMark/>
          </w:tcPr>
          <w:p w14:paraId="66EF40C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Muebles de oficina y estantería</w:t>
            </w:r>
          </w:p>
        </w:tc>
      </w:tr>
      <w:tr w:rsidR="009F1D4F" w:rsidRPr="00484B34" w14:paraId="3EC5ACFE" w14:textId="77777777" w:rsidTr="00F35331">
        <w:trPr>
          <w:trHeight w:val="315"/>
        </w:trPr>
        <w:tc>
          <w:tcPr>
            <w:tcW w:w="1200" w:type="dxa"/>
            <w:tcBorders>
              <w:top w:val="nil"/>
              <w:left w:val="single" w:sz="8" w:space="0" w:color="000000"/>
              <w:bottom w:val="single" w:sz="8" w:space="0" w:color="000000"/>
              <w:right w:val="single" w:sz="8" w:space="0" w:color="000000"/>
            </w:tcBorders>
            <w:shd w:val="clear" w:color="000000" w:fill="1F4E78"/>
            <w:vAlign w:val="center"/>
            <w:hideMark/>
          </w:tcPr>
          <w:p w14:paraId="2CA288D0"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72675E1D"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8" w:space="0" w:color="000000"/>
              <w:right w:val="single" w:sz="8" w:space="0" w:color="000000"/>
            </w:tcBorders>
            <w:shd w:val="clear" w:color="000000" w:fill="1F4E78"/>
            <w:vAlign w:val="center"/>
            <w:hideMark/>
          </w:tcPr>
          <w:p w14:paraId="0292747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478B1C33"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027CF2F8"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408A5C4C"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)-2 Recepción de activo </w:t>
            </w:r>
            <w:r w:rsidRPr="00484B34">
              <w:rPr>
                <w:rFonts w:ascii="Calibri" w:hAnsi="Calibri" w:cs="Arial"/>
                <w:color w:val="000000"/>
                <w:sz w:val="22"/>
                <w:szCs w:val="22"/>
                <w:lang w:val="es-MX" w:eastAsia="es-MX"/>
              </w:rPr>
              <w:lastRenderedPageBreak/>
              <w:t>a cuenta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1703A92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lastRenderedPageBreak/>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)-1 Registro de la baja a valor en </w:t>
            </w:r>
            <w:r w:rsidRPr="00484B34">
              <w:rPr>
                <w:rFonts w:ascii="Calibri" w:hAnsi="Calibri" w:cs="Arial"/>
                <w:color w:val="000000"/>
                <w:sz w:val="22"/>
                <w:szCs w:val="22"/>
                <w:lang w:val="es-MX" w:eastAsia="es-MX"/>
              </w:rPr>
              <w:lastRenderedPageBreak/>
              <w:t>libros</w:t>
            </w:r>
          </w:p>
        </w:tc>
      </w:tr>
      <w:tr w:rsidR="009F1D4F" w:rsidRPr="00484B34" w14:paraId="78DBA41C" w14:textId="77777777" w:rsidTr="00F35331">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E81D79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lastRenderedPageBreak/>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Reposición de activo por responsabilidad</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2639220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Recuperación en efectivo por responsabilidad</w:t>
            </w:r>
          </w:p>
        </w:tc>
      </w:tr>
      <w:tr w:rsidR="009F1D4F" w:rsidRPr="00484B34" w14:paraId="4B4FEB44" w14:textId="77777777" w:rsidTr="00F35331">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D33B52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B-05(</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)-1 Registro de recepción de </w:t>
            </w:r>
            <w:proofErr w:type="spellStart"/>
            <w:r w:rsidRPr="00484B34">
              <w:rPr>
                <w:rFonts w:ascii="Calibri" w:hAnsi="Calibri" w:cs="Arial"/>
                <w:color w:val="000000"/>
                <w:sz w:val="22"/>
                <w:szCs w:val="22"/>
                <w:lang w:val="es-MX" w:eastAsia="es-MX"/>
              </w:rPr>
              <w:t>donacion</w:t>
            </w:r>
            <w:proofErr w:type="spellEnd"/>
            <w:r w:rsidRPr="00484B34">
              <w:rPr>
                <w:rFonts w:ascii="Calibri" w:hAnsi="Calibri" w:cs="Arial"/>
                <w:color w:val="000000"/>
                <w:sz w:val="22"/>
                <w:szCs w:val="22"/>
                <w:lang w:val="es-MX" w:eastAsia="es-MX"/>
              </w:rPr>
              <w:t xml:space="preserve"> de muebles</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B9005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BF9D6C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0176B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734B46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9F4BE3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AB1070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66771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A2F492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D32620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E69D5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B8674A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15631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88072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5033E7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035E13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0DDDD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DB3EB6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87F610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9B9F33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CCAAD7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A5BB72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8D0A2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1C3DCC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66CA1E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08B799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C2341A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F8EEF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5F3918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6DE9EA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99D04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AD7E0F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090F02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57A342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C30A0A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FDAB69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358EF5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E1BB4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30F22E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49B74E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DFB42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1961C8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6BA862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CB973A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328E90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D0C7C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28DC0C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ED0A58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37FC85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835B0E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BD6F98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569E49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A73141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FCB2046"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71302A1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786F4E87"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0EA2038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el monto de toda clase de mobiliario y equipo de administración, bienes informáticos y equipo de cómputo, bienes artísticos, obras de arte, objetos valiosos y otros elementos coleccionables. Así como también las refacciones mayores correspondi</w:t>
            </w:r>
            <w:r>
              <w:rPr>
                <w:rFonts w:ascii="Calibri" w:hAnsi="Calibri" w:cs="Arial"/>
                <w:color w:val="000000"/>
                <w:sz w:val="22"/>
                <w:szCs w:val="22"/>
                <w:lang w:val="es-MX" w:eastAsia="es-MX"/>
              </w:rPr>
              <w:t>entes.</w:t>
            </w:r>
          </w:p>
        </w:tc>
      </w:tr>
      <w:tr w:rsidR="009F1D4F" w:rsidRPr="00484B34" w14:paraId="4F475947"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124791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4093D26E"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F38C96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505AAF8" w14:textId="77777777" w:rsidTr="00F35331">
        <w:trPr>
          <w:trHeight w:val="300"/>
        </w:trPr>
        <w:tc>
          <w:tcPr>
            <w:tcW w:w="1200" w:type="dxa"/>
            <w:tcBorders>
              <w:top w:val="nil"/>
              <w:left w:val="nil"/>
              <w:bottom w:val="nil"/>
              <w:right w:val="nil"/>
            </w:tcBorders>
            <w:shd w:val="clear" w:color="auto" w:fill="auto"/>
            <w:vAlign w:val="center"/>
            <w:hideMark/>
          </w:tcPr>
          <w:p w14:paraId="01FCA799"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54B63FB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EB6627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5EC2EB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0C836C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BEB7C5E"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40EDB7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90662B6" w14:textId="77777777" w:rsidR="009F1D4F" w:rsidRPr="00484B34" w:rsidRDefault="009F1D4F" w:rsidP="00F35331">
            <w:pPr>
              <w:jc w:val="left"/>
              <w:rPr>
                <w:sz w:val="20"/>
                <w:szCs w:val="20"/>
                <w:lang w:val="es-MX" w:eastAsia="es-MX"/>
              </w:rPr>
            </w:pPr>
          </w:p>
        </w:tc>
      </w:tr>
      <w:tr w:rsidR="009F1D4F" w:rsidRPr="00484B34" w14:paraId="1FE6D354" w14:textId="77777777" w:rsidTr="00F35331">
        <w:trPr>
          <w:trHeight w:val="315"/>
        </w:trPr>
        <w:tc>
          <w:tcPr>
            <w:tcW w:w="1200" w:type="dxa"/>
            <w:tcBorders>
              <w:top w:val="nil"/>
              <w:left w:val="nil"/>
              <w:bottom w:val="nil"/>
              <w:right w:val="nil"/>
            </w:tcBorders>
            <w:shd w:val="clear" w:color="auto" w:fill="auto"/>
            <w:hideMark/>
          </w:tcPr>
          <w:p w14:paraId="757CD78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165B54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5E75CA6" w14:textId="77777777" w:rsidR="009F1D4F" w:rsidRDefault="009F1D4F" w:rsidP="00F35331">
            <w:pPr>
              <w:jc w:val="left"/>
              <w:rPr>
                <w:sz w:val="20"/>
                <w:szCs w:val="20"/>
                <w:lang w:val="es-MX" w:eastAsia="es-MX"/>
              </w:rPr>
            </w:pPr>
          </w:p>
          <w:p w14:paraId="57DA2492" w14:textId="77777777" w:rsidR="009F1D4F" w:rsidRDefault="009F1D4F" w:rsidP="00F35331">
            <w:pPr>
              <w:jc w:val="left"/>
              <w:rPr>
                <w:sz w:val="20"/>
                <w:szCs w:val="20"/>
                <w:lang w:val="es-MX" w:eastAsia="es-MX"/>
              </w:rPr>
            </w:pPr>
          </w:p>
          <w:p w14:paraId="66B9CDD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11A213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2794E1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2B4AB28"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4816FFB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55BDAD4" w14:textId="77777777" w:rsidR="009F1D4F" w:rsidRPr="00484B34" w:rsidRDefault="009F1D4F" w:rsidP="00F35331">
            <w:pPr>
              <w:jc w:val="left"/>
              <w:rPr>
                <w:sz w:val="20"/>
                <w:szCs w:val="20"/>
                <w:lang w:val="es-MX" w:eastAsia="es-MX"/>
              </w:rPr>
            </w:pPr>
          </w:p>
        </w:tc>
      </w:tr>
      <w:tr w:rsidR="009F1D4F" w:rsidRPr="00484B34" w14:paraId="1BB8DE38"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75460EF6"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029C7531"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E31BEB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756E716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901977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3D1BC33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6D1CBD70"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4992DF9D"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74883E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43F85FF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A85DED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6CC3D29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2F7228C5"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FCA117D"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2995FE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710100E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124</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E8C6B8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Bienes Muebles</w:t>
            </w:r>
          </w:p>
        </w:tc>
        <w:tc>
          <w:tcPr>
            <w:tcW w:w="2000" w:type="dxa"/>
            <w:tcBorders>
              <w:top w:val="nil"/>
              <w:left w:val="nil"/>
              <w:bottom w:val="single" w:sz="4" w:space="0" w:color="auto"/>
              <w:right w:val="single" w:sz="4" w:space="0" w:color="auto"/>
            </w:tcBorders>
            <w:shd w:val="clear" w:color="000000" w:fill="1F4E78"/>
            <w:vAlign w:val="center"/>
            <w:hideMark/>
          </w:tcPr>
          <w:p w14:paraId="7C06943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23716205"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5151</w:t>
            </w:r>
          </w:p>
        </w:tc>
      </w:tr>
      <w:tr w:rsidR="009F1D4F" w:rsidRPr="00484B34" w14:paraId="39DF2D17"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60DC0A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28A585A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1241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104A16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Mobiliario y Equipo de Administración</w:t>
            </w:r>
          </w:p>
        </w:tc>
        <w:tc>
          <w:tcPr>
            <w:tcW w:w="2000" w:type="dxa"/>
            <w:tcBorders>
              <w:top w:val="nil"/>
              <w:left w:val="nil"/>
              <w:bottom w:val="single" w:sz="4" w:space="0" w:color="auto"/>
              <w:right w:val="single" w:sz="4" w:space="0" w:color="auto"/>
            </w:tcBorders>
            <w:shd w:val="clear" w:color="000000" w:fill="1F4E78"/>
            <w:vAlign w:val="center"/>
            <w:hideMark/>
          </w:tcPr>
          <w:p w14:paraId="59B1729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785FA47"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5151</w:t>
            </w:r>
          </w:p>
        </w:tc>
      </w:tr>
      <w:tr w:rsidR="009F1D4F" w:rsidRPr="00484B34" w14:paraId="37D9EC4A"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41D1A72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2305FD7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162167DD" w14:textId="77777777" w:rsidTr="00F35331">
        <w:trPr>
          <w:trHeight w:val="315"/>
        </w:trPr>
        <w:tc>
          <w:tcPr>
            <w:tcW w:w="36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4AAAD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124135151</w:t>
            </w:r>
          </w:p>
        </w:tc>
        <w:tc>
          <w:tcPr>
            <w:tcW w:w="6800" w:type="dxa"/>
            <w:gridSpan w:val="5"/>
            <w:tcBorders>
              <w:top w:val="single" w:sz="8" w:space="0" w:color="000000"/>
              <w:left w:val="nil"/>
              <w:bottom w:val="single" w:sz="8" w:space="0" w:color="000000"/>
              <w:right w:val="single" w:sz="8" w:space="0" w:color="000000"/>
            </w:tcBorders>
            <w:shd w:val="clear" w:color="auto" w:fill="auto"/>
            <w:vAlign w:val="center"/>
            <w:hideMark/>
          </w:tcPr>
          <w:p w14:paraId="51892A1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Computadoras y equipo periférico</w:t>
            </w:r>
          </w:p>
        </w:tc>
      </w:tr>
      <w:tr w:rsidR="009F1D4F" w:rsidRPr="00484B34" w14:paraId="2A558C81" w14:textId="77777777" w:rsidTr="00F35331">
        <w:trPr>
          <w:trHeight w:val="315"/>
        </w:trPr>
        <w:tc>
          <w:tcPr>
            <w:tcW w:w="1200" w:type="dxa"/>
            <w:tcBorders>
              <w:top w:val="nil"/>
              <w:left w:val="single" w:sz="8" w:space="0" w:color="000000"/>
              <w:bottom w:val="single" w:sz="8" w:space="0" w:color="000000"/>
              <w:right w:val="single" w:sz="8" w:space="0" w:color="000000"/>
            </w:tcBorders>
            <w:shd w:val="clear" w:color="000000" w:fill="1F4E78"/>
            <w:vAlign w:val="center"/>
            <w:hideMark/>
          </w:tcPr>
          <w:p w14:paraId="1A9A4E26"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2CB4B882"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8" w:space="0" w:color="000000"/>
              <w:right w:val="single" w:sz="8" w:space="0" w:color="000000"/>
            </w:tcBorders>
            <w:shd w:val="clear" w:color="000000" w:fill="1F4E78"/>
            <w:vAlign w:val="center"/>
            <w:hideMark/>
          </w:tcPr>
          <w:p w14:paraId="2C172F9D"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108A727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440C0C90"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2EFC0BD4"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bien mueble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165E8B2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Venta del bien mueble</w:t>
            </w:r>
          </w:p>
        </w:tc>
      </w:tr>
      <w:tr w:rsidR="009F1D4F" w:rsidRPr="00484B34" w14:paraId="2CE3F93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4AC42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854162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59AD69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0DD962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FD5BC0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82BFF2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2769B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30EC1C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F89169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AE74BB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4F695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FC0AC2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93516A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4B285B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09D58A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D99128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67E3D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2036A7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5E971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D755C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818043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81864F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AE7579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8D9B8D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C675D7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799F1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F64E2A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949E0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77FDD9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1DE61B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C577FE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3D3728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63FB2C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B568E4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29E195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FD64E1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BADD7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CE7E7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3A6AB9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7F487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D0BAAD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26316E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C11886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7AA113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B3B976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71ED3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3A710C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FD9421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82C46F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AAADC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0A8FFF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CC88EC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519FA6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FF37EB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E6F79F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A617F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9034FA3"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B51B7C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384BC306"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1F1308F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xml:space="preserve">Representa el monto de toda clase de mobiliario y equipo de administración, bienes informáticos y equipo de cómputo, bienes artísticos, obras de arte, objetos valiosos y otros elementos coleccionables. Así como también las refacciones mayores </w:t>
            </w:r>
            <w:proofErr w:type="spellStart"/>
            <w:r w:rsidRPr="00484B34">
              <w:rPr>
                <w:rFonts w:ascii="Calibri" w:hAnsi="Calibri" w:cs="Arial"/>
                <w:color w:val="000000"/>
                <w:sz w:val="22"/>
                <w:szCs w:val="22"/>
                <w:lang w:val="es-MX" w:eastAsia="es-MX"/>
              </w:rPr>
              <w:t>correspondi</w:t>
            </w:r>
            <w:proofErr w:type="spellEnd"/>
          </w:p>
        </w:tc>
      </w:tr>
      <w:tr w:rsidR="009F1D4F" w:rsidRPr="00484B34" w14:paraId="16C3663A"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4D85881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5C91BE59"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135808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B8197E0" w14:textId="77777777" w:rsidTr="00F35331">
        <w:trPr>
          <w:trHeight w:val="300"/>
        </w:trPr>
        <w:tc>
          <w:tcPr>
            <w:tcW w:w="1200" w:type="dxa"/>
            <w:tcBorders>
              <w:top w:val="nil"/>
              <w:left w:val="nil"/>
              <w:bottom w:val="nil"/>
              <w:right w:val="nil"/>
            </w:tcBorders>
            <w:shd w:val="clear" w:color="auto" w:fill="auto"/>
            <w:vAlign w:val="center"/>
            <w:hideMark/>
          </w:tcPr>
          <w:p w14:paraId="5E403259"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5FD86E4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D0A790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5D0B01E" w14:textId="77777777" w:rsidR="009F1D4F" w:rsidRDefault="009F1D4F" w:rsidP="00F35331">
            <w:pPr>
              <w:jc w:val="left"/>
              <w:rPr>
                <w:sz w:val="20"/>
                <w:szCs w:val="20"/>
                <w:lang w:val="es-MX" w:eastAsia="es-MX"/>
              </w:rPr>
            </w:pPr>
          </w:p>
          <w:p w14:paraId="120154CE" w14:textId="77777777" w:rsidR="009F1D4F" w:rsidRDefault="009F1D4F" w:rsidP="00F35331">
            <w:pPr>
              <w:jc w:val="left"/>
              <w:rPr>
                <w:sz w:val="20"/>
                <w:szCs w:val="20"/>
                <w:lang w:val="es-MX" w:eastAsia="es-MX"/>
              </w:rPr>
            </w:pPr>
          </w:p>
          <w:p w14:paraId="581F1782" w14:textId="77777777" w:rsidR="009F1D4F" w:rsidRDefault="009F1D4F" w:rsidP="00F35331">
            <w:pPr>
              <w:jc w:val="left"/>
              <w:rPr>
                <w:sz w:val="20"/>
                <w:szCs w:val="20"/>
                <w:lang w:val="es-MX" w:eastAsia="es-MX"/>
              </w:rPr>
            </w:pPr>
          </w:p>
          <w:p w14:paraId="3BD5CAAA" w14:textId="77777777" w:rsidR="009F1D4F" w:rsidRDefault="009F1D4F" w:rsidP="00F35331">
            <w:pPr>
              <w:jc w:val="left"/>
              <w:rPr>
                <w:sz w:val="20"/>
                <w:szCs w:val="20"/>
                <w:lang w:val="es-MX" w:eastAsia="es-MX"/>
              </w:rPr>
            </w:pPr>
          </w:p>
          <w:p w14:paraId="13CCBFF1" w14:textId="77777777" w:rsidR="009F1D4F" w:rsidRDefault="009F1D4F" w:rsidP="00F35331">
            <w:pPr>
              <w:jc w:val="left"/>
              <w:rPr>
                <w:sz w:val="20"/>
                <w:szCs w:val="20"/>
                <w:lang w:val="es-MX" w:eastAsia="es-MX"/>
              </w:rPr>
            </w:pPr>
          </w:p>
          <w:p w14:paraId="30EC2E68" w14:textId="77777777" w:rsidR="009F1D4F" w:rsidRDefault="009F1D4F" w:rsidP="00F35331">
            <w:pPr>
              <w:jc w:val="left"/>
              <w:rPr>
                <w:sz w:val="20"/>
                <w:szCs w:val="20"/>
                <w:lang w:val="es-MX" w:eastAsia="es-MX"/>
              </w:rPr>
            </w:pPr>
          </w:p>
          <w:p w14:paraId="6FBD2BE9" w14:textId="77777777" w:rsidR="009F1D4F" w:rsidRDefault="009F1D4F" w:rsidP="00F35331">
            <w:pPr>
              <w:jc w:val="left"/>
              <w:rPr>
                <w:sz w:val="20"/>
                <w:szCs w:val="20"/>
                <w:lang w:val="es-MX" w:eastAsia="es-MX"/>
              </w:rPr>
            </w:pPr>
          </w:p>
          <w:p w14:paraId="474A8B92" w14:textId="77777777" w:rsidR="009F1D4F" w:rsidRDefault="009F1D4F" w:rsidP="00F35331">
            <w:pPr>
              <w:jc w:val="left"/>
              <w:rPr>
                <w:sz w:val="20"/>
                <w:szCs w:val="20"/>
                <w:lang w:val="es-MX" w:eastAsia="es-MX"/>
              </w:rPr>
            </w:pPr>
          </w:p>
          <w:p w14:paraId="11D938A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560407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8967D48"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705121B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388A07C" w14:textId="77777777" w:rsidR="009F1D4F" w:rsidRPr="00484B34" w:rsidRDefault="009F1D4F" w:rsidP="00F35331">
            <w:pPr>
              <w:jc w:val="left"/>
              <w:rPr>
                <w:sz w:val="20"/>
                <w:szCs w:val="20"/>
                <w:lang w:val="es-MX" w:eastAsia="es-MX"/>
              </w:rPr>
            </w:pPr>
          </w:p>
        </w:tc>
      </w:tr>
      <w:tr w:rsidR="009F1D4F" w:rsidRPr="00484B34" w14:paraId="106CD6DC"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15AC5CB2"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2BA14DAB"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A7B604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A288F8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116254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79A1C1D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D96C21A"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22161A64"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62D540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73FCEE7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954992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4D8546A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CF4B024"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E00C2BE"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4FF227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0ADA8C5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D46E6A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Activos Intangibles</w:t>
            </w:r>
          </w:p>
        </w:tc>
        <w:tc>
          <w:tcPr>
            <w:tcW w:w="2000" w:type="dxa"/>
            <w:tcBorders>
              <w:top w:val="nil"/>
              <w:left w:val="nil"/>
              <w:bottom w:val="single" w:sz="4" w:space="0" w:color="auto"/>
              <w:right w:val="single" w:sz="4" w:space="0" w:color="auto"/>
            </w:tcBorders>
            <w:shd w:val="clear" w:color="000000" w:fill="1F4E78"/>
            <w:vAlign w:val="center"/>
            <w:hideMark/>
          </w:tcPr>
          <w:p w14:paraId="240AA67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47A05C46"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5911</w:t>
            </w:r>
          </w:p>
        </w:tc>
      </w:tr>
      <w:tr w:rsidR="009F1D4F" w:rsidRPr="00484B34" w14:paraId="2076C046"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E3BE0A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A25E9E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B8AA26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Software</w:t>
            </w:r>
          </w:p>
        </w:tc>
        <w:tc>
          <w:tcPr>
            <w:tcW w:w="2000" w:type="dxa"/>
            <w:tcBorders>
              <w:top w:val="nil"/>
              <w:left w:val="nil"/>
              <w:bottom w:val="single" w:sz="4" w:space="0" w:color="auto"/>
              <w:right w:val="single" w:sz="4" w:space="0" w:color="auto"/>
            </w:tcBorders>
            <w:shd w:val="clear" w:color="000000" w:fill="1F4E78"/>
            <w:vAlign w:val="center"/>
            <w:hideMark/>
          </w:tcPr>
          <w:p w14:paraId="0085035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9DDE3B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5911</w:t>
            </w:r>
          </w:p>
        </w:tc>
      </w:tr>
      <w:tr w:rsidR="009F1D4F" w:rsidRPr="00484B34" w14:paraId="7C6B392D"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6BB110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51887E8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7F14E3FD"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7D6EF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125105911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3F1761E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SOFTWARE</w:t>
            </w:r>
          </w:p>
        </w:tc>
      </w:tr>
      <w:tr w:rsidR="009F1D4F" w:rsidRPr="00484B34" w14:paraId="251CC740"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5F7B5CC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1AA2AEC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E1817D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2D58074C"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725AFA99"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C14B784"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bien intangible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21D137E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Venta del bien intangible</w:t>
            </w:r>
          </w:p>
        </w:tc>
      </w:tr>
      <w:tr w:rsidR="009F1D4F" w:rsidRPr="00484B34" w14:paraId="44F5E8E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74CC3A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6FBCD0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B458C9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F3B6F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8BED03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8F0545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62F5DC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22ED00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B15141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6DFA03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C1209F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6F3551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2B145D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D0665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0FBB08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014881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B56BF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DD0DD6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2AF412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863F59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6BBB9A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C95E9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3F12A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D43202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ACD466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012D35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843DD2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3546B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DE5E9B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92481A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E88330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A1B6CA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5BC4BE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8F0A4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8B515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E7AC17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3B79EF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65AA50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BDBB9F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65C884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E4354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BDB935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79C07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D8CA7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8B6569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B04A4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31F095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EEC12C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6251F6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933450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EEE4AB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19A4CF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78686C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F72895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6B59CC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04B9A7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D0EA173"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180BF04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27A6734A"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55548CB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el monto de paquetes y programas de informática, para ser aplicados en los sistemas administrativos y operativos computarizados del ente público.</w:t>
            </w:r>
          </w:p>
        </w:tc>
      </w:tr>
      <w:tr w:rsidR="009F1D4F" w:rsidRPr="00484B34" w14:paraId="4F0CC8AB"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37A1A39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662913AB"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87B1D8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A33D7C7" w14:textId="77777777" w:rsidTr="00F35331">
        <w:trPr>
          <w:trHeight w:val="300"/>
        </w:trPr>
        <w:tc>
          <w:tcPr>
            <w:tcW w:w="1200" w:type="dxa"/>
            <w:tcBorders>
              <w:top w:val="nil"/>
              <w:left w:val="nil"/>
              <w:bottom w:val="nil"/>
              <w:right w:val="nil"/>
            </w:tcBorders>
            <w:shd w:val="clear" w:color="auto" w:fill="auto"/>
            <w:vAlign w:val="center"/>
            <w:hideMark/>
          </w:tcPr>
          <w:p w14:paraId="50E46D79"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6648997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A335FC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FEDA24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A76F02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FE80647"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34579C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B5EAD87" w14:textId="77777777" w:rsidR="009F1D4F" w:rsidRPr="00484B34" w:rsidRDefault="009F1D4F" w:rsidP="00F35331">
            <w:pPr>
              <w:jc w:val="left"/>
              <w:rPr>
                <w:sz w:val="20"/>
                <w:szCs w:val="20"/>
                <w:lang w:val="es-MX" w:eastAsia="es-MX"/>
              </w:rPr>
            </w:pPr>
          </w:p>
        </w:tc>
      </w:tr>
      <w:tr w:rsidR="009F1D4F" w:rsidRPr="00484B34" w14:paraId="08A8F43B" w14:textId="77777777" w:rsidTr="00F35331">
        <w:trPr>
          <w:trHeight w:val="315"/>
        </w:trPr>
        <w:tc>
          <w:tcPr>
            <w:tcW w:w="1200" w:type="dxa"/>
            <w:tcBorders>
              <w:top w:val="nil"/>
              <w:left w:val="nil"/>
              <w:bottom w:val="nil"/>
              <w:right w:val="nil"/>
            </w:tcBorders>
            <w:shd w:val="clear" w:color="auto" w:fill="auto"/>
            <w:hideMark/>
          </w:tcPr>
          <w:p w14:paraId="61E9CEE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1B4279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75F053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357445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5E60DD4" w14:textId="77777777" w:rsidR="009F1D4F" w:rsidRDefault="009F1D4F" w:rsidP="00F35331">
            <w:pPr>
              <w:jc w:val="left"/>
              <w:rPr>
                <w:sz w:val="20"/>
                <w:szCs w:val="20"/>
                <w:lang w:val="es-MX" w:eastAsia="es-MX"/>
              </w:rPr>
            </w:pPr>
          </w:p>
          <w:p w14:paraId="15AD75D4" w14:textId="77777777" w:rsidR="009F1D4F" w:rsidRDefault="009F1D4F" w:rsidP="00F35331">
            <w:pPr>
              <w:jc w:val="left"/>
              <w:rPr>
                <w:sz w:val="20"/>
                <w:szCs w:val="20"/>
                <w:lang w:val="es-MX" w:eastAsia="es-MX"/>
              </w:rPr>
            </w:pPr>
          </w:p>
          <w:p w14:paraId="3A8E0A93" w14:textId="77777777" w:rsidR="009F1D4F" w:rsidRDefault="009F1D4F" w:rsidP="00F35331">
            <w:pPr>
              <w:jc w:val="left"/>
              <w:rPr>
                <w:sz w:val="20"/>
                <w:szCs w:val="20"/>
                <w:lang w:val="es-MX" w:eastAsia="es-MX"/>
              </w:rPr>
            </w:pPr>
          </w:p>
          <w:p w14:paraId="76388AF5" w14:textId="77777777" w:rsidR="009F1D4F" w:rsidRDefault="009F1D4F" w:rsidP="00F35331">
            <w:pPr>
              <w:jc w:val="left"/>
              <w:rPr>
                <w:sz w:val="20"/>
                <w:szCs w:val="20"/>
                <w:lang w:val="es-MX" w:eastAsia="es-MX"/>
              </w:rPr>
            </w:pPr>
          </w:p>
          <w:p w14:paraId="7237C5DF" w14:textId="77777777" w:rsidR="009F1D4F" w:rsidRDefault="009F1D4F" w:rsidP="00F35331">
            <w:pPr>
              <w:jc w:val="left"/>
              <w:rPr>
                <w:sz w:val="20"/>
                <w:szCs w:val="20"/>
                <w:lang w:val="es-MX" w:eastAsia="es-MX"/>
              </w:rPr>
            </w:pPr>
          </w:p>
          <w:p w14:paraId="60AEF95D" w14:textId="77777777" w:rsidR="009F1D4F" w:rsidRDefault="009F1D4F" w:rsidP="00F35331">
            <w:pPr>
              <w:jc w:val="left"/>
              <w:rPr>
                <w:sz w:val="20"/>
                <w:szCs w:val="20"/>
                <w:lang w:val="es-MX" w:eastAsia="es-MX"/>
              </w:rPr>
            </w:pPr>
          </w:p>
          <w:p w14:paraId="33A160A5" w14:textId="77777777" w:rsidR="009F1D4F" w:rsidRDefault="009F1D4F" w:rsidP="00F35331">
            <w:pPr>
              <w:jc w:val="left"/>
              <w:rPr>
                <w:sz w:val="20"/>
                <w:szCs w:val="20"/>
                <w:lang w:val="es-MX" w:eastAsia="es-MX"/>
              </w:rPr>
            </w:pPr>
          </w:p>
          <w:p w14:paraId="51055715" w14:textId="77777777" w:rsidR="009F1D4F" w:rsidRDefault="009F1D4F" w:rsidP="00F35331">
            <w:pPr>
              <w:jc w:val="left"/>
              <w:rPr>
                <w:sz w:val="20"/>
                <w:szCs w:val="20"/>
                <w:lang w:val="es-MX" w:eastAsia="es-MX"/>
              </w:rPr>
            </w:pPr>
          </w:p>
          <w:p w14:paraId="54EAA2D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876B0C8" w14:textId="77777777" w:rsidR="009F1D4F" w:rsidRDefault="009F1D4F" w:rsidP="00F35331">
            <w:pPr>
              <w:jc w:val="left"/>
              <w:rPr>
                <w:sz w:val="20"/>
                <w:szCs w:val="20"/>
                <w:lang w:val="es-MX" w:eastAsia="es-MX"/>
              </w:rPr>
            </w:pPr>
          </w:p>
          <w:p w14:paraId="0C68C0DA" w14:textId="77777777" w:rsidR="009F1D4F" w:rsidRDefault="009F1D4F" w:rsidP="00F35331">
            <w:pPr>
              <w:jc w:val="left"/>
              <w:rPr>
                <w:sz w:val="20"/>
                <w:szCs w:val="20"/>
                <w:lang w:val="es-MX" w:eastAsia="es-MX"/>
              </w:rPr>
            </w:pPr>
          </w:p>
          <w:p w14:paraId="29BB16A8" w14:textId="77777777" w:rsidR="009F1D4F" w:rsidRDefault="009F1D4F" w:rsidP="00F35331">
            <w:pPr>
              <w:jc w:val="left"/>
              <w:rPr>
                <w:sz w:val="20"/>
                <w:szCs w:val="20"/>
                <w:lang w:val="es-MX" w:eastAsia="es-MX"/>
              </w:rPr>
            </w:pPr>
          </w:p>
          <w:p w14:paraId="0960EBFF" w14:textId="77777777" w:rsidR="009F1D4F" w:rsidRDefault="009F1D4F" w:rsidP="00F35331">
            <w:pPr>
              <w:jc w:val="left"/>
              <w:rPr>
                <w:sz w:val="20"/>
                <w:szCs w:val="20"/>
                <w:lang w:val="es-MX" w:eastAsia="es-MX"/>
              </w:rPr>
            </w:pPr>
          </w:p>
          <w:p w14:paraId="664A5B9E" w14:textId="77777777" w:rsidR="009F1D4F" w:rsidRDefault="009F1D4F" w:rsidP="00F35331">
            <w:pPr>
              <w:jc w:val="left"/>
              <w:rPr>
                <w:sz w:val="20"/>
                <w:szCs w:val="20"/>
                <w:lang w:val="es-MX" w:eastAsia="es-MX"/>
              </w:rPr>
            </w:pPr>
          </w:p>
          <w:p w14:paraId="4DA9AF43" w14:textId="77777777" w:rsidR="009F1D4F" w:rsidRDefault="009F1D4F" w:rsidP="00F35331">
            <w:pPr>
              <w:jc w:val="left"/>
              <w:rPr>
                <w:sz w:val="20"/>
                <w:szCs w:val="20"/>
                <w:lang w:val="es-MX" w:eastAsia="es-MX"/>
              </w:rPr>
            </w:pPr>
          </w:p>
          <w:p w14:paraId="01B588A4" w14:textId="77777777" w:rsidR="009F1D4F" w:rsidRDefault="009F1D4F" w:rsidP="00F35331">
            <w:pPr>
              <w:jc w:val="left"/>
              <w:rPr>
                <w:sz w:val="20"/>
                <w:szCs w:val="20"/>
                <w:lang w:val="es-MX" w:eastAsia="es-MX"/>
              </w:rPr>
            </w:pPr>
          </w:p>
          <w:p w14:paraId="2C47B340" w14:textId="77777777" w:rsidR="009F1D4F" w:rsidRDefault="009F1D4F" w:rsidP="00F35331">
            <w:pPr>
              <w:jc w:val="left"/>
              <w:rPr>
                <w:sz w:val="20"/>
                <w:szCs w:val="20"/>
                <w:lang w:val="es-MX" w:eastAsia="es-MX"/>
              </w:rPr>
            </w:pPr>
          </w:p>
          <w:p w14:paraId="55B47684"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073395C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1049A86" w14:textId="77777777" w:rsidR="009F1D4F" w:rsidRPr="00484B34" w:rsidRDefault="009F1D4F" w:rsidP="00F35331">
            <w:pPr>
              <w:jc w:val="left"/>
              <w:rPr>
                <w:sz w:val="20"/>
                <w:szCs w:val="20"/>
                <w:lang w:val="es-MX" w:eastAsia="es-MX"/>
              </w:rPr>
            </w:pPr>
          </w:p>
        </w:tc>
      </w:tr>
      <w:tr w:rsidR="009F1D4F" w:rsidRPr="00484B34" w14:paraId="36C0CF8B"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54AE1DF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0E5D44E7"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DE6EB8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3EE6605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70A388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4E276DD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59AE4A17"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4DFE99EE"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B28FEA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5EBE110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C9F200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3F9C0C5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6091A1F2"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FCDB366" w14:textId="77777777" w:rsidTr="00F35331">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B64113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08F4FE9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126</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9D8972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xml:space="preserve">Depreciaciones, </w:t>
            </w:r>
            <w:proofErr w:type="spellStart"/>
            <w:r w:rsidRPr="00484B34">
              <w:rPr>
                <w:rFonts w:ascii="Calibri" w:hAnsi="Calibri" w:cs="Arial"/>
                <w:color w:val="000000"/>
                <w:sz w:val="22"/>
                <w:szCs w:val="22"/>
                <w:lang w:val="es-MX" w:eastAsia="es-MX"/>
              </w:rPr>
              <w:t>Det</w:t>
            </w:r>
            <w:proofErr w:type="spellEnd"/>
            <w:r w:rsidRPr="00484B34">
              <w:rPr>
                <w:rFonts w:ascii="Calibri" w:hAnsi="Calibri" w:cs="Arial"/>
                <w:color w:val="000000"/>
                <w:sz w:val="22"/>
                <w:szCs w:val="22"/>
                <w:lang w:val="es-MX" w:eastAsia="es-MX"/>
              </w:rPr>
              <w:t>. y Amortizaciones Acumuladas de Bienes</w:t>
            </w:r>
          </w:p>
        </w:tc>
        <w:tc>
          <w:tcPr>
            <w:tcW w:w="2000" w:type="dxa"/>
            <w:tcBorders>
              <w:top w:val="nil"/>
              <w:left w:val="nil"/>
              <w:bottom w:val="single" w:sz="4" w:space="0" w:color="auto"/>
              <w:right w:val="single" w:sz="4" w:space="0" w:color="auto"/>
            </w:tcBorders>
            <w:shd w:val="clear" w:color="000000" w:fill="1F4E78"/>
            <w:vAlign w:val="center"/>
            <w:hideMark/>
          </w:tcPr>
          <w:p w14:paraId="452B0C3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1F8015B6"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7957E1B"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168001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6DD8100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1263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4EBB3B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Depreciación Acumulada de Bienes Muebles</w:t>
            </w:r>
          </w:p>
        </w:tc>
        <w:tc>
          <w:tcPr>
            <w:tcW w:w="2000" w:type="dxa"/>
            <w:tcBorders>
              <w:top w:val="nil"/>
              <w:left w:val="nil"/>
              <w:bottom w:val="single" w:sz="4" w:space="0" w:color="auto"/>
              <w:right w:val="single" w:sz="4" w:space="0" w:color="auto"/>
            </w:tcBorders>
            <w:shd w:val="clear" w:color="000000" w:fill="1F4E78"/>
            <w:vAlign w:val="center"/>
            <w:hideMark/>
          </w:tcPr>
          <w:p w14:paraId="3159240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43C715A0"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D6CB52A"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4D13A9A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065F347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58AAB736"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6ED05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126305111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1C3C844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Muebles de oficina y estantería</w:t>
            </w:r>
          </w:p>
        </w:tc>
      </w:tr>
      <w:tr w:rsidR="009F1D4F" w:rsidRPr="00484B34" w14:paraId="17C8E0C2"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843674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3CDE3F1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5278B48"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491723E5"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3236924F"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106340C8"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la baja a valor en libros</w:t>
            </w:r>
          </w:p>
        </w:tc>
        <w:tc>
          <w:tcPr>
            <w:tcW w:w="5600" w:type="dxa"/>
            <w:gridSpan w:val="4"/>
            <w:tcBorders>
              <w:top w:val="single" w:sz="8" w:space="0" w:color="000000"/>
              <w:left w:val="nil"/>
              <w:bottom w:val="dotted" w:sz="4" w:space="0" w:color="000000"/>
              <w:right w:val="single" w:sz="8" w:space="0" w:color="000000"/>
            </w:tcBorders>
            <w:shd w:val="clear" w:color="auto" w:fill="auto"/>
            <w:hideMark/>
          </w:tcPr>
          <w:p w14:paraId="4AB8E50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7DED87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297C1F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2F8A50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7752EB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B23943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EFAD2C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BD7235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8D866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169330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41D25E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741A0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181CF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1D26CF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D44ACE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EAA999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FCD21A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0AA8A3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985DF1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19BE12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91779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6A48C0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AC9D5F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419400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7BA227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956336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23878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A12410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87F48D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AFE487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82FAFF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73DA7A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6192D7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EF279F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B6AE44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354E6D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27A82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C5B201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C3E77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C935CC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6B7C39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EEA546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B451E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D2F684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2D7779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F1469E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1CD8D7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C16AA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D264FB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0E38B1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B870C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CB9A1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643F29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5B112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ADAFF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5B0D99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BF5C1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33D674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B220E71"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6C98C09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655EDB84"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2490E2F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xml:space="preserve">Representa el monto de la depreciación de bienes muebles, </w:t>
            </w:r>
            <w:proofErr w:type="gramStart"/>
            <w:r w:rsidRPr="00484B34">
              <w:rPr>
                <w:rFonts w:ascii="Calibri" w:hAnsi="Calibri" w:cs="Arial"/>
                <w:color w:val="000000"/>
                <w:sz w:val="22"/>
                <w:szCs w:val="22"/>
                <w:lang w:val="es-MX" w:eastAsia="es-MX"/>
              </w:rPr>
              <w:t>de acuerdo a</w:t>
            </w:r>
            <w:proofErr w:type="gramEnd"/>
            <w:r w:rsidRPr="00484B34">
              <w:rPr>
                <w:rFonts w:ascii="Calibri" w:hAnsi="Calibri" w:cs="Arial"/>
                <w:color w:val="000000"/>
                <w:sz w:val="22"/>
                <w:szCs w:val="22"/>
                <w:lang w:val="es-MX" w:eastAsia="es-MX"/>
              </w:rPr>
              <w:t xml:space="preserve"> los lineamientos que emita el CONAC. Integra los montos acumulados de ejercicios fiscales anteriores.</w:t>
            </w:r>
          </w:p>
        </w:tc>
      </w:tr>
      <w:tr w:rsidR="009F1D4F" w:rsidRPr="00484B34" w14:paraId="5328A100"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031837F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43B3F209"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8B570C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D168019" w14:textId="77777777" w:rsidTr="00F35331">
        <w:trPr>
          <w:trHeight w:val="300"/>
        </w:trPr>
        <w:tc>
          <w:tcPr>
            <w:tcW w:w="1200" w:type="dxa"/>
            <w:tcBorders>
              <w:top w:val="nil"/>
              <w:left w:val="nil"/>
              <w:bottom w:val="nil"/>
              <w:right w:val="nil"/>
            </w:tcBorders>
            <w:shd w:val="clear" w:color="auto" w:fill="auto"/>
            <w:vAlign w:val="center"/>
            <w:hideMark/>
          </w:tcPr>
          <w:p w14:paraId="69590D26"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185A486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A97F92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33DF1F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A7824F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E2ECCDA"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475BF1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4305416" w14:textId="77777777" w:rsidR="009F1D4F" w:rsidRPr="00484B34" w:rsidRDefault="009F1D4F" w:rsidP="00F35331">
            <w:pPr>
              <w:jc w:val="left"/>
              <w:rPr>
                <w:sz w:val="20"/>
                <w:szCs w:val="20"/>
                <w:lang w:val="es-MX" w:eastAsia="es-MX"/>
              </w:rPr>
            </w:pPr>
          </w:p>
        </w:tc>
      </w:tr>
      <w:tr w:rsidR="009F1D4F" w:rsidRPr="00484B34" w14:paraId="065D52EF" w14:textId="77777777" w:rsidTr="00F35331">
        <w:trPr>
          <w:trHeight w:val="315"/>
        </w:trPr>
        <w:tc>
          <w:tcPr>
            <w:tcW w:w="1200" w:type="dxa"/>
            <w:tcBorders>
              <w:top w:val="nil"/>
              <w:left w:val="nil"/>
              <w:bottom w:val="nil"/>
              <w:right w:val="nil"/>
            </w:tcBorders>
            <w:shd w:val="clear" w:color="auto" w:fill="auto"/>
            <w:hideMark/>
          </w:tcPr>
          <w:p w14:paraId="033D0A1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7B8C10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5D173D2" w14:textId="77777777" w:rsidR="009F1D4F" w:rsidRDefault="009F1D4F" w:rsidP="00F35331">
            <w:pPr>
              <w:jc w:val="left"/>
              <w:rPr>
                <w:sz w:val="20"/>
                <w:szCs w:val="20"/>
                <w:lang w:val="es-MX" w:eastAsia="es-MX"/>
              </w:rPr>
            </w:pPr>
          </w:p>
          <w:p w14:paraId="2F552711" w14:textId="77777777" w:rsidR="009F1D4F" w:rsidRDefault="009F1D4F" w:rsidP="00F35331">
            <w:pPr>
              <w:jc w:val="left"/>
              <w:rPr>
                <w:sz w:val="20"/>
                <w:szCs w:val="20"/>
                <w:lang w:val="es-MX" w:eastAsia="es-MX"/>
              </w:rPr>
            </w:pPr>
          </w:p>
          <w:p w14:paraId="70C8809A" w14:textId="77777777" w:rsidR="009F1D4F" w:rsidRDefault="009F1D4F" w:rsidP="00F35331">
            <w:pPr>
              <w:jc w:val="left"/>
              <w:rPr>
                <w:sz w:val="20"/>
                <w:szCs w:val="20"/>
                <w:lang w:val="es-MX" w:eastAsia="es-MX"/>
              </w:rPr>
            </w:pPr>
          </w:p>
          <w:p w14:paraId="56FA947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61DC70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F697425" w14:textId="77777777" w:rsidR="009F1D4F" w:rsidRDefault="009F1D4F" w:rsidP="00F35331">
            <w:pPr>
              <w:jc w:val="left"/>
              <w:rPr>
                <w:sz w:val="20"/>
                <w:szCs w:val="20"/>
                <w:lang w:val="es-MX" w:eastAsia="es-MX"/>
              </w:rPr>
            </w:pPr>
          </w:p>
          <w:p w14:paraId="2B997B0C" w14:textId="77777777" w:rsidR="009F1D4F" w:rsidRDefault="009F1D4F" w:rsidP="00F35331">
            <w:pPr>
              <w:jc w:val="left"/>
              <w:rPr>
                <w:sz w:val="20"/>
                <w:szCs w:val="20"/>
                <w:lang w:val="es-MX" w:eastAsia="es-MX"/>
              </w:rPr>
            </w:pPr>
          </w:p>
          <w:p w14:paraId="3A123967" w14:textId="77777777" w:rsidR="009F1D4F" w:rsidRDefault="009F1D4F" w:rsidP="00F35331">
            <w:pPr>
              <w:jc w:val="left"/>
              <w:rPr>
                <w:sz w:val="20"/>
                <w:szCs w:val="20"/>
                <w:lang w:val="es-MX" w:eastAsia="es-MX"/>
              </w:rPr>
            </w:pPr>
          </w:p>
          <w:p w14:paraId="6830E72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721A37B"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2089825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65B4470" w14:textId="77777777" w:rsidR="009F1D4F" w:rsidRPr="00484B34" w:rsidRDefault="009F1D4F" w:rsidP="00F35331">
            <w:pPr>
              <w:jc w:val="left"/>
              <w:rPr>
                <w:sz w:val="20"/>
                <w:szCs w:val="20"/>
                <w:lang w:val="es-MX" w:eastAsia="es-MX"/>
              </w:rPr>
            </w:pPr>
          </w:p>
        </w:tc>
      </w:tr>
      <w:tr w:rsidR="009F1D4F" w:rsidRPr="00484B34" w14:paraId="42844D1E"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54350EC"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0C440109"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88F5A8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5E8FE23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0E5A87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157D240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CDB832B"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273A87B2"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7E865D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9981CC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B95148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214139C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5E52BD71"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11BD475" w14:textId="77777777" w:rsidTr="00F35331">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B7483D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0FF3AB1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126</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1F6C01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xml:space="preserve">Depreciaciones, </w:t>
            </w:r>
            <w:proofErr w:type="spellStart"/>
            <w:r w:rsidRPr="00484B34">
              <w:rPr>
                <w:rFonts w:ascii="Calibri" w:hAnsi="Calibri" w:cs="Arial"/>
                <w:color w:val="000000"/>
                <w:sz w:val="22"/>
                <w:szCs w:val="22"/>
                <w:lang w:val="es-MX" w:eastAsia="es-MX"/>
              </w:rPr>
              <w:t>Det</w:t>
            </w:r>
            <w:proofErr w:type="spellEnd"/>
            <w:r w:rsidRPr="00484B34">
              <w:rPr>
                <w:rFonts w:ascii="Calibri" w:hAnsi="Calibri" w:cs="Arial"/>
                <w:color w:val="000000"/>
                <w:sz w:val="22"/>
                <w:szCs w:val="22"/>
                <w:lang w:val="es-MX" w:eastAsia="es-MX"/>
              </w:rPr>
              <w:t>. y Amortizaciones Acumuladas de Bienes</w:t>
            </w:r>
          </w:p>
        </w:tc>
        <w:tc>
          <w:tcPr>
            <w:tcW w:w="2000" w:type="dxa"/>
            <w:tcBorders>
              <w:top w:val="nil"/>
              <w:left w:val="nil"/>
              <w:bottom w:val="single" w:sz="4" w:space="0" w:color="auto"/>
              <w:right w:val="single" w:sz="4" w:space="0" w:color="auto"/>
            </w:tcBorders>
            <w:shd w:val="clear" w:color="000000" w:fill="1F4E78"/>
            <w:vAlign w:val="center"/>
            <w:hideMark/>
          </w:tcPr>
          <w:p w14:paraId="4232D63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3350E2DC"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1350E41"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3B271B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FC1FBF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1263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FECBF5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Depreciación Acumulada de Bienes Muebles</w:t>
            </w:r>
          </w:p>
        </w:tc>
        <w:tc>
          <w:tcPr>
            <w:tcW w:w="2000" w:type="dxa"/>
            <w:tcBorders>
              <w:top w:val="nil"/>
              <w:left w:val="nil"/>
              <w:bottom w:val="single" w:sz="4" w:space="0" w:color="auto"/>
              <w:right w:val="single" w:sz="4" w:space="0" w:color="auto"/>
            </w:tcBorders>
            <w:shd w:val="clear" w:color="000000" w:fill="1F4E78"/>
            <w:vAlign w:val="center"/>
            <w:hideMark/>
          </w:tcPr>
          <w:p w14:paraId="18759A2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2A724A0"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7E4A6D2"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3B709E7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A7C26A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6D01741B"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E0965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126305151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17F3549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Computadoras y equipo periférico</w:t>
            </w:r>
          </w:p>
        </w:tc>
      </w:tr>
      <w:tr w:rsidR="009F1D4F" w:rsidRPr="00484B34" w14:paraId="6CD4BC47"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6BD019A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9761B61"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30512C2"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64AD70F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5096825E"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3847E13C"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Venta del bien mueble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89894F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Depreciación del bien mueble</w:t>
            </w:r>
          </w:p>
        </w:tc>
      </w:tr>
      <w:tr w:rsidR="009F1D4F" w:rsidRPr="00484B34" w14:paraId="01169A4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9143F6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8D1BB9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D116AE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B284F8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47FFCC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3804DB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0402A5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8A52B7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ABC0C4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3334A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377170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5F0779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B30401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165CB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4A98CF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2950F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D13337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CC5404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91661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06B7C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9C8D36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640E99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34D5BD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2C5AE7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8629B7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9F1F80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411000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C2D75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1CCACE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9256AC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3A6FD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E19BD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4C37F7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B7EAAB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68E91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5B7F2A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AFE873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97558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275D79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CE3F03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F84532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533ECF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DDC9FB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3E8CE0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704484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17333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915DE7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D98423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54DB5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6EE6C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DC8C42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5316E0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457F7C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757664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A1A4E5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3AF86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6D6F5F9"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EFA63E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0B1AF573"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3FA72A9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xml:space="preserve">Representa el monto de la depreciación de bienes muebles, </w:t>
            </w:r>
            <w:proofErr w:type="gramStart"/>
            <w:r w:rsidRPr="00484B34">
              <w:rPr>
                <w:rFonts w:ascii="Calibri" w:hAnsi="Calibri" w:cs="Arial"/>
                <w:color w:val="000000"/>
                <w:sz w:val="22"/>
                <w:szCs w:val="22"/>
                <w:lang w:val="es-MX" w:eastAsia="es-MX"/>
              </w:rPr>
              <w:t>de acuerdo a</w:t>
            </w:r>
            <w:proofErr w:type="gramEnd"/>
            <w:r w:rsidRPr="00484B34">
              <w:rPr>
                <w:rFonts w:ascii="Calibri" w:hAnsi="Calibri" w:cs="Arial"/>
                <w:color w:val="000000"/>
                <w:sz w:val="22"/>
                <w:szCs w:val="22"/>
                <w:lang w:val="es-MX" w:eastAsia="es-MX"/>
              </w:rPr>
              <w:t xml:space="preserve"> los lineamientos que emita el CONAC. Integra los montos acumulados de ejercicios fiscales anteriores.</w:t>
            </w:r>
          </w:p>
        </w:tc>
      </w:tr>
      <w:tr w:rsidR="009F1D4F" w:rsidRPr="00484B34" w14:paraId="5039A242"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2446EE8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3CFA8035"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E12A96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91F6397" w14:textId="77777777" w:rsidTr="00F35331">
        <w:trPr>
          <w:trHeight w:val="300"/>
        </w:trPr>
        <w:tc>
          <w:tcPr>
            <w:tcW w:w="1200" w:type="dxa"/>
            <w:tcBorders>
              <w:top w:val="nil"/>
              <w:left w:val="nil"/>
              <w:bottom w:val="nil"/>
              <w:right w:val="nil"/>
            </w:tcBorders>
            <w:shd w:val="clear" w:color="auto" w:fill="auto"/>
            <w:vAlign w:val="center"/>
            <w:hideMark/>
          </w:tcPr>
          <w:p w14:paraId="71154146"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57761A5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8DD0B1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300486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CE579D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A802DAF"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326577B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9AEFCA6" w14:textId="77777777" w:rsidR="009F1D4F" w:rsidRPr="00484B34" w:rsidRDefault="009F1D4F" w:rsidP="00F35331">
            <w:pPr>
              <w:jc w:val="left"/>
              <w:rPr>
                <w:sz w:val="20"/>
                <w:szCs w:val="20"/>
                <w:lang w:val="es-MX" w:eastAsia="es-MX"/>
              </w:rPr>
            </w:pPr>
          </w:p>
        </w:tc>
      </w:tr>
      <w:tr w:rsidR="009F1D4F" w:rsidRPr="00484B34" w14:paraId="5CCD7394" w14:textId="77777777" w:rsidTr="00F35331">
        <w:trPr>
          <w:trHeight w:val="315"/>
        </w:trPr>
        <w:tc>
          <w:tcPr>
            <w:tcW w:w="1200" w:type="dxa"/>
            <w:tcBorders>
              <w:top w:val="nil"/>
              <w:left w:val="nil"/>
              <w:bottom w:val="nil"/>
              <w:right w:val="nil"/>
            </w:tcBorders>
            <w:shd w:val="clear" w:color="auto" w:fill="auto"/>
            <w:hideMark/>
          </w:tcPr>
          <w:p w14:paraId="543C784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EDF7FF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F3CA20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42015E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DF5C77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8F2EE90"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3AB6D03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25EE03E" w14:textId="77777777" w:rsidR="009F1D4F" w:rsidRPr="00484B34" w:rsidRDefault="009F1D4F" w:rsidP="00F35331">
            <w:pPr>
              <w:jc w:val="left"/>
              <w:rPr>
                <w:sz w:val="20"/>
                <w:szCs w:val="20"/>
                <w:lang w:val="es-MX" w:eastAsia="es-MX"/>
              </w:rPr>
            </w:pPr>
          </w:p>
        </w:tc>
      </w:tr>
      <w:tr w:rsidR="009F1D4F" w:rsidRPr="00484B34" w14:paraId="425D89E0" w14:textId="77777777" w:rsidTr="00F35331">
        <w:trPr>
          <w:trHeight w:val="300"/>
        </w:trPr>
        <w:tc>
          <w:tcPr>
            <w:tcW w:w="1200" w:type="dxa"/>
            <w:tcBorders>
              <w:top w:val="nil"/>
              <w:left w:val="nil"/>
              <w:bottom w:val="nil"/>
              <w:right w:val="nil"/>
            </w:tcBorders>
            <w:shd w:val="clear" w:color="auto" w:fill="auto"/>
            <w:vAlign w:val="center"/>
            <w:hideMark/>
          </w:tcPr>
          <w:p w14:paraId="50D7D26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2B07B6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77A4BF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9C256F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F8F570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90BDB06"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06DE69B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D899673" w14:textId="77777777" w:rsidR="009F1D4F" w:rsidRPr="00484B34" w:rsidRDefault="009F1D4F" w:rsidP="00F35331">
            <w:pPr>
              <w:jc w:val="left"/>
              <w:rPr>
                <w:sz w:val="20"/>
                <w:szCs w:val="20"/>
                <w:lang w:val="es-MX" w:eastAsia="es-MX"/>
              </w:rPr>
            </w:pPr>
          </w:p>
        </w:tc>
      </w:tr>
      <w:tr w:rsidR="009F1D4F" w:rsidRPr="00484B34" w14:paraId="65B2F589" w14:textId="77777777" w:rsidTr="00F35331">
        <w:trPr>
          <w:trHeight w:val="315"/>
        </w:trPr>
        <w:tc>
          <w:tcPr>
            <w:tcW w:w="1200" w:type="dxa"/>
            <w:tcBorders>
              <w:top w:val="nil"/>
              <w:left w:val="nil"/>
              <w:bottom w:val="nil"/>
              <w:right w:val="nil"/>
            </w:tcBorders>
            <w:shd w:val="clear" w:color="auto" w:fill="auto"/>
            <w:hideMark/>
          </w:tcPr>
          <w:p w14:paraId="197F36E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069542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3CDD35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A3106B9" w14:textId="77777777" w:rsidR="009F1D4F" w:rsidRDefault="009F1D4F" w:rsidP="00F35331">
            <w:pPr>
              <w:jc w:val="left"/>
              <w:rPr>
                <w:sz w:val="20"/>
                <w:szCs w:val="20"/>
                <w:lang w:val="es-MX" w:eastAsia="es-MX"/>
              </w:rPr>
            </w:pPr>
          </w:p>
          <w:p w14:paraId="35DBAC71" w14:textId="77777777" w:rsidR="009F1D4F" w:rsidRDefault="009F1D4F" w:rsidP="00F35331">
            <w:pPr>
              <w:jc w:val="left"/>
              <w:rPr>
                <w:sz w:val="20"/>
                <w:szCs w:val="20"/>
                <w:lang w:val="es-MX" w:eastAsia="es-MX"/>
              </w:rPr>
            </w:pPr>
          </w:p>
          <w:p w14:paraId="47733E98" w14:textId="77777777" w:rsidR="009F1D4F" w:rsidRDefault="009F1D4F" w:rsidP="00F35331">
            <w:pPr>
              <w:jc w:val="left"/>
              <w:rPr>
                <w:sz w:val="20"/>
                <w:szCs w:val="20"/>
                <w:lang w:val="es-MX" w:eastAsia="es-MX"/>
              </w:rPr>
            </w:pPr>
          </w:p>
          <w:p w14:paraId="2B353B5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433391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C216306"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17E09DD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F1437F2" w14:textId="77777777" w:rsidR="009F1D4F" w:rsidRPr="00484B34" w:rsidRDefault="009F1D4F" w:rsidP="00F35331">
            <w:pPr>
              <w:jc w:val="left"/>
              <w:rPr>
                <w:sz w:val="20"/>
                <w:szCs w:val="20"/>
                <w:lang w:val="es-MX" w:eastAsia="es-MX"/>
              </w:rPr>
            </w:pPr>
          </w:p>
        </w:tc>
      </w:tr>
      <w:tr w:rsidR="009F1D4F" w:rsidRPr="00484B34" w14:paraId="307210CC"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1D827292"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401E28B2"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2FB401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1BD5C3D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2C6C5A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4E997A7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0FD4A74"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4FEAC1A8"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00C058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483C4C0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C3E8A4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164BB3C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713D18BB"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09F7725" w14:textId="77777777" w:rsidTr="00F35331">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C14307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D93DDF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126</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CB6D7B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xml:space="preserve">Depreciaciones, </w:t>
            </w:r>
            <w:proofErr w:type="spellStart"/>
            <w:r w:rsidRPr="00484B34">
              <w:rPr>
                <w:rFonts w:ascii="Calibri" w:hAnsi="Calibri" w:cs="Arial"/>
                <w:color w:val="000000"/>
                <w:sz w:val="22"/>
                <w:szCs w:val="22"/>
                <w:lang w:val="es-MX" w:eastAsia="es-MX"/>
              </w:rPr>
              <w:t>Det</w:t>
            </w:r>
            <w:proofErr w:type="spellEnd"/>
            <w:r w:rsidRPr="00484B34">
              <w:rPr>
                <w:rFonts w:ascii="Calibri" w:hAnsi="Calibri" w:cs="Arial"/>
                <w:color w:val="000000"/>
                <w:sz w:val="22"/>
                <w:szCs w:val="22"/>
                <w:lang w:val="es-MX" w:eastAsia="es-MX"/>
              </w:rPr>
              <w:t>. y Amortizaciones Acumuladas de Bienes</w:t>
            </w:r>
          </w:p>
        </w:tc>
        <w:tc>
          <w:tcPr>
            <w:tcW w:w="2000" w:type="dxa"/>
            <w:tcBorders>
              <w:top w:val="nil"/>
              <w:left w:val="nil"/>
              <w:bottom w:val="single" w:sz="4" w:space="0" w:color="auto"/>
              <w:right w:val="single" w:sz="4" w:space="0" w:color="auto"/>
            </w:tcBorders>
            <w:shd w:val="clear" w:color="000000" w:fill="1F4E78"/>
            <w:vAlign w:val="center"/>
            <w:hideMark/>
          </w:tcPr>
          <w:p w14:paraId="2D7F88C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10AE7A88"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EFC95E9"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0AA81B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383EF09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1265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1A0CA0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Amortización acumulada de Activos Intangibles</w:t>
            </w:r>
          </w:p>
        </w:tc>
        <w:tc>
          <w:tcPr>
            <w:tcW w:w="2000" w:type="dxa"/>
            <w:tcBorders>
              <w:top w:val="nil"/>
              <w:left w:val="nil"/>
              <w:bottom w:val="single" w:sz="4" w:space="0" w:color="auto"/>
              <w:right w:val="single" w:sz="4" w:space="0" w:color="auto"/>
            </w:tcBorders>
            <w:shd w:val="clear" w:color="000000" w:fill="1F4E78"/>
            <w:vAlign w:val="center"/>
            <w:hideMark/>
          </w:tcPr>
          <w:p w14:paraId="7072CA4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EC6E2ED"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F22CE49"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2B0FD03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8B33C7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0C703F60"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509D6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126505911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0B4A02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roofErr w:type="spellStart"/>
            <w:r w:rsidRPr="00484B34">
              <w:rPr>
                <w:rFonts w:ascii="Calibri" w:hAnsi="Calibri" w:cs="Arial"/>
                <w:color w:val="000000"/>
                <w:sz w:val="22"/>
                <w:szCs w:val="22"/>
                <w:lang w:val="es-MX" w:eastAsia="es-MX"/>
              </w:rPr>
              <w:t>Amort</w:t>
            </w:r>
            <w:proofErr w:type="spellEnd"/>
            <w:r w:rsidRPr="00484B34">
              <w:rPr>
                <w:rFonts w:ascii="Calibri" w:hAnsi="Calibri" w:cs="Arial"/>
                <w:color w:val="000000"/>
                <w:sz w:val="22"/>
                <w:szCs w:val="22"/>
                <w:lang w:val="es-MX" w:eastAsia="es-MX"/>
              </w:rPr>
              <w:t xml:space="preserve"> </w:t>
            </w:r>
            <w:proofErr w:type="spellStart"/>
            <w:r w:rsidRPr="00484B34">
              <w:rPr>
                <w:rFonts w:ascii="Calibri" w:hAnsi="Calibri" w:cs="Arial"/>
                <w:color w:val="000000"/>
                <w:sz w:val="22"/>
                <w:szCs w:val="22"/>
                <w:lang w:val="es-MX" w:eastAsia="es-MX"/>
              </w:rPr>
              <w:t>Acum</w:t>
            </w:r>
            <w:proofErr w:type="spellEnd"/>
            <w:r w:rsidRPr="00484B34">
              <w:rPr>
                <w:rFonts w:ascii="Calibri" w:hAnsi="Calibri" w:cs="Arial"/>
                <w:color w:val="000000"/>
                <w:sz w:val="22"/>
                <w:szCs w:val="22"/>
                <w:lang w:val="es-MX" w:eastAsia="es-MX"/>
              </w:rPr>
              <w:t xml:space="preserve"> Software</w:t>
            </w:r>
          </w:p>
        </w:tc>
      </w:tr>
      <w:tr w:rsidR="009F1D4F" w:rsidRPr="00484B34" w14:paraId="05A660F5"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93C057D"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1EAB6E6B"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1B7C8D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72A02B3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63003F38"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AE23C3E"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Venta del bien intangible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42DFAE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Amortización del bien intangible</w:t>
            </w:r>
          </w:p>
        </w:tc>
      </w:tr>
      <w:tr w:rsidR="009F1D4F" w:rsidRPr="00484B34" w14:paraId="4E4194A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B86417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88AC20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A03D63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F0A0E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E59E71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8232DD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03CF86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12891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E83A7A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8A2B1A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4871D8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DD566C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BC421B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E4F289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C69E7F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D58B8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57B29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C4EF62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F5150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633624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187C8D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45438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3C6F5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737032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30224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EA0505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C00D76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81D2E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385B86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F3D0ED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54984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361EFE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C385EE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46E2D9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D890D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D4CFC2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99E31D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4E9ED9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551E8B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D71F10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739893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AC66BF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25A416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B8BBC6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739916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927D7C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88F298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78A271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68B5F4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D2F83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F0717D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A0A323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3421F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6AA517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2A14D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F6DE9A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7322433"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2F03FDF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442FE671"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9A398F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el monto de la amortización de activos intangibles de acuerdo con los lineamientos que emita el CONAC e integra los montos acumulados de ejercicios fiscales anteriores.</w:t>
            </w:r>
          </w:p>
        </w:tc>
      </w:tr>
      <w:tr w:rsidR="009F1D4F" w:rsidRPr="00484B34" w14:paraId="5E6E1947"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7CA8450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06527DCC"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0CCA7E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AE1F306" w14:textId="77777777" w:rsidTr="00F35331">
        <w:trPr>
          <w:trHeight w:val="300"/>
        </w:trPr>
        <w:tc>
          <w:tcPr>
            <w:tcW w:w="1200" w:type="dxa"/>
            <w:tcBorders>
              <w:top w:val="nil"/>
              <w:left w:val="nil"/>
              <w:bottom w:val="nil"/>
              <w:right w:val="nil"/>
            </w:tcBorders>
            <w:shd w:val="clear" w:color="auto" w:fill="auto"/>
            <w:vAlign w:val="center"/>
            <w:hideMark/>
          </w:tcPr>
          <w:p w14:paraId="25B0C105"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08E9A25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6061FC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3FCE66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82025E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45C08DB"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9CC9AE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95EF4CB" w14:textId="77777777" w:rsidR="009F1D4F" w:rsidRPr="00484B34" w:rsidRDefault="009F1D4F" w:rsidP="00F35331">
            <w:pPr>
              <w:jc w:val="left"/>
              <w:rPr>
                <w:sz w:val="20"/>
                <w:szCs w:val="20"/>
                <w:lang w:val="es-MX" w:eastAsia="es-MX"/>
              </w:rPr>
            </w:pPr>
          </w:p>
        </w:tc>
      </w:tr>
      <w:tr w:rsidR="009F1D4F" w:rsidRPr="00484B34" w14:paraId="4FE98406" w14:textId="77777777" w:rsidTr="00F35331">
        <w:trPr>
          <w:trHeight w:val="315"/>
        </w:trPr>
        <w:tc>
          <w:tcPr>
            <w:tcW w:w="1200" w:type="dxa"/>
            <w:tcBorders>
              <w:top w:val="nil"/>
              <w:left w:val="nil"/>
              <w:bottom w:val="nil"/>
              <w:right w:val="nil"/>
            </w:tcBorders>
            <w:shd w:val="clear" w:color="auto" w:fill="auto"/>
            <w:hideMark/>
          </w:tcPr>
          <w:p w14:paraId="493520D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63ACFE0" w14:textId="77777777" w:rsidR="009F1D4F" w:rsidRDefault="009F1D4F" w:rsidP="00F35331">
            <w:pPr>
              <w:jc w:val="left"/>
              <w:rPr>
                <w:sz w:val="20"/>
                <w:szCs w:val="20"/>
                <w:lang w:val="es-MX" w:eastAsia="es-MX"/>
              </w:rPr>
            </w:pPr>
          </w:p>
          <w:p w14:paraId="69457514" w14:textId="77777777" w:rsidR="009F1D4F" w:rsidRDefault="009F1D4F" w:rsidP="00F35331">
            <w:pPr>
              <w:jc w:val="left"/>
              <w:rPr>
                <w:sz w:val="20"/>
                <w:szCs w:val="20"/>
                <w:lang w:val="es-MX" w:eastAsia="es-MX"/>
              </w:rPr>
            </w:pPr>
          </w:p>
          <w:p w14:paraId="28A95CA7" w14:textId="77777777" w:rsidR="009F1D4F" w:rsidRDefault="009F1D4F" w:rsidP="00F35331">
            <w:pPr>
              <w:jc w:val="left"/>
              <w:rPr>
                <w:sz w:val="20"/>
                <w:szCs w:val="20"/>
                <w:lang w:val="es-MX" w:eastAsia="es-MX"/>
              </w:rPr>
            </w:pPr>
          </w:p>
          <w:p w14:paraId="04544B16" w14:textId="77777777" w:rsidR="009F1D4F" w:rsidRDefault="009F1D4F" w:rsidP="00F35331">
            <w:pPr>
              <w:jc w:val="left"/>
              <w:rPr>
                <w:sz w:val="20"/>
                <w:szCs w:val="20"/>
                <w:lang w:val="es-MX" w:eastAsia="es-MX"/>
              </w:rPr>
            </w:pPr>
          </w:p>
          <w:p w14:paraId="30D14B5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844BD0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014564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73F16D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A5B4A22"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4B37DE0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94CBC88" w14:textId="77777777" w:rsidR="009F1D4F" w:rsidRPr="00484B34" w:rsidRDefault="009F1D4F" w:rsidP="00F35331">
            <w:pPr>
              <w:jc w:val="left"/>
              <w:rPr>
                <w:sz w:val="20"/>
                <w:szCs w:val="20"/>
                <w:lang w:val="es-MX" w:eastAsia="es-MX"/>
              </w:rPr>
            </w:pPr>
          </w:p>
        </w:tc>
      </w:tr>
      <w:tr w:rsidR="009F1D4F" w:rsidRPr="00484B34" w14:paraId="1A36770B"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C7AB31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485261BE"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6819F1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5C1E54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A85315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02C326C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13B2AAE2"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2C9D8B2B"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B7C850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30715B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1D8B04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40EE458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FEDB09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A55E649"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2F0CE6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B2C3BA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AFA8DB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Activos Diferidos</w:t>
            </w:r>
          </w:p>
        </w:tc>
        <w:tc>
          <w:tcPr>
            <w:tcW w:w="2000" w:type="dxa"/>
            <w:tcBorders>
              <w:top w:val="nil"/>
              <w:left w:val="nil"/>
              <w:bottom w:val="single" w:sz="4" w:space="0" w:color="auto"/>
              <w:right w:val="single" w:sz="4" w:space="0" w:color="auto"/>
            </w:tcBorders>
            <w:shd w:val="clear" w:color="000000" w:fill="1F4E78"/>
            <w:vAlign w:val="center"/>
            <w:hideMark/>
          </w:tcPr>
          <w:p w14:paraId="091BFAA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116BA998"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796AAA3"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C7075F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16A000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1271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A8F3BF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Estudios, Formulación y Evaluación de Proyectos</w:t>
            </w:r>
          </w:p>
        </w:tc>
        <w:tc>
          <w:tcPr>
            <w:tcW w:w="2000" w:type="dxa"/>
            <w:tcBorders>
              <w:top w:val="nil"/>
              <w:left w:val="nil"/>
              <w:bottom w:val="single" w:sz="4" w:space="0" w:color="auto"/>
              <w:right w:val="single" w:sz="4" w:space="0" w:color="auto"/>
            </w:tcBorders>
            <w:shd w:val="clear" w:color="000000" w:fill="1F4E78"/>
            <w:vAlign w:val="center"/>
            <w:hideMark/>
          </w:tcPr>
          <w:p w14:paraId="43FD755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6D8C39EA"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E0E69ED"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2A1D06F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36A0B36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77384D95"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02933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127106311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FD5C6C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ESTUDIOS Y FORMULACION DE PROYECTOS</w:t>
            </w:r>
          </w:p>
        </w:tc>
      </w:tr>
      <w:tr w:rsidR="009F1D4F" w:rsidRPr="00484B34" w14:paraId="5B648E6C"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6054670"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536C1386"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7435D78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09ABD7F"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077BABD0"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3BB8A48B"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P-01(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Proyecto</w:t>
            </w:r>
          </w:p>
        </w:tc>
        <w:tc>
          <w:tcPr>
            <w:tcW w:w="5600" w:type="dxa"/>
            <w:gridSpan w:val="4"/>
            <w:tcBorders>
              <w:top w:val="single" w:sz="8" w:space="0" w:color="000000"/>
              <w:left w:val="nil"/>
              <w:bottom w:val="dotted" w:sz="4" w:space="0" w:color="000000"/>
              <w:right w:val="single" w:sz="8" w:space="0" w:color="000000"/>
            </w:tcBorders>
            <w:shd w:val="clear" w:color="auto" w:fill="auto"/>
            <w:hideMark/>
          </w:tcPr>
          <w:p w14:paraId="358D442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32C41C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7B0DC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1CC3C2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0775E9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3E3CC6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24665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36B7A4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7597A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47F41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4F0DD7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3E0B6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47FE3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83CB9F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6E369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31169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90187B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CB6C5B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ACB016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BDF382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ABF386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E40D4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34C859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D7A5A0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9DCB65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A9EB84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9AEDFF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D280A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FE38B9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60F357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82AAE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F2EC98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6E8BE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6FAD0F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380A39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0F706C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CCEBD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4E6496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910EE2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98D82F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7A8184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9A97B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2BAE9C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9331C3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6B8BF4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8ECBF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932AF1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CE5C3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FB5B6C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B1429E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74C0C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2156D6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94B3D9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F98FA1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ABFC09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4878E0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86854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1B3A9D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C470134"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6F604BC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248DC5CB"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2B061CD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el monto los estudios, formulación y evaluación de proyectos productivos no incluidos en las cuentas anteriores.</w:t>
            </w:r>
          </w:p>
        </w:tc>
      </w:tr>
      <w:tr w:rsidR="009F1D4F" w:rsidRPr="00484B34" w14:paraId="39AFC5A8"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DE9B41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23EB3F00"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73E811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7E6906F" w14:textId="77777777" w:rsidTr="00F35331">
        <w:trPr>
          <w:trHeight w:val="300"/>
        </w:trPr>
        <w:tc>
          <w:tcPr>
            <w:tcW w:w="1200" w:type="dxa"/>
            <w:tcBorders>
              <w:top w:val="nil"/>
              <w:left w:val="nil"/>
              <w:bottom w:val="nil"/>
              <w:right w:val="nil"/>
            </w:tcBorders>
            <w:shd w:val="clear" w:color="auto" w:fill="auto"/>
            <w:vAlign w:val="center"/>
            <w:hideMark/>
          </w:tcPr>
          <w:p w14:paraId="12DCAF35"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373A2D5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DE9449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8F8DEE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E8BDE1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6D31B13"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4BC28D2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1AD140B" w14:textId="77777777" w:rsidR="009F1D4F" w:rsidRPr="00484B34" w:rsidRDefault="009F1D4F" w:rsidP="00F35331">
            <w:pPr>
              <w:jc w:val="left"/>
              <w:rPr>
                <w:sz w:val="20"/>
                <w:szCs w:val="20"/>
                <w:lang w:val="es-MX" w:eastAsia="es-MX"/>
              </w:rPr>
            </w:pPr>
          </w:p>
        </w:tc>
      </w:tr>
      <w:tr w:rsidR="009F1D4F" w:rsidRPr="00484B34" w14:paraId="5CB502BE" w14:textId="77777777" w:rsidTr="00F35331">
        <w:trPr>
          <w:trHeight w:val="315"/>
        </w:trPr>
        <w:tc>
          <w:tcPr>
            <w:tcW w:w="1200" w:type="dxa"/>
            <w:tcBorders>
              <w:top w:val="nil"/>
              <w:left w:val="nil"/>
              <w:bottom w:val="nil"/>
              <w:right w:val="nil"/>
            </w:tcBorders>
            <w:shd w:val="clear" w:color="auto" w:fill="auto"/>
            <w:hideMark/>
          </w:tcPr>
          <w:p w14:paraId="133FD32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293A3E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503CBFB" w14:textId="77777777" w:rsidR="009F1D4F" w:rsidRDefault="009F1D4F" w:rsidP="00F35331">
            <w:pPr>
              <w:jc w:val="left"/>
              <w:rPr>
                <w:sz w:val="20"/>
                <w:szCs w:val="20"/>
                <w:lang w:val="es-MX" w:eastAsia="es-MX"/>
              </w:rPr>
            </w:pPr>
          </w:p>
          <w:p w14:paraId="3DB527B6" w14:textId="77777777" w:rsidR="009F1D4F" w:rsidRDefault="009F1D4F" w:rsidP="00F35331">
            <w:pPr>
              <w:jc w:val="left"/>
              <w:rPr>
                <w:sz w:val="20"/>
                <w:szCs w:val="20"/>
                <w:lang w:val="es-MX" w:eastAsia="es-MX"/>
              </w:rPr>
            </w:pPr>
          </w:p>
          <w:p w14:paraId="69C14E8D" w14:textId="77777777" w:rsidR="009F1D4F" w:rsidRDefault="009F1D4F" w:rsidP="00F35331">
            <w:pPr>
              <w:jc w:val="left"/>
              <w:rPr>
                <w:sz w:val="20"/>
                <w:szCs w:val="20"/>
                <w:lang w:val="es-MX" w:eastAsia="es-MX"/>
              </w:rPr>
            </w:pPr>
          </w:p>
          <w:p w14:paraId="37EF6478" w14:textId="77777777" w:rsidR="009F1D4F" w:rsidRDefault="009F1D4F" w:rsidP="00F35331">
            <w:pPr>
              <w:jc w:val="left"/>
              <w:rPr>
                <w:sz w:val="20"/>
                <w:szCs w:val="20"/>
                <w:lang w:val="es-MX" w:eastAsia="es-MX"/>
              </w:rPr>
            </w:pPr>
          </w:p>
          <w:p w14:paraId="75EE22FC" w14:textId="77777777" w:rsidR="009F1D4F" w:rsidRDefault="009F1D4F" w:rsidP="00F35331">
            <w:pPr>
              <w:jc w:val="left"/>
              <w:rPr>
                <w:sz w:val="20"/>
                <w:szCs w:val="20"/>
                <w:lang w:val="es-MX" w:eastAsia="es-MX"/>
              </w:rPr>
            </w:pPr>
          </w:p>
          <w:p w14:paraId="4BC1241E" w14:textId="77777777" w:rsidR="009F1D4F" w:rsidRDefault="009F1D4F" w:rsidP="00F35331">
            <w:pPr>
              <w:jc w:val="left"/>
              <w:rPr>
                <w:sz w:val="20"/>
                <w:szCs w:val="20"/>
                <w:lang w:val="es-MX" w:eastAsia="es-MX"/>
              </w:rPr>
            </w:pPr>
          </w:p>
          <w:p w14:paraId="4B93756E" w14:textId="77777777" w:rsidR="009F1D4F" w:rsidRDefault="009F1D4F" w:rsidP="00F35331">
            <w:pPr>
              <w:jc w:val="left"/>
              <w:rPr>
                <w:sz w:val="20"/>
                <w:szCs w:val="20"/>
                <w:lang w:val="es-MX" w:eastAsia="es-MX"/>
              </w:rPr>
            </w:pPr>
          </w:p>
          <w:p w14:paraId="730CD154" w14:textId="77777777" w:rsidR="009F1D4F" w:rsidRDefault="009F1D4F" w:rsidP="00F35331">
            <w:pPr>
              <w:jc w:val="left"/>
              <w:rPr>
                <w:sz w:val="20"/>
                <w:szCs w:val="20"/>
                <w:lang w:val="es-MX" w:eastAsia="es-MX"/>
              </w:rPr>
            </w:pPr>
          </w:p>
          <w:p w14:paraId="4DC7719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75D5AE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37496A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AC52704"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387698D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8D19E5C" w14:textId="77777777" w:rsidR="009F1D4F" w:rsidRPr="00484B34" w:rsidRDefault="009F1D4F" w:rsidP="00F35331">
            <w:pPr>
              <w:jc w:val="left"/>
              <w:rPr>
                <w:sz w:val="20"/>
                <w:szCs w:val="20"/>
                <w:lang w:val="es-MX" w:eastAsia="es-MX"/>
              </w:rPr>
            </w:pPr>
          </w:p>
        </w:tc>
      </w:tr>
      <w:tr w:rsidR="009F1D4F" w:rsidRPr="00484B34" w14:paraId="05DE4CFF"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27370C4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77B5710A"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C3C804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7811A24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78BFF2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30C9126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2CD4B877"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04D12B99"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6BE753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53A4482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070D35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63687BE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A66622D"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0D5E158"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782387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09BDFE3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8CD24B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51058F6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D5BABAD"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D11ED79"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832AA1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5AB4D66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6920C4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Servicios Personales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0BEDD7F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3E83B05E"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9B3A80A"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3D0274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3380A7D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4D9793C1"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4265A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211100001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0A43296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SERV. PERS. POR PAGAR A CORTO PLAZO</w:t>
            </w:r>
          </w:p>
        </w:tc>
      </w:tr>
      <w:tr w:rsidR="009F1D4F" w:rsidRPr="00484B34" w14:paraId="00645708"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B0C3651"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E8CAE26"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601B0C8"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69E7E5B6"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7876A731"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246B6E3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Pago de nómina por transferencia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486F7F6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nomina</w:t>
            </w:r>
          </w:p>
        </w:tc>
      </w:tr>
      <w:tr w:rsidR="009F1D4F" w:rsidRPr="00484B34" w14:paraId="6D7BF3B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7AF905C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 nómina por cheque</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3E5F6A4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nomina</w:t>
            </w:r>
          </w:p>
        </w:tc>
      </w:tr>
      <w:tr w:rsidR="009F1D4F" w:rsidRPr="00484B34" w14:paraId="59E0346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474089F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1FAB43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r>
      <w:tr w:rsidR="009F1D4F" w:rsidRPr="00484B34" w14:paraId="174B257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47943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0D9CF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3346C8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E9247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29BC9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E89492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3567E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E05E2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D6215D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C8131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D92375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42129A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6EBCD8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F380B9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3857D6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487D8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304A04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547289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329192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B60E1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4452A8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EC6D4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297A4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8D9DFB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7D0EA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A7EA7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7BB6A6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9687A8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8322B7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EEDC37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BEE8F6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A00E21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86F91E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26FF6B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C5949C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BC1FED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B3D80D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184B93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CC0A8A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C598C9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2734F9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1EFC7F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11BD0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8D39D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70F487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6D71BB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54DDC7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8C08F8E"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405BB1C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4B081203"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2E4FEB7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los adeudos por las remuneraciones del personal al servicio del ente público, de carácter permanente o transitorio, que deberá pagar en un plazo menor o igual a doce meses.</w:t>
            </w:r>
          </w:p>
        </w:tc>
      </w:tr>
      <w:tr w:rsidR="009F1D4F" w:rsidRPr="00484B34" w14:paraId="337A6AD1"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0FA7CD4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6913F417"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A60A7D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619C38B" w14:textId="77777777" w:rsidTr="00F35331">
        <w:trPr>
          <w:trHeight w:val="300"/>
        </w:trPr>
        <w:tc>
          <w:tcPr>
            <w:tcW w:w="1200" w:type="dxa"/>
            <w:tcBorders>
              <w:top w:val="nil"/>
              <w:left w:val="nil"/>
              <w:bottom w:val="nil"/>
              <w:right w:val="nil"/>
            </w:tcBorders>
            <w:shd w:val="clear" w:color="auto" w:fill="auto"/>
            <w:vAlign w:val="center"/>
            <w:hideMark/>
          </w:tcPr>
          <w:p w14:paraId="3D88027A"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25D3E048" w14:textId="77777777" w:rsidR="009F1D4F" w:rsidRDefault="009F1D4F" w:rsidP="00F35331">
            <w:pPr>
              <w:jc w:val="left"/>
              <w:rPr>
                <w:sz w:val="20"/>
                <w:szCs w:val="20"/>
                <w:lang w:val="es-MX" w:eastAsia="es-MX"/>
              </w:rPr>
            </w:pPr>
          </w:p>
          <w:p w14:paraId="4C4FFB74" w14:textId="77777777" w:rsidR="009F1D4F" w:rsidRDefault="009F1D4F" w:rsidP="00F35331">
            <w:pPr>
              <w:jc w:val="left"/>
              <w:rPr>
                <w:sz w:val="20"/>
                <w:szCs w:val="20"/>
                <w:lang w:val="es-MX" w:eastAsia="es-MX"/>
              </w:rPr>
            </w:pPr>
          </w:p>
          <w:p w14:paraId="336E6E0E" w14:textId="77777777" w:rsidR="009F1D4F" w:rsidRDefault="009F1D4F" w:rsidP="00F35331">
            <w:pPr>
              <w:jc w:val="left"/>
              <w:rPr>
                <w:sz w:val="20"/>
                <w:szCs w:val="20"/>
                <w:lang w:val="es-MX" w:eastAsia="es-MX"/>
              </w:rPr>
            </w:pPr>
          </w:p>
          <w:p w14:paraId="2E80CB8E" w14:textId="77777777" w:rsidR="009F1D4F" w:rsidRDefault="009F1D4F" w:rsidP="00F35331">
            <w:pPr>
              <w:jc w:val="left"/>
              <w:rPr>
                <w:sz w:val="20"/>
                <w:szCs w:val="20"/>
                <w:lang w:val="es-MX" w:eastAsia="es-MX"/>
              </w:rPr>
            </w:pPr>
          </w:p>
          <w:p w14:paraId="1E0DD078" w14:textId="77777777" w:rsidR="009F1D4F" w:rsidRDefault="009F1D4F" w:rsidP="00F35331">
            <w:pPr>
              <w:jc w:val="left"/>
              <w:rPr>
                <w:sz w:val="20"/>
                <w:szCs w:val="20"/>
                <w:lang w:val="es-MX" w:eastAsia="es-MX"/>
              </w:rPr>
            </w:pPr>
          </w:p>
          <w:p w14:paraId="130342D2" w14:textId="77777777" w:rsidR="009F1D4F" w:rsidRDefault="009F1D4F" w:rsidP="00F35331">
            <w:pPr>
              <w:jc w:val="left"/>
              <w:rPr>
                <w:sz w:val="20"/>
                <w:szCs w:val="20"/>
                <w:lang w:val="es-MX" w:eastAsia="es-MX"/>
              </w:rPr>
            </w:pPr>
          </w:p>
          <w:p w14:paraId="7F2720B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B200A8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741312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B07FAB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C2A0BE1"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416A8E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5B8569" w14:textId="77777777" w:rsidR="009F1D4F" w:rsidRPr="00484B34" w:rsidRDefault="009F1D4F" w:rsidP="00F35331">
            <w:pPr>
              <w:jc w:val="left"/>
              <w:rPr>
                <w:sz w:val="20"/>
                <w:szCs w:val="20"/>
                <w:lang w:val="es-MX" w:eastAsia="es-MX"/>
              </w:rPr>
            </w:pPr>
          </w:p>
        </w:tc>
      </w:tr>
      <w:tr w:rsidR="009F1D4F" w:rsidRPr="00484B34" w14:paraId="30529E61" w14:textId="77777777" w:rsidTr="00F35331">
        <w:trPr>
          <w:trHeight w:val="315"/>
        </w:trPr>
        <w:tc>
          <w:tcPr>
            <w:tcW w:w="1200" w:type="dxa"/>
            <w:tcBorders>
              <w:top w:val="nil"/>
              <w:left w:val="nil"/>
              <w:bottom w:val="nil"/>
              <w:right w:val="nil"/>
            </w:tcBorders>
            <w:shd w:val="clear" w:color="auto" w:fill="auto"/>
            <w:hideMark/>
          </w:tcPr>
          <w:p w14:paraId="656F806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19D4E7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AD76E9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5BB58E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F4E490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95589F1" w14:textId="77777777" w:rsidR="009F1D4F" w:rsidRDefault="009F1D4F" w:rsidP="00F35331">
            <w:pPr>
              <w:jc w:val="left"/>
              <w:rPr>
                <w:sz w:val="20"/>
                <w:szCs w:val="20"/>
                <w:lang w:val="es-MX" w:eastAsia="es-MX"/>
              </w:rPr>
            </w:pPr>
          </w:p>
          <w:p w14:paraId="6199E1B4" w14:textId="77777777" w:rsidR="009F1D4F" w:rsidRDefault="009F1D4F" w:rsidP="00F35331">
            <w:pPr>
              <w:jc w:val="left"/>
              <w:rPr>
                <w:sz w:val="20"/>
                <w:szCs w:val="20"/>
                <w:lang w:val="es-MX" w:eastAsia="es-MX"/>
              </w:rPr>
            </w:pPr>
          </w:p>
          <w:p w14:paraId="677499AB"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7F3828C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882786C" w14:textId="77777777" w:rsidR="009F1D4F" w:rsidRPr="00484B34" w:rsidRDefault="009F1D4F" w:rsidP="00F35331">
            <w:pPr>
              <w:jc w:val="left"/>
              <w:rPr>
                <w:sz w:val="20"/>
                <w:szCs w:val="20"/>
                <w:lang w:val="es-MX" w:eastAsia="es-MX"/>
              </w:rPr>
            </w:pPr>
          </w:p>
        </w:tc>
      </w:tr>
      <w:tr w:rsidR="009F1D4F" w:rsidRPr="00484B34" w14:paraId="51E627BA"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6C92AC3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31DB0B8F"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58EF1C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57DD0AC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5F408D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0E047DB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5D58C71A"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32E01C00"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B5741F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D8B8D5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DB9CA7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2B99609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61A87F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5FC183E"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A9F081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20616E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EA9466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1EFEB6E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2CBAD14C"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889CDC3"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33ACEE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21F44B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49CC69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Proveedores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0D7AE3E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3E867D83"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B75115B"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69A798C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5D9D6D4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543AA996"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27B97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211200001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7003936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PROVEEDORES POR PAGAR C/P</w:t>
            </w:r>
          </w:p>
        </w:tc>
      </w:tr>
      <w:tr w:rsidR="009F1D4F" w:rsidRPr="00484B34" w14:paraId="61B2062B"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6988D14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40D29A2B"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A712E9F"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13168326"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4E70C3C5" w14:textId="77777777" w:rsidTr="00F35331">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05A396C3"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Anticipo por combustibles y lubricantes</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6FDB62F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por combustibles y lubricantes</w:t>
            </w:r>
          </w:p>
        </w:tc>
      </w:tr>
      <w:tr w:rsidR="009F1D4F" w:rsidRPr="00484B34" w14:paraId="3B4A3FA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57134A2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 combustible para vehículos</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A11E35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Asignación de combustible para vehículos</w:t>
            </w:r>
          </w:p>
        </w:tc>
      </w:tr>
      <w:tr w:rsidR="009F1D4F" w:rsidRPr="00484B34" w14:paraId="223EB297" w14:textId="77777777" w:rsidTr="00F35331">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2A79412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)-2 </w:t>
            </w:r>
            <w:proofErr w:type="gramStart"/>
            <w:r w:rsidRPr="00484B34">
              <w:rPr>
                <w:rFonts w:ascii="Calibri" w:hAnsi="Calibri" w:cs="Arial"/>
                <w:color w:val="000000"/>
                <w:sz w:val="22"/>
                <w:szCs w:val="22"/>
                <w:lang w:val="es-MX" w:eastAsia="es-MX"/>
              </w:rPr>
              <w:t>Pago  Anticipo</w:t>
            </w:r>
            <w:proofErr w:type="gramEnd"/>
            <w:r w:rsidRPr="00484B34">
              <w:rPr>
                <w:rFonts w:ascii="Calibri" w:hAnsi="Calibri" w:cs="Arial"/>
                <w:color w:val="000000"/>
                <w:sz w:val="22"/>
                <w:szCs w:val="22"/>
                <w:lang w:val="es-MX" w:eastAsia="es-MX"/>
              </w:rPr>
              <w:t xml:space="preserve">  de Papelería y artículos de Oficina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08C5AB0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)-1 </w:t>
            </w:r>
            <w:proofErr w:type="gramStart"/>
            <w:r w:rsidRPr="00484B34">
              <w:rPr>
                <w:rFonts w:ascii="Calibri" w:hAnsi="Calibri" w:cs="Arial"/>
                <w:color w:val="000000"/>
                <w:sz w:val="22"/>
                <w:szCs w:val="22"/>
                <w:lang w:val="es-MX" w:eastAsia="es-MX"/>
              </w:rPr>
              <w:t>Anticipo  de</w:t>
            </w:r>
            <w:proofErr w:type="gramEnd"/>
            <w:r w:rsidRPr="00484B34">
              <w:rPr>
                <w:rFonts w:ascii="Calibri" w:hAnsi="Calibri" w:cs="Arial"/>
                <w:color w:val="000000"/>
                <w:sz w:val="22"/>
                <w:szCs w:val="22"/>
                <w:lang w:val="es-MX" w:eastAsia="es-MX"/>
              </w:rPr>
              <w:t xml:space="preserve"> Papelería y artículos de Oficina</w:t>
            </w:r>
          </w:p>
        </w:tc>
      </w:tr>
      <w:tr w:rsidR="009F1D4F" w:rsidRPr="00484B34" w14:paraId="08FCB676" w14:textId="77777777" w:rsidTr="00F35331">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5A56012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proofErr w:type="gramStart"/>
            <w:r w:rsidRPr="00484B34">
              <w:rPr>
                <w:rFonts w:ascii="Calibri" w:hAnsi="Calibri" w:cs="Arial"/>
                <w:color w:val="000000"/>
                <w:sz w:val="22"/>
                <w:szCs w:val="22"/>
                <w:lang w:val="es-MX" w:eastAsia="es-MX"/>
              </w:rPr>
              <w:t>4  Pago</w:t>
            </w:r>
            <w:proofErr w:type="gramEnd"/>
            <w:r w:rsidRPr="00484B34">
              <w:rPr>
                <w:rFonts w:ascii="Calibri" w:hAnsi="Calibri" w:cs="Arial"/>
                <w:color w:val="000000"/>
                <w:sz w:val="22"/>
                <w:szCs w:val="22"/>
                <w:lang w:val="es-MX" w:eastAsia="es-MX"/>
              </w:rPr>
              <w:t xml:space="preserve"> de adquisición de papelería y artículos de oficina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30780FA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papelería y artículos de oficina</w:t>
            </w:r>
          </w:p>
        </w:tc>
      </w:tr>
      <w:tr w:rsidR="009F1D4F" w:rsidRPr="00484B34" w14:paraId="57B2C42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61F082F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G-03(</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servicio agua de potable</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62DD1D1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G-03(</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Consumo de servicio agua de potable</w:t>
            </w:r>
          </w:p>
        </w:tc>
      </w:tr>
      <w:tr w:rsidR="009F1D4F" w:rsidRPr="00484B34" w14:paraId="210E8C3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01B746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Pagos depósito</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384DF07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Depósito</w:t>
            </w:r>
          </w:p>
        </w:tc>
      </w:tr>
      <w:tr w:rsidR="009F1D4F" w:rsidRPr="00484B34" w14:paraId="42B091B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462564A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 Renta de Edificio</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2392681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Renta de Edificio</w:t>
            </w:r>
          </w:p>
        </w:tc>
      </w:tr>
      <w:tr w:rsidR="009F1D4F" w:rsidRPr="00484B34" w14:paraId="44EB743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AD25B3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anticipo muebles</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430228F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muebles</w:t>
            </w:r>
          </w:p>
        </w:tc>
      </w:tr>
      <w:tr w:rsidR="009F1D4F" w:rsidRPr="00484B34" w14:paraId="662CE3D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7D6109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del bien mueble</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0A47239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bien mueble</w:t>
            </w:r>
          </w:p>
        </w:tc>
      </w:tr>
      <w:tr w:rsidR="009F1D4F" w:rsidRPr="00484B34" w14:paraId="0EDEC16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632DB1B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anticipo intangibles</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6B07373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intangibles</w:t>
            </w:r>
          </w:p>
        </w:tc>
      </w:tr>
      <w:tr w:rsidR="009F1D4F" w:rsidRPr="00484B34" w14:paraId="6D260C0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2AE66B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del bien intangible</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47A702D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Adquisición de bien intangible</w:t>
            </w:r>
          </w:p>
        </w:tc>
      </w:tr>
      <w:tr w:rsidR="009F1D4F" w:rsidRPr="00484B34" w14:paraId="3130694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67A8AC1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Pago de factura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4CDF64F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)-4 </w:t>
            </w:r>
            <w:proofErr w:type="spellStart"/>
            <w:r w:rsidRPr="00484B34">
              <w:rPr>
                <w:rFonts w:ascii="Calibri" w:hAnsi="Calibri" w:cs="Arial"/>
                <w:color w:val="000000"/>
                <w:sz w:val="22"/>
                <w:szCs w:val="22"/>
                <w:lang w:val="es-MX" w:eastAsia="es-MX"/>
              </w:rPr>
              <w:t>Presentacion</w:t>
            </w:r>
            <w:proofErr w:type="spellEnd"/>
            <w:r w:rsidRPr="00484B34">
              <w:rPr>
                <w:rFonts w:ascii="Calibri" w:hAnsi="Calibri" w:cs="Arial"/>
                <w:color w:val="000000"/>
                <w:sz w:val="22"/>
                <w:szCs w:val="22"/>
                <w:lang w:val="es-MX" w:eastAsia="es-MX"/>
              </w:rPr>
              <w:t xml:space="preserve"> de factura del proveedor</w:t>
            </w:r>
          </w:p>
        </w:tc>
      </w:tr>
      <w:tr w:rsidR="009F1D4F" w:rsidRPr="00484B34" w14:paraId="7E61D57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2943F96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2FC39CC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r>
      <w:tr w:rsidR="009F1D4F" w:rsidRPr="00484B34" w14:paraId="671CE26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A46C39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57C9786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r>
      <w:tr w:rsidR="009F1D4F" w:rsidRPr="00484B34" w14:paraId="5C97E4E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5A2590B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6E2D580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r>
      <w:tr w:rsidR="009F1D4F" w:rsidRPr="00484B34" w14:paraId="787253E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A36623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361C29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094BFF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50977D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7486D4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A64C22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944C2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53A589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2276B5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79990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1F07E3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06D6FB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D4E7EA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75E1C3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78D3AAF"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1164152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7F3F295F"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1011358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los adeudos con proveedores derivados de operaciones del ente público, con vencimiento menor o igual a doce meses.</w:t>
            </w:r>
          </w:p>
        </w:tc>
      </w:tr>
      <w:tr w:rsidR="009F1D4F" w:rsidRPr="00484B34" w14:paraId="1F332244"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35231D9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7AA3A105"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7B6609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4DDCBD4" w14:textId="77777777" w:rsidTr="00F35331">
        <w:trPr>
          <w:trHeight w:val="300"/>
        </w:trPr>
        <w:tc>
          <w:tcPr>
            <w:tcW w:w="1200" w:type="dxa"/>
            <w:tcBorders>
              <w:top w:val="nil"/>
              <w:left w:val="nil"/>
              <w:bottom w:val="nil"/>
              <w:right w:val="nil"/>
            </w:tcBorders>
            <w:shd w:val="clear" w:color="auto" w:fill="auto"/>
            <w:vAlign w:val="center"/>
            <w:hideMark/>
          </w:tcPr>
          <w:p w14:paraId="726530CD"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2F0E2F9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E43BAB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75E238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1856B8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67AD516"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714D8BE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6FDE242" w14:textId="77777777" w:rsidR="009F1D4F" w:rsidRPr="00484B34" w:rsidRDefault="009F1D4F" w:rsidP="00F35331">
            <w:pPr>
              <w:jc w:val="left"/>
              <w:rPr>
                <w:sz w:val="20"/>
                <w:szCs w:val="20"/>
                <w:lang w:val="es-MX" w:eastAsia="es-MX"/>
              </w:rPr>
            </w:pPr>
          </w:p>
        </w:tc>
      </w:tr>
      <w:tr w:rsidR="009F1D4F" w:rsidRPr="00484B34" w14:paraId="0CB03B79" w14:textId="77777777" w:rsidTr="00F35331">
        <w:trPr>
          <w:trHeight w:val="315"/>
        </w:trPr>
        <w:tc>
          <w:tcPr>
            <w:tcW w:w="1200" w:type="dxa"/>
            <w:tcBorders>
              <w:top w:val="nil"/>
              <w:left w:val="nil"/>
              <w:bottom w:val="nil"/>
              <w:right w:val="nil"/>
            </w:tcBorders>
            <w:shd w:val="clear" w:color="auto" w:fill="auto"/>
            <w:hideMark/>
          </w:tcPr>
          <w:p w14:paraId="1BE1534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E451E7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CAE9A3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15FFC4A" w14:textId="77777777" w:rsidR="009F1D4F" w:rsidRDefault="009F1D4F" w:rsidP="00F35331">
            <w:pPr>
              <w:jc w:val="left"/>
              <w:rPr>
                <w:sz w:val="20"/>
                <w:szCs w:val="20"/>
                <w:lang w:val="es-MX" w:eastAsia="es-MX"/>
              </w:rPr>
            </w:pPr>
          </w:p>
          <w:p w14:paraId="1A5E6C77" w14:textId="77777777" w:rsidR="009F1D4F" w:rsidRDefault="009F1D4F" w:rsidP="00F35331">
            <w:pPr>
              <w:jc w:val="left"/>
              <w:rPr>
                <w:sz w:val="20"/>
                <w:szCs w:val="20"/>
                <w:lang w:val="es-MX" w:eastAsia="es-MX"/>
              </w:rPr>
            </w:pPr>
          </w:p>
          <w:p w14:paraId="3373D2F2" w14:textId="77777777" w:rsidR="009F1D4F" w:rsidRDefault="009F1D4F" w:rsidP="00F35331">
            <w:pPr>
              <w:jc w:val="left"/>
              <w:rPr>
                <w:sz w:val="20"/>
                <w:szCs w:val="20"/>
                <w:lang w:val="es-MX" w:eastAsia="es-MX"/>
              </w:rPr>
            </w:pPr>
          </w:p>
          <w:p w14:paraId="7D704CD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841373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8F001BC"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0A7F717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6300EAF" w14:textId="77777777" w:rsidR="009F1D4F" w:rsidRPr="00484B34" w:rsidRDefault="009F1D4F" w:rsidP="00F35331">
            <w:pPr>
              <w:jc w:val="left"/>
              <w:rPr>
                <w:sz w:val="20"/>
                <w:szCs w:val="20"/>
                <w:lang w:val="es-MX" w:eastAsia="es-MX"/>
              </w:rPr>
            </w:pPr>
          </w:p>
        </w:tc>
      </w:tr>
      <w:tr w:rsidR="009F1D4F" w:rsidRPr="00484B34" w14:paraId="231802C1"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5FE65A03"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255AFF42"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B2E5B8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6C7A842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32D209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654818E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19EFF371"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0416333A"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EFF4C3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31B872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21D1E0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52163FE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A9F15DB"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DD52A50"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2B7E22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436CDBB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235257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0BEB0BF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337C6D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2FA8DEE"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5C4F59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00F448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4C3D2B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Contratistas por obras públicas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0778A09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39B6557E"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A668AED"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1239E0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4E735A9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5B4F0E93"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EC7D0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211300001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2D84D0E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CONTRATISTAS POR PAGAR C/P</w:t>
            </w:r>
          </w:p>
        </w:tc>
      </w:tr>
      <w:tr w:rsidR="009F1D4F" w:rsidRPr="00484B34" w14:paraId="36E0DC64"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02EF0362"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661823F"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05CE74D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C6557A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55A44B77"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6B73B4AD"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P-01(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proyecto</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0E7549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Proyecto</w:t>
            </w:r>
          </w:p>
        </w:tc>
      </w:tr>
      <w:tr w:rsidR="009F1D4F" w:rsidRPr="00484B34" w14:paraId="5D09E00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AEFF9B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anticipo a Contratista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034A862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a Contratista</w:t>
            </w:r>
          </w:p>
        </w:tc>
      </w:tr>
      <w:tr w:rsidR="009F1D4F" w:rsidRPr="00484B34" w14:paraId="3BE98E7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5EE5816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)-4 Pago de </w:t>
            </w:r>
            <w:proofErr w:type="spellStart"/>
            <w:r w:rsidRPr="00484B34">
              <w:rPr>
                <w:rFonts w:ascii="Calibri" w:hAnsi="Calibri" w:cs="Arial"/>
                <w:color w:val="000000"/>
                <w:sz w:val="22"/>
                <w:szCs w:val="22"/>
                <w:lang w:val="es-MX" w:eastAsia="es-MX"/>
              </w:rPr>
              <w:t>Estimacion</w:t>
            </w:r>
            <w:proofErr w:type="spellEnd"/>
            <w:r w:rsidRPr="00484B34">
              <w:rPr>
                <w:rFonts w:ascii="Calibri" w:hAnsi="Calibri" w:cs="Arial"/>
                <w:color w:val="000000"/>
                <w:sz w:val="22"/>
                <w:szCs w:val="22"/>
                <w:lang w:val="es-MX" w:eastAsia="es-MX"/>
              </w:rPr>
              <w:t xml:space="preserve"> de Obra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25A1669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)-3 </w:t>
            </w:r>
            <w:proofErr w:type="spellStart"/>
            <w:r w:rsidRPr="00484B34">
              <w:rPr>
                <w:rFonts w:ascii="Calibri" w:hAnsi="Calibri" w:cs="Arial"/>
                <w:color w:val="000000"/>
                <w:sz w:val="22"/>
                <w:szCs w:val="22"/>
                <w:lang w:val="es-MX" w:eastAsia="es-MX"/>
              </w:rPr>
              <w:t>Estimacion</w:t>
            </w:r>
            <w:proofErr w:type="spellEnd"/>
            <w:r w:rsidRPr="00484B34">
              <w:rPr>
                <w:rFonts w:ascii="Calibri" w:hAnsi="Calibri" w:cs="Arial"/>
                <w:color w:val="000000"/>
                <w:sz w:val="22"/>
                <w:szCs w:val="22"/>
                <w:lang w:val="es-MX" w:eastAsia="es-MX"/>
              </w:rPr>
              <w:t xml:space="preserve"> de obra</w:t>
            </w:r>
          </w:p>
        </w:tc>
      </w:tr>
      <w:tr w:rsidR="009F1D4F" w:rsidRPr="00484B34" w14:paraId="753216B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A0B3C6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6C18243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r>
      <w:tr w:rsidR="009F1D4F" w:rsidRPr="00484B34" w14:paraId="14B3174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D9D4D8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36B3398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r>
      <w:tr w:rsidR="009F1D4F" w:rsidRPr="00484B34" w14:paraId="37995E79" w14:textId="77777777" w:rsidTr="00F35331">
        <w:trPr>
          <w:trHeight w:val="315"/>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35910F2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900326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675BEDF" w14:textId="77777777" w:rsidTr="00F35331">
        <w:trPr>
          <w:trHeight w:val="315"/>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1CA1A6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162CD9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B6B2F2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28408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3FB0B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2AD47B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9FBC5E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E307C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E3FE76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A5E23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2E45FE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C51DD1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49E178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F8F16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FB07D5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9B07E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58A24C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690E2B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0C5572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DAD909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0C2D22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5796D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E41E38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026653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D05757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57838C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EEC623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C05905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7E937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1C1C7C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7FFED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25F6C1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D126BE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21A03F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B162EE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84D687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6C131F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CA59B8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7C3605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CAE24F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CD730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6A1CBB9"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2D52A57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6B9F46DD"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181152B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los adeudos con contratistas derivados de obras, proyectos productivos y acciones de fomento, en un plazo menor o igual a doce meses.</w:t>
            </w:r>
          </w:p>
        </w:tc>
      </w:tr>
      <w:tr w:rsidR="009F1D4F" w:rsidRPr="00484B34" w14:paraId="243007D0"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586E8D4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15F2E80E"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1A8708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6ED730B" w14:textId="77777777" w:rsidTr="00F35331">
        <w:trPr>
          <w:trHeight w:val="315"/>
        </w:trPr>
        <w:tc>
          <w:tcPr>
            <w:tcW w:w="1200" w:type="dxa"/>
            <w:tcBorders>
              <w:top w:val="nil"/>
              <w:left w:val="nil"/>
              <w:bottom w:val="nil"/>
              <w:right w:val="nil"/>
            </w:tcBorders>
            <w:shd w:val="clear" w:color="auto" w:fill="auto"/>
            <w:vAlign w:val="center"/>
            <w:hideMark/>
          </w:tcPr>
          <w:p w14:paraId="22BD2D37"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4E7C5F70" w14:textId="77777777" w:rsidR="009F1D4F" w:rsidRDefault="009F1D4F" w:rsidP="00F35331">
            <w:pPr>
              <w:jc w:val="left"/>
              <w:rPr>
                <w:sz w:val="20"/>
                <w:szCs w:val="20"/>
                <w:lang w:val="es-MX" w:eastAsia="es-MX"/>
              </w:rPr>
            </w:pPr>
          </w:p>
          <w:p w14:paraId="146617F8" w14:textId="77777777" w:rsidR="009F1D4F" w:rsidRDefault="009F1D4F" w:rsidP="00F35331">
            <w:pPr>
              <w:jc w:val="left"/>
              <w:rPr>
                <w:sz w:val="20"/>
                <w:szCs w:val="20"/>
                <w:lang w:val="es-MX" w:eastAsia="es-MX"/>
              </w:rPr>
            </w:pPr>
          </w:p>
          <w:p w14:paraId="2BB23520" w14:textId="77777777" w:rsidR="009F1D4F" w:rsidRDefault="009F1D4F" w:rsidP="00F35331">
            <w:pPr>
              <w:jc w:val="left"/>
              <w:rPr>
                <w:sz w:val="20"/>
                <w:szCs w:val="20"/>
                <w:lang w:val="es-MX" w:eastAsia="es-MX"/>
              </w:rPr>
            </w:pPr>
          </w:p>
          <w:p w14:paraId="6EACD0A8" w14:textId="77777777" w:rsidR="009F1D4F" w:rsidRDefault="009F1D4F" w:rsidP="00F35331">
            <w:pPr>
              <w:jc w:val="left"/>
              <w:rPr>
                <w:sz w:val="20"/>
                <w:szCs w:val="20"/>
                <w:lang w:val="es-MX" w:eastAsia="es-MX"/>
              </w:rPr>
            </w:pPr>
          </w:p>
          <w:p w14:paraId="76CDBA88" w14:textId="77777777" w:rsidR="009F1D4F" w:rsidRDefault="009F1D4F" w:rsidP="00F35331">
            <w:pPr>
              <w:jc w:val="left"/>
              <w:rPr>
                <w:sz w:val="20"/>
                <w:szCs w:val="20"/>
                <w:lang w:val="es-MX" w:eastAsia="es-MX"/>
              </w:rPr>
            </w:pPr>
          </w:p>
          <w:p w14:paraId="4D79FD33" w14:textId="77777777" w:rsidR="009F1D4F" w:rsidRDefault="009F1D4F" w:rsidP="00F35331">
            <w:pPr>
              <w:jc w:val="left"/>
              <w:rPr>
                <w:sz w:val="20"/>
                <w:szCs w:val="20"/>
                <w:lang w:val="es-MX" w:eastAsia="es-MX"/>
              </w:rPr>
            </w:pPr>
          </w:p>
          <w:p w14:paraId="5BF368D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40AD03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DE3617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71FF47E" w14:textId="77777777" w:rsidR="009F1D4F" w:rsidRDefault="009F1D4F" w:rsidP="00F35331">
            <w:pPr>
              <w:jc w:val="left"/>
              <w:rPr>
                <w:sz w:val="20"/>
                <w:szCs w:val="20"/>
                <w:lang w:val="es-MX" w:eastAsia="es-MX"/>
              </w:rPr>
            </w:pPr>
          </w:p>
          <w:p w14:paraId="0FF357D3" w14:textId="77777777" w:rsidR="009F1D4F" w:rsidRDefault="009F1D4F" w:rsidP="00F35331">
            <w:pPr>
              <w:jc w:val="left"/>
              <w:rPr>
                <w:sz w:val="20"/>
                <w:szCs w:val="20"/>
                <w:lang w:val="es-MX" w:eastAsia="es-MX"/>
              </w:rPr>
            </w:pPr>
          </w:p>
          <w:p w14:paraId="057CE929" w14:textId="77777777" w:rsidR="009F1D4F" w:rsidRDefault="009F1D4F" w:rsidP="00F35331">
            <w:pPr>
              <w:jc w:val="left"/>
              <w:rPr>
                <w:sz w:val="20"/>
                <w:szCs w:val="20"/>
                <w:lang w:val="es-MX" w:eastAsia="es-MX"/>
              </w:rPr>
            </w:pPr>
          </w:p>
          <w:p w14:paraId="24098384" w14:textId="77777777" w:rsidR="009F1D4F" w:rsidRDefault="009F1D4F" w:rsidP="00F35331">
            <w:pPr>
              <w:jc w:val="left"/>
              <w:rPr>
                <w:sz w:val="20"/>
                <w:szCs w:val="20"/>
                <w:lang w:val="es-MX" w:eastAsia="es-MX"/>
              </w:rPr>
            </w:pPr>
          </w:p>
          <w:p w14:paraId="1C072C95" w14:textId="77777777" w:rsidR="009F1D4F" w:rsidRDefault="009F1D4F" w:rsidP="00F35331">
            <w:pPr>
              <w:jc w:val="left"/>
              <w:rPr>
                <w:sz w:val="20"/>
                <w:szCs w:val="20"/>
                <w:lang w:val="es-MX" w:eastAsia="es-MX"/>
              </w:rPr>
            </w:pPr>
          </w:p>
          <w:p w14:paraId="5A460A7F" w14:textId="77777777" w:rsidR="009F1D4F" w:rsidRDefault="009F1D4F" w:rsidP="00F35331">
            <w:pPr>
              <w:jc w:val="left"/>
              <w:rPr>
                <w:sz w:val="20"/>
                <w:szCs w:val="20"/>
                <w:lang w:val="es-MX" w:eastAsia="es-MX"/>
              </w:rPr>
            </w:pPr>
          </w:p>
          <w:p w14:paraId="4C0D9715" w14:textId="77777777" w:rsidR="009F1D4F" w:rsidRDefault="009F1D4F" w:rsidP="00F35331">
            <w:pPr>
              <w:jc w:val="left"/>
              <w:rPr>
                <w:sz w:val="20"/>
                <w:szCs w:val="20"/>
                <w:lang w:val="es-MX" w:eastAsia="es-MX"/>
              </w:rPr>
            </w:pPr>
          </w:p>
          <w:p w14:paraId="4069DE84" w14:textId="77777777" w:rsidR="009F1D4F" w:rsidRDefault="009F1D4F" w:rsidP="00F35331">
            <w:pPr>
              <w:jc w:val="left"/>
              <w:rPr>
                <w:sz w:val="20"/>
                <w:szCs w:val="20"/>
                <w:lang w:val="es-MX" w:eastAsia="es-MX"/>
              </w:rPr>
            </w:pPr>
          </w:p>
          <w:p w14:paraId="388A384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99E0331"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2DED2AE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E936097" w14:textId="77777777" w:rsidR="009F1D4F" w:rsidRPr="00484B34" w:rsidRDefault="009F1D4F" w:rsidP="00F35331">
            <w:pPr>
              <w:jc w:val="left"/>
              <w:rPr>
                <w:sz w:val="20"/>
                <w:szCs w:val="20"/>
                <w:lang w:val="es-MX" w:eastAsia="es-MX"/>
              </w:rPr>
            </w:pPr>
          </w:p>
        </w:tc>
      </w:tr>
      <w:tr w:rsidR="009F1D4F" w:rsidRPr="00484B34" w14:paraId="16589B2D"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E63664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F50CCD4"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6045C2D8"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655158A3"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9CEE49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61244D3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8B256E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7CBD7AD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0C1D9106"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1633E3ED"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CC24DA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452A548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3FA0DA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2AE95E4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55D2E1F9"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AAE5776"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FBBC61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41ABA67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11E06F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27FDDC2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0F323B9"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AC61ECE"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D5E08E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B8796B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BAE222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Retenciones y Contribuciones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12602D8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EC01A85"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4A8243E" w14:textId="77777777" w:rsidTr="00F35331">
        <w:trPr>
          <w:trHeight w:val="315"/>
        </w:trPr>
        <w:tc>
          <w:tcPr>
            <w:tcW w:w="3600" w:type="dxa"/>
            <w:gridSpan w:val="3"/>
            <w:tcBorders>
              <w:top w:val="single" w:sz="8" w:space="0" w:color="auto"/>
              <w:left w:val="single" w:sz="8" w:space="0" w:color="000000"/>
              <w:bottom w:val="single" w:sz="8" w:space="0" w:color="000000"/>
              <w:right w:val="single" w:sz="8" w:space="0" w:color="000000"/>
            </w:tcBorders>
            <w:shd w:val="clear" w:color="000000" w:fill="1F4E78"/>
            <w:vAlign w:val="center"/>
            <w:hideMark/>
          </w:tcPr>
          <w:p w14:paraId="1D98B16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nil"/>
              <w:left w:val="nil"/>
              <w:bottom w:val="single" w:sz="8" w:space="0" w:color="000000"/>
              <w:right w:val="single" w:sz="8" w:space="0" w:color="000000"/>
            </w:tcBorders>
            <w:shd w:val="clear" w:color="000000" w:fill="1F4E78"/>
            <w:vAlign w:val="center"/>
            <w:hideMark/>
          </w:tcPr>
          <w:p w14:paraId="05DAC44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59421525" w14:textId="77777777" w:rsidTr="00F35331">
        <w:trPr>
          <w:trHeight w:val="315"/>
        </w:trPr>
        <w:tc>
          <w:tcPr>
            <w:tcW w:w="36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83399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211700001</w:t>
            </w:r>
          </w:p>
        </w:tc>
        <w:tc>
          <w:tcPr>
            <w:tcW w:w="6800" w:type="dxa"/>
            <w:gridSpan w:val="5"/>
            <w:tcBorders>
              <w:top w:val="single" w:sz="8" w:space="0" w:color="000000"/>
              <w:left w:val="nil"/>
              <w:bottom w:val="single" w:sz="8" w:space="0" w:color="000000"/>
              <w:right w:val="single" w:sz="8" w:space="0" w:color="000000"/>
            </w:tcBorders>
            <w:shd w:val="clear" w:color="auto" w:fill="auto"/>
            <w:vAlign w:val="center"/>
            <w:hideMark/>
          </w:tcPr>
          <w:p w14:paraId="1244176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ISR SUELDOS Y SALARIOS</w:t>
            </w:r>
          </w:p>
        </w:tc>
      </w:tr>
      <w:tr w:rsidR="009F1D4F" w:rsidRPr="00484B34" w14:paraId="2C934ECE" w14:textId="77777777" w:rsidTr="00F35331">
        <w:trPr>
          <w:trHeight w:val="315"/>
        </w:trPr>
        <w:tc>
          <w:tcPr>
            <w:tcW w:w="1200" w:type="dxa"/>
            <w:tcBorders>
              <w:top w:val="nil"/>
              <w:left w:val="single" w:sz="8" w:space="0" w:color="000000"/>
              <w:bottom w:val="single" w:sz="8" w:space="0" w:color="000000"/>
              <w:right w:val="single" w:sz="8" w:space="0" w:color="000000"/>
            </w:tcBorders>
            <w:shd w:val="clear" w:color="000000" w:fill="1F4E78"/>
            <w:vAlign w:val="center"/>
            <w:hideMark/>
          </w:tcPr>
          <w:p w14:paraId="573200A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34503387"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8" w:space="0" w:color="000000"/>
              <w:right w:val="single" w:sz="8" w:space="0" w:color="000000"/>
            </w:tcBorders>
            <w:shd w:val="clear" w:color="000000" w:fill="1F4E78"/>
            <w:vAlign w:val="center"/>
            <w:hideMark/>
          </w:tcPr>
          <w:p w14:paraId="03D59D9C"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350C1BCD"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1F634015"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2A430BA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Retención de Renta de Edificio</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6923D9B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)-3 </w:t>
            </w:r>
            <w:proofErr w:type="spellStart"/>
            <w:r w:rsidRPr="00484B34">
              <w:rPr>
                <w:rFonts w:ascii="Calibri" w:hAnsi="Calibri" w:cs="Arial"/>
                <w:color w:val="000000"/>
                <w:sz w:val="22"/>
                <w:szCs w:val="22"/>
                <w:lang w:val="es-MX" w:eastAsia="es-MX"/>
              </w:rPr>
              <w:t>Estimacion</w:t>
            </w:r>
            <w:proofErr w:type="spellEnd"/>
            <w:r w:rsidRPr="00484B34">
              <w:rPr>
                <w:rFonts w:ascii="Calibri" w:hAnsi="Calibri" w:cs="Arial"/>
                <w:color w:val="000000"/>
                <w:sz w:val="22"/>
                <w:szCs w:val="22"/>
                <w:lang w:val="es-MX" w:eastAsia="es-MX"/>
              </w:rPr>
              <w:t xml:space="preserve"> de obra</w:t>
            </w:r>
          </w:p>
        </w:tc>
      </w:tr>
      <w:tr w:rsidR="009F1D4F" w:rsidRPr="00484B34" w14:paraId="52D322E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3D9E24D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Pago de Retenciones</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76F93E2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nomina</w:t>
            </w:r>
          </w:p>
        </w:tc>
      </w:tr>
      <w:tr w:rsidR="009F1D4F" w:rsidRPr="00484B34" w14:paraId="31C6E31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8EF011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Pago de Retenciones</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540A7F6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r>
      <w:tr w:rsidR="009F1D4F" w:rsidRPr="00484B34" w14:paraId="14CFCA7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3602E48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)-3 Pago de Retenciones de </w:t>
            </w:r>
            <w:proofErr w:type="spellStart"/>
            <w:r w:rsidRPr="00484B34">
              <w:rPr>
                <w:rFonts w:ascii="Calibri" w:hAnsi="Calibri" w:cs="Arial"/>
                <w:color w:val="000000"/>
                <w:sz w:val="22"/>
                <w:szCs w:val="22"/>
                <w:lang w:val="es-MX" w:eastAsia="es-MX"/>
              </w:rPr>
              <w:t>isr</w:t>
            </w:r>
            <w:proofErr w:type="spellEnd"/>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28064D4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r>
      <w:tr w:rsidR="009F1D4F" w:rsidRPr="00484B34" w14:paraId="1D01AFA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29785D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Provisión del entero impuestos federales</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9F527B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EFFB62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64BCD3D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B18519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423F0B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2FAA50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49A726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6C2322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D5D29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FD340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CB6A85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0B102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A77B06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7CDFE2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653BC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4B2BB7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B65D13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9CBE3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C39405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7CF4E6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C194BF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183C95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BE7B4F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6FF38F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39C92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8901DD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315431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1BC86E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7CA52E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BD4A2D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77893C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FC6C7D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DB02F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0DAD8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CBF4A0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EC8A7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8890CD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8C774B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18712C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E762D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A410B2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6D5BF5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11B2AA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E251D9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55F55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B1F58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E12EFCD"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0ED639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76F8619D"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778651A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el monto de las retenciones efectuadas a contratistas y a proveedores de bienes y servicios, las retenciones sobre las remuneraciones realizadas al personal, así como las contribuciones por pagar, entre otras, cuya liquidación se prevé realiza</w:t>
            </w:r>
          </w:p>
        </w:tc>
      </w:tr>
      <w:tr w:rsidR="009F1D4F" w:rsidRPr="00484B34" w14:paraId="0BC9A11E"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31C5C95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392C7079"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136AA3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F36548B" w14:textId="77777777" w:rsidTr="00F35331">
        <w:trPr>
          <w:trHeight w:val="300"/>
        </w:trPr>
        <w:tc>
          <w:tcPr>
            <w:tcW w:w="1200" w:type="dxa"/>
            <w:tcBorders>
              <w:top w:val="nil"/>
              <w:left w:val="nil"/>
              <w:bottom w:val="nil"/>
              <w:right w:val="nil"/>
            </w:tcBorders>
            <w:shd w:val="clear" w:color="auto" w:fill="auto"/>
            <w:vAlign w:val="center"/>
            <w:hideMark/>
          </w:tcPr>
          <w:p w14:paraId="78E394CA"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4DD00A7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12F0FB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579A835" w14:textId="77777777" w:rsidR="009F1D4F" w:rsidRDefault="009F1D4F" w:rsidP="00F35331">
            <w:pPr>
              <w:jc w:val="left"/>
              <w:rPr>
                <w:sz w:val="20"/>
                <w:szCs w:val="20"/>
                <w:lang w:val="es-MX" w:eastAsia="es-MX"/>
              </w:rPr>
            </w:pPr>
          </w:p>
          <w:p w14:paraId="6736C7DA" w14:textId="77777777" w:rsidR="009F1D4F" w:rsidRDefault="009F1D4F" w:rsidP="00F35331">
            <w:pPr>
              <w:jc w:val="left"/>
              <w:rPr>
                <w:sz w:val="20"/>
                <w:szCs w:val="20"/>
                <w:lang w:val="es-MX" w:eastAsia="es-MX"/>
              </w:rPr>
            </w:pPr>
          </w:p>
          <w:p w14:paraId="3B9DE4CA" w14:textId="77777777" w:rsidR="009F1D4F" w:rsidRDefault="009F1D4F" w:rsidP="00F35331">
            <w:pPr>
              <w:jc w:val="left"/>
              <w:rPr>
                <w:sz w:val="20"/>
                <w:szCs w:val="20"/>
                <w:lang w:val="es-MX" w:eastAsia="es-MX"/>
              </w:rPr>
            </w:pPr>
          </w:p>
          <w:p w14:paraId="335EF71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D3B1CA7" w14:textId="77777777" w:rsidR="009F1D4F" w:rsidRDefault="009F1D4F" w:rsidP="00F35331">
            <w:pPr>
              <w:jc w:val="left"/>
              <w:rPr>
                <w:sz w:val="20"/>
                <w:szCs w:val="20"/>
                <w:lang w:val="es-MX" w:eastAsia="es-MX"/>
              </w:rPr>
            </w:pPr>
          </w:p>
          <w:p w14:paraId="3FC71BF1" w14:textId="77777777" w:rsidR="009F1D4F" w:rsidRDefault="009F1D4F" w:rsidP="00F35331">
            <w:pPr>
              <w:jc w:val="left"/>
              <w:rPr>
                <w:sz w:val="20"/>
                <w:szCs w:val="20"/>
                <w:lang w:val="es-MX" w:eastAsia="es-MX"/>
              </w:rPr>
            </w:pPr>
          </w:p>
          <w:p w14:paraId="5487CE42" w14:textId="77777777" w:rsidR="009F1D4F" w:rsidRDefault="009F1D4F" w:rsidP="00F35331">
            <w:pPr>
              <w:jc w:val="left"/>
              <w:rPr>
                <w:sz w:val="20"/>
                <w:szCs w:val="20"/>
                <w:lang w:val="es-MX" w:eastAsia="es-MX"/>
              </w:rPr>
            </w:pPr>
          </w:p>
          <w:p w14:paraId="79008E6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56493E9"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1E8B20F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A7D97D3" w14:textId="77777777" w:rsidR="009F1D4F" w:rsidRPr="00484B34" w:rsidRDefault="009F1D4F" w:rsidP="00F35331">
            <w:pPr>
              <w:jc w:val="left"/>
              <w:rPr>
                <w:sz w:val="20"/>
                <w:szCs w:val="20"/>
                <w:lang w:val="es-MX" w:eastAsia="es-MX"/>
              </w:rPr>
            </w:pPr>
          </w:p>
        </w:tc>
      </w:tr>
      <w:tr w:rsidR="009F1D4F" w:rsidRPr="00484B34" w14:paraId="38C95422" w14:textId="77777777" w:rsidTr="00F35331">
        <w:trPr>
          <w:trHeight w:val="315"/>
        </w:trPr>
        <w:tc>
          <w:tcPr>
            <w:tcW w:w="1200" w:type="dxa"/>
            <w:tcBorders>
              <w:top w:val="nil"/>
              <w:left w:val="nil"/>
              <w:bottom w:val="nil"/>
              <w:right w:val="nil"/>
            </w:tcBorders>
            <w:shd w:val="clear" w:color="auto" w:fill="auto"/>
            <w:hideMark/>
          </w:tcPr>
          <w:p w14:paraId="025618A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BFBEB4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A7DAFE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2D208B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EA5E9A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E010E26"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29888BE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66C6E1D" w14:textId="77777777" w:rsidR="009F1D4F" w:rsidRPr="00484B34" w:rsidRDefault="009F1D4F" w:rsidP="00F35331">
            <w:pPr>
              <w:jc w:val="left"/>
              <w:rPr>
                <w:sz w:val="20"/>
                <w:szCs w:val="20"/>
                <w:lang w:val="es-MX" w:eastAsia="es-MX"/>
              </w:rPr>
            </w:pPr>
          </w:p>
        </w:tc>
      </w:tr>
      <w:tr w:rsidR="009F1D4F" w:rsidRPr="00484B34" w14:paraId="7ED89043"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1EAD711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6D9AE705"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52365C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4A0484D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A692E7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2029009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6009A8BB"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1F53090A"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A9DA9E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3D8B926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E7D507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1883C7A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128F523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7C41677"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F8E896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A3A9DF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5CB139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7ABBD2F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1299F7CC"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99CDE18"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89EA66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796288B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423E9D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Retenciones y Contribuciones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00CDAAD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6D204250"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4F008DB"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6200F47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59AE75F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1610BC7D"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906CA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211700002</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5AA5649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I.S.R. HONORARIOS ASIMILADOS</w:t>
            </w:r>
          </w:p>
        </w:tc>
      </w:tr>
      <w:tr w:rsidR="009F1D4F" w:rsidRPr="00484B34" w14:paraId="18A08588"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1B1BD3C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1597BD3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794233CD"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7BCA3D5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34FD3B64"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612F722B"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Provisión del entero impuestos federales</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743BCB9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nomina</w:t>
            </w:r>
          </w:p>
        </w:tc>
      </w:tr>
      <w:tr w:rsidR="009F1D4F" w:rsidRPr="00484B34" w14:paraId="167485C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DC2A5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51429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84C014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F3D04D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2EFE5B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2F830D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DB022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AEE4C7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52D1BF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76B07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25D024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50C46F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97633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0C7336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0B21E1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30A78C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3C8FD8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DDEF35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387B1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DD635E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EE165F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2A970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5F04DB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AE08BD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81115A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277D98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5760E6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61D71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B84EC9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82254D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D13C80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AECC3D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FD3665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81DA36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139F4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5D9299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C0A5D9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4B4597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5C7558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71E176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875443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6491B7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295B4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C9EE1C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E82C5B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DAF5B4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4E864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A7F308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9E6ADB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1A2B82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4346B8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C761AD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EF80F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EAAEA0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A0E49C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130229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C1C7512"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0DE0976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04A5AA54"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AC4380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lastRenderedPageBreak/>
              <w:t>Representa el monto de las retenciones efectuadas a contratistas y a proveedores de bienes y servicios, las retenciones sobre las remuneraciones realizadas al personal, así como las contribuciones por pagar, entre otras, cuya liquidación se prevé realiza</w:t>
            </w:r>
          </w:p>
        </w:tc>
      </w:tr>
      <w:tr w:rsidR="009F1D4F" w:rsidRPr="00484B34" w14:paraId="7E0969BC"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28406E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563499D9"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A2A5CB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9BDAC50" w14:textId="77777777" w:rsidTr="00F35331">
        <w:trPr>
          <w:trHeight w:val="300"/>
        </w:trPr>
        <w:tc>
          <w:tcPr>
            <w:tcW w:w="1200" w:type="dxa"/>
            <w:tcBorders>
              <w:top w:val="nil"/>
              <w:left w:val="nil"/>
              <w:bottom w:val="nil"/>
              <w:right w:val="nil"/>
            </w:tcBorders>
            <w:shd w:val="clear" w:color="auto" w:fill="auto"/>
            <w:vAlign w:val="center"/>
            <w:hideMark/>
          </w:tcPr>
          <w:p w14:paraId="3AFEF5D8" w14:textId="77777777" w:rsidR="009F1D4F" w:rsidRDefault="009F1D4F" w:rsidP="00F35331">
            <w:pPr>
              <w:jc w:val="left"/>
              <w:rPr>
                <w:rFonts w:ascii="Calibri" w:hAnsi="Calibri" w:cs="Arial"/>
                <w:lang w:val="es-MX" w:eastAsia="es-MX"/>
              </w:rPr>
            </w:pPr>
          </w:p>
          <w:p w14:paraId="622A3B67" w14:textId="77777777" w:rsidR="009F1D4F" w:rsidRDefault="009F1D4F" w:rsidP="00F35331">
            <w:pPr>
              <w:jc w:val="left"/>
              <w:rPr>
                <w:rFonts w:ascii="Calibri" w:hAnsi="Calibri" w:cs="Arial"/>
                <w:lang w:val="es-MX" w:eastAsia="es-MX"/>
              </w:rPr>
            </w:pPr>
          </w:p>
          <w:p w14:paraId="0935D9C1" w14:textId="77777777" w:rsidR="009F1D4F" w:rsidRDefault="009F1D4F" w:rsidP="00F35331">
            <w:pPr>
              <w:jc w:val="left"/>
              <w:rPr>
                <w:rFonts w:ascii="Calibri" w:hAnsi="Calibri" w:cs="Arial"/>
                <w:lang w:val="es-MX" w:eastAsia="es-MX"/>
              </w:rPr>
            </w:pPr>
          </w:p>
          <w:p w14:paraId="71EF73D6" w14:textId="77777777" w:rsidR="009F1D4F" w:rsidRDefault="009F1D4F" w:rsidP="00F35331">
            <w:pPr>
              <w:jc w:val="left"/>
              <w:rPr>
                <w:rFonts w:ascii="Calibri" w:hAnsi="Calibri" w:cs="Arial"/>
                <w:lang w:val="es-MX" w:eastAsia="es-MX"/>
              </w:rPr>
            </w:pPr>
          </w:p>
          <w:p w14:paraId="0A3BD7D3" w14:textId="77777777" w:rsidR="009F1D4F" w:rsidRDefault="009F1D4F" w:rsidP="00F35331">
            <w:pPr>
              <w:jc w:val="left"/>
              <w:rPr>
                <w:rFonts w:ascii="Calibri" w:hAnsi="Calibri" w:cs="Arial"/>
                <w:lang w:val="es-MX" w:eastAsia="es-MX"/>
              </w:rPr>
            </w:pPr>
          </w:p>
          <w:p w14:paraId="34D36F87" w14:textId="77777777" w:rsidR="009F1D4F" w:rsidRDefault="009F1D4F" w:rsidP="00F35331">
            <w:pPr>
              <w:jc w:val="left"/>
              <w:rPr>
                <w:rFonts w:ascii="Calibri" w:hAnsi="Calibri" w:cs="Arial"/>
                <w:lang w:val="es-MX" w:eastAsia="es-MX"/>
              </w:rPr>
            </w:pPr>
          </w:p>
          <w:p w14:paraId="2E6A5886"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40D2D54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34D2BB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293997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37295A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DE3655A"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17B4376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7BEB1F3" w14:textId="77777777" w:rsidR="009F1D4F" w:rsidRPr="00484B34" w:rsidRDefault="009F1D4F" w:rsidP="00F35331">
            <w:pPr>
              <w:jc w:val="left"/>
              <w:rPr>
                <w:sz w:val="20"/>
                <w:szCs w:val="20"/>
                <w:lang w:val="es-MX" w:eastAsia="es-MX"/>
              </w:rPr>
            </w:pPr>
          </w:p>
        </w:tc>
      </w:tr>
      <w:tr w:rsidR="009F1D4F" w:rsidRPr="00484B34" w14:paraId="04939047" w14:textId="77777777" w:rsidTr="00F35331">
        <w:trPr>
          <w:trHeight w:val="315"/>
        </w:trPr>
        <w:tc>
          <w:tcPr>
            <w:tcW w:w="1200" w:type="dxa"/>
            <w:tcBorders>
              <w:top w:val="nil"/>
              <w:left w:val="nil"/>
              <w:bottom w:val="nil"/>
              <w:right w:val="nil"/>
            </w:tcBorders>
            <w:shd w:val="clear" w:color="auto" w:fill="auto"/>
            <w:hideMark/>
          </w:tcPr>
          <w:p w14:paraId="2C886EC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90E897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DBD0E9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8E4DD8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F13E38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90D920E"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48A90A6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8014A7E" w14:textId="77777777" w:rsidR="009F1D4F" w:rsidRPr="00484B34" w:rsidRDefault="009F1D4F" w:rsidP="00F35331">
            <w:pPr>
              <w:jc w:val="left"/>
              <w:rPr>
                <w:sz w:val="20"/>
                <w:szCs w:val="20"/>
                <w:lang w:val="es-MX" w:eastAsia="es-MX"/>
              </w:rPr>
            </w:pPr>
          </w:p>
        </w:tc>
      </w:tr>
      <w:tr w:rsidR="009F1D4F" w:rsidRPr="00484B34" w14:paraId="6545959A"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2C12B8BB"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39DA944D"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989339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5F8C673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85FA60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7870611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0A4951FA"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5C5A686F"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178157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46DBE7E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D5D07F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7507C0F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4583622E"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3085EE8"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3654F7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30A6DD6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C88895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6D09AF0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278CE3B5"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AF862A3"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32DE76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23138E0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03C3EB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Retenciones y Contribuciones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623ED7B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1FE623CE"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DFF0EB3"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5ECE80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C8DFBB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7E25B90B" w14:textId="77777777" w:rsidTr="00F35331">
        <w:trPr>
          <w:trHeight w:val="315"/>
        </w:trPr>
        <w:tc>
          <w:tcPr>
            <w:tcW w:w="36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E3B3E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211700006</w:t>
            </w:r>
          </w:p>
        </w:tc>
        <w:tc>
          <w:tcPr>
            <w:tcW w:w="6800" w:type="dxa"/>
            <w:gridSpan w:val="5"/>
            <w:tcBorders>
              <w:top w:val="single" w:sz="8" w:space="0" w:color="000000"/>
              <w:left w:val="nil"/>
              <w:bottom w:val="single" w:sz="8" w:space="0" w:color="000000"/>
              <w:right w:val="single" w:sz="8" w:space="0" w:color="000000"/>
            </w:tcBorders>
            <w:shd w:val="clear" w:color="auto" w:fill="auto"/>
            <w:vAlign w:val="center"/>
            <w:hideMark/>
          </w:tcPr>
          <w:p w14:paraId="2678AA3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1% IMPUESTO CEDULAR</w:t>
            </w:r>
          </w:p>
        </w:tc>
      </w:tr>
      <w:tr w:rsidR="009F1D4F" w:rsidRPr="00484B34" w14:paraId="1A829300" w14:textId="77777777" w:rsidTr="00F35331">
        <w:trPr>
          <w:trHeight w:val="315"/>
        </w:trPr>
        <w:tc>
          <w:tcPr>
            <w:tcW w:w="1200" w:type="dxa"/>
            <w:tcBorders>
              <w:top w:val="nil"/>
              <w:left w:val="single" w:sz="8" w:space="0" w:color="000000"/>
              <w:bottom w:val="single" w:sz="8" w:space="0" w:color="000000"/>
              <w:right w:val="single" w:sz="8" w:space="0" w:color="000000"/>
            </w:tcBorders>
            <w:shd w:val="clear" w:color="000000" w:fill="1F4E78"/>
            <w:vAlign w:val="center"/>
            <w:hideMark/>
          </w:tcPr>
          <w:p w14:paraId="0838D163"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06C57625"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8" w:space="0" w:color="000000"/>
              <w:right w:val="single" w:sz="8" w:space="0" w:color="000000"/>
            </w:tcBorders>
            <w:shd w:val="clear" w:color="000000" w:fill="1F4E78"/>
            <w:vAlign w:val="center"/>
            <w:hideMark/>
          </w:tcPr>
          <w:p w14:paraId="60521F3D"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4985510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6DB968A9"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hideMark/>
          </w:tcPr>
          <w:p w14:paraId="1E4E1A7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55A8BF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Renta de Edificio</w:t>
            </w:r>
          </w:p>
        </w:tc>
      </w:tr>
      <w:tr w:rsidR="009F1D4F" w:rsidRPr="00484B34" w14:paraId="4008100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CF10FF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6FF024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136AB5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05B9E0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CA694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AFCD52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58899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A437C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1BD6BC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089859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D7D97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6BCB94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ADBFC0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460201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07B63B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1C89D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EE208E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FCC0A0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8AC9A4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0A75DF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FEA14D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AA2ED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8D509E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3B1A99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22F980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E96AC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0627B9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1C3A4C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99626F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AFB585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D2B6AB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5A94CF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4A1164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778873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E8877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1E512B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E070E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758BA0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AF6025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0B68C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CBF1E3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2FC980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C564F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BFB7D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23FE2A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F615E7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712FB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3E332E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7E63D6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CDE55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449AF9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24F05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25B97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E40A6A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E178F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EA580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F7E278F"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146AD9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679B0C1B"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25C0918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lastRenderedPageBreak/>
              <w:t>Representa el monto de las retenciones efectuadas a contratistas y a proveedores de bienes y servicios, las retenciones sobre las remuneraciones realizadas al personal, así como las contribuciones por pagar, entre otras, cuya liquidación se prevé realiza</w:t>
            </w:r>
          </w:p>
        </w:tc>
      </w:tr>
      <w:tr w:rsidR="009F1D4F" w:rsidRPr="00484B34" w14:paraId="379A2692"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422C468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6E869105"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FC6891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9777707" w14:textId="77777777" w:rsidTr="00F35331">
        <w:trPr>
          <w:trHeight w:val="300"/>
        </w:trPr>
        <w:tc>
          <w:tcPr>
            <w:tcW w:w="1200" w:type="dxa"/>
            <w:tcBorders>
              <w:top w:val="nil"/>
              <w:left w:val="nil"/>
              <w:bottom w:val="nil"/>
              <w:right w:val="nil"/>
            </w:tcBorders>
            <w:shd w:val="clear" w:color="auto" w:fill="auto"/>
            <w:vAlign w:val="center"/>
            <w:hideMark/>
          </w:tcPr>
          <w:p w14:paraId="3B766035"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4755A09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AFF1B7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7CEB20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F9076A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425DDA1"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1BB4636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25607D5" w14:textId="77777777" w:rsidR="009F1D4F" w:rsidRPr="00484B34" w:rsidRDefault="009F1D4F" w:rsidP="00F35331">
            <w:pPr>
              <w:jc w:val="left"/>
              <w:rPr>
                <w:sz w:val="20"/>
                <w:szCs w:val="20"/>
                <w:lang w:val="es-MX" w:eastAsia="es-MX"/>
              </w:rPr>
            </w:pPr>
          </w:p>
        </w:tc>
      </w:tr>
      <w:tr w:rsidR="009F1D4F" w:rsidRPr="00484B34" w14:paraId="4DC812D1" w14:textId="77777777" w:rsidTr="00F35331">
        <w:trPr>
          <w:trHeight w:val="315"/>
        </w:trPr>
        <w:tc>
          <w:tcPr>
            <w:tcW w:w="1200" w:type="dxa"/>
            <w:tcBorders>
              <w:top w:val="nil"/>
              <w:left w:val="nil"/>
              <w:bottom w:val="nil"/>
              <w:right w:val="nil"/>
            </w:tcBorders>
            <w:shd w:val="clear" w:color="auto" w:fill="auto"/>
            <w:hideMark/>
          </w:tcPr>
          <w:p w14:paraId="271E431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F01041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5063F9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BC36DC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35691E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B283060"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1FD4841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6DCC03F" w14:textId="77777777" w:rsidR="009F1D4F" w:rsidRPr="00484B34" w:rsidRDefault="009F1D4F" w:rsidP="00F35331">
            <w:pPr>
              <w:jc w:val="left"/>
              <w:rPr>
                <w:sz w:val="20"/>
                <w:szCs w:val="20"/>
                <w:lang w:val="es-MX" w:eastAsia="es-MX"/>
              </w:rPr>
            </w:pPr>
          </w:p>
        </w:tc>
      </w:tr>
      <w:tr w:rsidR="009F1D4F" w:rsidRPr="00484B34" w14:paraId="5451DC93" w14:textId="77777777" w:rsidTr="00F35331">
        <w:trPr>
          <w:trHeight w:val="300"/>
        </w:trPr>
        <w:tc>
          <w:tcPr>
            <w:tcW w:w="1200" w:type="dxa"/>
            <w:tcBorders>
              <w:top w:val="nil"/>
              <w:left w:val="nil"/>
              <w:bottom w:val="nil"/>
              <w:right w:val="nil"/>
            </w:tcBorders>
            <w:shd w:val="clear" w:color="auto" w:fill="auto"/>
            <w:vAlign w:val="center"/>
            <w:hideMark/>
          </w:tcPr>
          <w:p w14:paraId="0F86C54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04AF71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6F69722" w14:textId="77777777" w:rsidR="009F1D4F" w:rsidRDefault="009F1D4F" w:rsidP="00F35331">
            <w:pPr>
              <w:jc w:val="left"/>
              <w:rPr>
                <w:sz w:val="20"/>
                <w:szCs w:val="20"/>
                <w:lang w:val="es-MX" w:eastAsia="es-MX"/>
              </w:rPr>
            </w:pPr>
          </w:p>
          <w:p w14:paraId="0D10C268" w14:textId="77777777" w:rsidR="009F1D4F" w:rsidRDefault="009F1D4F" w:rsidP="00F35331">
            <w:pPr>
              <w:jc w:val="left"/>
              <w:rPr>
                <w:sz w:val="20"/>
                <w:szCs w:val="20"/>
                <w:lang w:val="es-MX" w:eastAsia="es-MX"/>
              </w:rPr>
            </w:pPr>
          </w:p>
          <w:p w14:paraId="56FEB51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76451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845685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9C16591"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7B6244D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3F7CBCB" w14:textId="77777777" w:rsidR="009F1D4F" w:rsidRPr="00484B34" w:rsidRDefault="009F1D4F" w:rsidP="00F35331">
            <w:pPr>
              <w:jc w:val="left"/>
              <w:rPr>
                <w:sz w:val="20"/>
                <w:szCs w:val="20"/>
                <w:lang w:val="es-MX" w:eastAsia="es-MX"/>
              </w:rPr>
            </w:pPr>
          </w:p>
        </w:tc>
      </w:tr>
      <w:tr w:rsidR="009F1D4F" w:rsidRPr="00484B34" w14:paraId="4FF9F36B" w14:textId="77777777" w:rsidTr="00F35331">
        <w:trPr>
          <w:trHeight w:val="315"/>
        </w:trPr>
        <w:tc>
          <w:tcPr>
            <w:tcW w:w="1200" w:type="dxa"/>
            <w:tcBorders>
              <w:top w:val="nil"/>
              <w:left w:val="nil"/>
              <w:bottom w:val="nil"/>
              <w:right w:val="nil"/>
            </w:tcBorders>
            <w:shd w:val="clear" w:color="auto" w:fill="auto"/>
            <w:hideMark/>
          </w:tcPr>
          <w:p w14:paraId="6387C53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AA6030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DCF364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161281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74CCBE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8376849"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40A88CA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D292EED" w14:textId="77777777" w:rsidR="009F1D4F" w:rsidRPr="00484B34" w:rsidRDefault="009F1D4F" w:rsidP="00F35331">
            <w:pPr>
              <w:jc w:val="left"/>
              <w:rPr>
                <w:sz w:val="20"/>
                <w:szCs w:val="20"/>
                <w:lang w:val="es-MX" w:eastAsia="es-MX"/>
              </w:rPr>
            </w:pPr>
          </w:p>
        </w:tc>
      </w:tr>
      <w:tr w:rsidR="009F1D4F" w:rsidRPr="00484B34" w14:paraId="5E96DFC3"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2FC27FD"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6C163A1A"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D13274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42D7077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E473CC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1DF437A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3D07B778"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2F6B38D7"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BBFEA8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7C95639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A1B295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4F0DEE8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6483CD63"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CD0056B"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F705CD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4A6313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6BB030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4F6F89D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0507F1B3"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A11F303"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36CA5D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2A2356B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8C27F1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Retenciones y Contribuciones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4891D88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1E2C06EA"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1420972"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3DA46FD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862617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7495B782"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710D8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211700399</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7520562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FONDO DE AHORRO</w:t>
            </w:r>
          </w:p>
        </w:tc>
      </w:tr>
      <w:tr w:rsidR="009F1D4F" w:rsidRPr="00484B34" w14:paraId="5884B6F8"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EADEFFD"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61DC76D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1C78C83"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3F66743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7611FF32"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766C3E41"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Provisión del Fondo de ahorro</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19D2E9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nomina</w:t>
            </w:r>
          </w:p>
        </w:tc>
      </w:tr>
      <w:tr w:rsidR="009F1D4F" w:rsidRPr="00484B34" w14:paraId="0ED96DA5" w14:textId="77777777" w:rsidTr="00F35331">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B7809E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37212D7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Registro de aportaciones patronales de nomina</w:t>
            </w:r>
          </w:p>
        </w:tc>
      </w:tr>
      <w:tr w:rsidR="009F1D4F" w:rsidRPr="00484B34" w14:paraId="6831C20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5016C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985AC5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8F773A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EE3FE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A15FF7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B17C5C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81D3A5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54FA6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CCB617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0BDE4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45C1CD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04D017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166C14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E11EA0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9267E1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3D042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D5E7B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001DD2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4C01DD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4465C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67007C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28F360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B17ADB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A17F26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E7C72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0CFAC7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4C549A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3BC04F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F17F2A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A40683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FA7B36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9B776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9AC350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3EB9A0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0806B9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21BACB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7C32B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DB2DED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C7265E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BD640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EB4782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0CA88C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BBB504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C0401E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E207E4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EF518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178A4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8685F6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99B51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C46BC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96F11B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20DAA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70B8D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62B256F"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506EFD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19D6B859"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4047B42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lastRenderedPageBreak/>
              <w:t>Representa el monto de las retenciones efectuadas a contratistas y a proveedores de bienes y servicios, las retenciones sobre las remuneraciones realizadas al personal, así como las contribuciones por pagar, entre otras, cuya liquidación se prevé realiza</w:t>
            </w:r>
          </w:p>
        </w:tc>
      </w:tr>
      <w:tr w:rsidR="009F1D4F" w:rsidRPr="00484B34" w14:paraId="6CA1431D"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5D6AFE0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56AC793C"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1989C2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307F9F1" w14:textId="77777777" w:rsidTr="00F35331">
        <w:trPr>
          <w:trHeight w:val="300"/>
        </w:trPr>
        <w:tc>
          <w:tcPr>
            <w:tcW w:w="1200" w:type="dxa"/>
            <w:tcBorders>
              <w:top w:val="nil"/>
              <w:left w:val="nil"/>
              <w:bottom w:val="nil"/>
              <w:right w:val="nil"/>
            </w:tcBorders>
            <w:shd w:val="clear" w:color="auto" w:fill="auto"/>
            <w:vAlign w:val="center"/>
            <w:hideMark/>
          </w:tcPr>
          <w:p w14:paraId="31B3DB8D"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5BFA6C9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125AC5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D50346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8F74E3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280D5BF"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4394CF9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EEC871B" w14:textId="77777777" w:rsidR="009F1D4F" w:rsidRPr="00484B34" w:rsidRDefault="009F1D4F" w:rsidP="00F35331">
            <w:pPr>
              <w:jc w:val="left"/>
              <w:rPr>
                <w:sz w:val="20"/>
                <w:szCs w:val="20"/>
                <w:lang w:val="es-MX" w:eastAsia="es-MX"/>
              </w:rPr>
            </w:pPr>
          </w:p>
        </w:tc>
      </w:tr>
      <w:tr w:rsidR="009F1D4F" w:rsidRPr="00484B34" w14:paraId="57FA70AE" w14:textId="77777777" w:rsidTr="00F35331">
        <w:trPr>
          <w:trHeight w:val="315"/>
        </w:trPr>
        <w:tc>
          <w:tcPr>
            <w:tcW w:w="1200" w:type="dxa"/>
            <w:tcBorders>
              <w:top w:val="nil"/>
              <w:left w:val="nil"/>
              <w:bottom w:val="nil"/>
              <w:right w:val="nil"/>
            </w:tcBorders>
            <w:shd w:val="clear" w:color="auto" w:fill="auto"/>
            <w:hideMark/>
          </w:tcPr>
          <w:p w14:paraId="340C51F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7B057A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31F77F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94AE1F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8CC0F1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76B7B9B"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2171E77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9CA7BC1" w14:textId="77777777" w:rsidR="009F1D4F" w:rsidRPr="00484B34" w:rsidRDefault="009F1D4F" w:rsidP="00F35331">
            <w:pPr>
              <w:jc w:val="left"/>
              <w:rPr>
                <w:sz w:val="20"/>
                <w:szCs w:val="20"/>
                <w:lang w:val="es-MX" w:eastAsia="es-MX"/>
              </w:rPr>
            </w:pPr>
          </w:p>
        </w:tc>
      </w:tr>
      <w:tr w:rsidR="009F1D4F" w:rsidRPr="00484B34" w14:paraId="025F3B89" w14:textId="77777777" w:rsidTr="00F35331">
        <w:trPr>
          <w:trHeight w:val="300"/>
        </w:trPr>
        <w:tc>
          <w:tcPr>
            <w:tcW w:w="1200" w:type="dxa"/>
            <w:tcBorders>
              <w:top w:val="nil"/>
              <w:left w:val="nil"/>
              <w:bottom w:val="nil"/>
              <w:right w:val="nil"/>
            </w:tcBorders>
            <w:shd w:val="clear" w:color="auto" w:fill="auto"/>
            <w:vAlign w:val="center"/>
            <w:hideMark/>
          </w:tcPr>
          <w:p w14:paraId="3DC1ADA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A30F0AF" w14:textId="77777777" w:rsidR="009F1D4F" w:rsidRDefault="009F1D4F" w:rsidP="00F35331">
            <w:pPr>
              <w:jc w:val="left"/>
              <w:rPr>
                <w:sz w:val="20"/>
                <w:szCs w:val="20"/>
                <w:lang w:val="es-MX" w:eastAsia="es-MX"/>
              </w:rPr>
            </w:pPr>
          </w:p>
          <w:p w14:paraId="528E48CF" w14:textId="77777777" w:rsidR="009F1D4F" w:rsidRDefault="009F1D4F" w:rsidP="00F35331">
            <w:pPr>
              <w:jc w:val="left"/>
              <w:rPr>
                <w:sz w:val="20"/>
                <w:szCs w:val="20"/>
                <w:lang w:val="es-MX" w:eastAsia="es-MX"/>
              </w:rPr>
            </w:pPr>
          </w:p>
          <w:p w14:paraId="378C01D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130853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D73EB4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31590C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D610766"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E65C8B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1D20D90" w14:textId="77777777" w:rsidR="009F1D4F" w:rsidRPr="00484B34" w:rsidRDefault="009F1D4F" w:rsidP="00F35331">
            <w:pPr>
              <w:jc w:val="left"/>
              <w:rPr>
                <w:sz w:val="20"/>
                <w:szCs w:val="20"/>
                <w:lang w:val="es-MX" w:eastAsia="es-MX"/>
              </w:rPr>
            </w:pPr>
          </w:p>
        </w:tc>
      </w:tr>
      <w:tr w:rsidR="009F1D4F" w:rsidRPr="00484B34" w14:paraId="442C4B99" w14:textId="77777777" w:rsidTr="00F35331">
        <w:trPr>
          <w:trHeight w:val="315"/>
        </w:trPr>
        <w:tc>
          <w:tcPr>
            <w:tcW w:w="1200" w:type="dxa"/>
            <w:tcBorders>
              <w:top w:val="nil"/>
              <w:left w:val="nil"/>
              <w:bottom w:val="nil"/>
              <w:right w:val="nil"/>
            </w:tcBorders>
            <w:shd w:val="clear" w:color="auto" w:fill="auto"/>
            <w:hideMark/>
          </w:tcPr>
          <w:p w14:paraId="1A7BB1A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65B97C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2D9C58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77B433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ECDEB1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CC0E350"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6EDD6DF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FD0B13D" w14:textId="77777777" w:rsidR="009F1D4F" w:rsidRPr="00484B34" w:rsidRDefault="009F1D4F" w:rsidP="00F35331">
            <w:pPr>
              <w:jc w:val="left"/>
              <w:rPr>
                <w:sz w:val="20"/>
                <w:szCs w:val="20"/>
                <w:lang w:val="es-MX" w:eastAsia="es-MX"/>
              </w:rPr>
            </w:pPr>
          </w:p>
        </w:tc>
      </w:tr>
      <w:tr w:rsidR="009F1D4F" w:rsidRPr="00484B34" w14:paraId="772DBEFF"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725D0FA2"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521C3815" w14:textId="77777777" w:rsidTr="00F35331">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105344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FB4249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CECC50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124F169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F21E35C"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3160093F"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FA05A9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65C122D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D62318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7B11D97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76D05529"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3F879D3"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C4F796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1FF10AC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D37747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537CFDC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D21C7BC"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C44E83C"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E66575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773072B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2119</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8AE1B2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Otras 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6A55131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5CCB3F36"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8A83F3C"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7A8E3C0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3DA1F10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55E7FF63"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8EA24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211900001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2FF49AE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OTRAS CUENTAS POR PAGAR C/P</w:t>
            </w:r>
          </w:p>
        </w:tc>
      </w:tr>
      <w:tr w:rsidR="009F1D4F" w:rsidRPr="00484B34" w14:paraId="3FD741C5"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03D66E3"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0EA0D7D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4B858150"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BBEBFF7"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04EE91B3"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4002F0A4"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Depósito del fondo revolvente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4BD6A7C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Asignación del fondo revolvente</w:t>
            </w:r>
          </w:p>
        </w:tc>
      </w:tr>
      <w:tr w:rsidR="009F1D4F" w:rsidRPr="00484B34" w14:paraId="6174F8F9" w14:textId="77777777" w:rsidTr="00F35331">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4F5839C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)-4 Depósito de </w:t>
            </w:r>
            <w:proofErr w:type="spellStart"/>
            <w:r w:rsidRPr="00484B34">
              <w:rPr>
                <w:rFonts w:ascii="Calibri" w:hAnsi="Calibri" w:cs="Arial"/>
                <w:color w:val="000000"/>
                <w:sz w:val="22"/>
                <w:szCs w:val="22"/>
                <w:lang w:val="es-MX" w:eastAsia="es-MX"/>
              </w:rPr>
              <w:t>comprobacion</w:t>
            </w:r>
            <w:proofErr w:type="spellEnd"/>
            <w:r w:rsidRPr="00484B34">
              <w:rPr>
                <w:rFonts w:ascii="Calibri" w:hAnsi="Calibri" w:cs="Arial"/>
                <w:color w:val="000000"/>
                <w:sz w:val="22"/>
                <w:szCs w:val="22"/>
                <w:lang w:val="es-MX" w:eastAsia="es-MX"/>
              </w:rPr>
              <w:t xml:space="preserve"> del fondo revolvente</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06AE22A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Solicitud de reembolso del fondo revolvente</w:t>
            </w:r>
          </w:p>
        </w:tc>
      </w:tr>
      <w:tr w:rsidR="009F1D4F" w:rsidRPr="00484B34" w14:paraId="1C12539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5F80562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Depósito del gasto por comprobar</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5975ED0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Asignación del gasto por comprobar</w:t>
            </w:r>
          </w:p>
        </w:tc>
      </w:tr>
      <w:tr w:rsidR="009F1D4F" w:rsidRPr="00484B34" w14:paraId="454C6792" w14:textId="77777777" w:rsidTr="00F35331">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61CECD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Depósito del gasto por comprobar en exceso</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EB5F38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Comprobación en exceso del gasto por comprobar con documentación</w:t>
            </w:r>
          </w:p>
        </w:tc>
      </w:tr>
      <w:tr w:rsidR="009F1D4F" w:rsidRPr="00484B34" w14:paraId="2E3A76A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F2E2A9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)-7 Depósito del entero impuestos federales</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4925124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Provisión del entero impuestos federales</w:t>
            </w:r>
          </w:p>
        </w:tc>
      </w:tr>
      <w:tr w:rsidR="009F1D4F" w:rsidRPr="00484B34" w14:paraId="4FFEB969" w14:textId="77777777" w:rsidTr="00F35331">
        <w:trPr>
          <w:trHeight w:val="615"/>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3E67DC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)-9 Depósito del entero impuesto de nómina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0C73C2A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)-8 Provisión del entero impuesto de nómina</w:t>
            </w:r>
          </w:p>
        </w:tc>
      </w:tr>
      <w:tr w:rsidR="009F1D4F" w:rsidRPr="00484B34" w14:paraId="631BFC44" w14:textId="77777777" w:rsidTr="00F35331">
        <w:trPr>
          <w:trHeight w:val="315"/>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7A1BD4F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8C5460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5DD030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A99D5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D06B86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5BE305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ACB46C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366B1C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DA909D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C50B99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EDB79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B563E7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8EBBC8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6AD244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1DC678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A83B2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EF2C0D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AAB9C6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F7D3A3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22FB12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091D3F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9BEB9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A9FE6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CB4C1B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7D920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D590F8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BAECAB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77B0D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3C8068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93FFEA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BA2F94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42519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8147B8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19BB8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13C79A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C1FF83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D48F5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8AC7C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0A786F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182094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ABDF6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2E7F770"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5F13E1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Su saldo representa</w:t>
            </w:r>
          </w:p>
        </w:tc>
      </w:tr>
      <w:tr w:rsidR="009F1D4F" w:rsidRPr="00484B34" w14:paraId="29C0E002"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180C450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el monto de los adeudos del ente público, que deberá pagar en un plazo menor o igual a doce meses, no incluidas en las cuentas anteriores.</w:t>
            </w:r>
          </w:p>
        </w:tc>
      </w:tr>
      <w:tr w:rsidR="009F1D4F" w:rsidRPr="00484B34" w14:paraId="2EB98D3B"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75E7BA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082466D5"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F6BDDB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18AAD6C" w14:textId="77777777" w:rsidTr="00F35331">
        <w:trPr>
          <w:trHeight w:val="300"/>
        </w:trPr>
        <w:tc>
          <w:tcPr>
            <w:tcW w:w="1200" w:type="dxa"/>
            <w:tcBorders>
              <w:top w:val="nil"/>
              <w:left w:val="nil"/>
              <w:bottom w:val="nil"/>
              <w:right w:val="nil"/>
            </w:tcBorders>
            <w:shd w:val="clear" w:color="auto" w:fill="auto"/>
            <w:vAlign w:val="center"/>
            <w:hideMark/>
          </w:tcPr>
          <w:p w14:paraId="7789AE33"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77ECDCE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4E365D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2C7579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4788F0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012EDF5"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313FAC9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2CDF05A" w14:textId="77777777" w:rsidR="009F1D4F" w:rsidRPr="00484B34" w:rsidRDefault="009F1D4F" w:rsidP="00F35331">
            <w:pPr>
              <w:jc w:val="left"/>
              <w:rPr>
                <w:sz w:val="20"/>
                <w:szCs w:val="20"/>
                <w:lang w:val="es-MX" w:eastAsia="es-MX"/>
              </w:rPr>
            </w:pPr>
          </w:p>
        </w:tc>
      </w:tr>
      <w:tr w:rsidR="009F1D4F" w:rsidRPr="00484B34" w14:paraId="0E0F534F" w14:textId="77777777" w:rsidTr="00F35331">
        <w:trPr>
          <w:trHeight w:val="315"/>
        </w:trPr>
        <w:tc>
          <w:tcPr>
            <w:tcW w:w="1200" w:type="dxa"/>
            <w:tcBorders>
              <w:top w:val="nil"/>
              <w:left w:val="nil"/>
              <w:bottom w:val="nil"/>
              <w:right w:val="nil"/>
            </w:tcBorders>
            <w:shd w:val="clear" w:color="auto" w:fill="auto"/>
            <w:hideMark/>
          </w:tcPr>
          <w:p w14:paraId="202BE47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EE8C06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22B514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2DA847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4187104" w14:textId="77777777" w:rsidR="009F1D4F" w:rsidRDefault="009F1D4F" w:rsidP="00F35331">
            <w:pPr>
              <w:jc w:val="left"/>
              <w:rPr>
                <w:sz w:val="20"/>
                <w:szCs w:val="20"/>
                <w:lang w:val="es-MX" w:eastAsia="es-MX"/>
              </w:rPr>
            </w:pPr>
          </w:p>
          <w:p w14:paraId="68B49199" w14:textId="77777777" w:rsidR="009F1D4F" w:rsidRDefault="009F1D4F" w:rsidP="00F35331">
            <w:pPr>
              <w:jc w:val="left"/>
              <w:rPr>
                <w:sz w:val="20"/>
                <w:szCs w:val="20"/>
                <w:lang w:val="es-MX" w:eastAsia="es-MX"/>
              </w:rPr>
            </w:pPr>
          </w:p>
          <w:p w14:paraId="72429131" w14:textId="77777777" w:rsidR="009F1D4F" w:rsidRDefault="009F1D4F" w:rsidP="00F35331">
            <w:pPr>
              <w:jc w:val="left"/>
              <w:rPr>
                <w:sz w:val="20"/>
                <w:szCs w:val="20"/>
                <w:lang w:val="es-MX" w:eastAsia="es-MX"/>
              </w:rPr>
            </w:pPr>
          </w:p>
          <w:p w14:paraId="7EC8F33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E2887D5"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73EFEF6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6BF904A" w14:textId="77777777" w:rsidR="009F1D4F" w:rsidRPr="00484B34" w:rsidRDefault="009F1D4F" w:rsidP="00F35331">
            <w:pPr>
              <w:jc w:val="left"/>
              <w:rPr>
                <w:sz w:val="20"/>
                <w:szCs w:val="20"/>
                <w:lang w:val="es-MX" w:eastAsia="es-MX"/>
              </w:rPr>
            </w:pPr>
          </w:p>
        </w:tc>
      </w:tr>
      <w:tr w:rsidR="009F1D4F" w:rsidRPr="00484B34" w14:paraId="5DD48803"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7CFBAACD"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5C3ADB6E"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D72B99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7546181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D17F6F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HACIENDA PUBLICA/ PATRIMONIO</w:t>
            </w:r>
          </w:p>
        </w:tc>
        <w:tc>
          <w:tcPr>
            <w:tcW w:w="2000" w:type="dxa"/>
            <w:tcBorders>
              <w:top w:val="nil"/>
              <w:left w:val="nil"/>
              <w:bottom w:val="single" w:sz="4" w:space="0" w:color="auto"/>
              <w:right w:val="single" w:sz="4" w:space="0" w:color="auto"/>
            </w:tcBorders>
            <w:shd w:val="clear" w:color="000000" w:fill="1F4E78"/>
            <w:vAlign w:val="center"/>
            <w:hideMark/>
          </w:tcPr>
          <w:p w14:paraId="3B6A20E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17CCFC0"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39161E33"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900ED5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39E0F6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1C1B25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Hacienda Pública/Patrimonio Contribuido</w:t>
            </w:r>
          </w:p>
        </w:tc>
        <w:tc>
          <w:tcPr>
            <w:tcW w:w="2000" w:type="dxa"/>
            <w:tcBorders>
              <w:top w:val="nil"/>
              <w:left w:val="nil"/>
              <w:bottom w:val="single" w:sz="4" w:space="0" w:color="auto"/>
              <w:right w:val="single" w:sz="4" w:space="0" w:color="auto"/>
            </w:tcBorders>
            <w:shd w:val="clear" w:color="000000" w:fill="1F4E78"/>
            <w:vAlign w:val="center"/>
            <w:hideMark/>
          </w:tcPr>
          <w:p w14:paraId="6EE492B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51DD7D20"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993C24D"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09161B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045FA05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397468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Aportaciones</w:t>
            </w:r>
          </w:p>
        </w:tc>
        <w:tc>
          <w:tcPr>
            <w:tcW w:w="2000" w:type="dxa"/>
            <w:tcBorders>
              <w:top w:val="nil"/>
              <w:left w:val="nil"/>
              <w:bottom w:val="single" w:sz="4" w:space="0" w:color="auto"/>
              <w:right w:val="single" w:sz="4" w:space="0" w:color="auto"/>
            </w:tcBorders>
            <w:shd w:val="clear" w:color="000000" w:fill="1F4E78"/>
            <w:vAlign w:val="center"/>
            <w:hideMark/>
          </w:tcPr>
          <w:p w14:paraId="3D78AA5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92B9F86"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0FE3F93"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491F00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5DB1C6F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3110</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82A885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Aportaciones</w:t>
            </w:r>
          </w:p>
        </w:tc>
        <w:tc>
          <w:tcPr>
            <w:tcW w:w="2000" w:type="dxa"/>
            <w:tcBorders>
              <w:top w:val="nil"/>
              <w:left w:val="nil"/>
              <w:bottom w:val="single" w:sz="4" w:space="0" w:color="auto"/>
              <w:right w:val="single" w:sz="4" w:space="0" w:color="auto"/>
            </w:tcBorders>
            <w:shd w:val="clear" w:color="000000" w:fill="1F4E78"/>
            <w:vAlign w:val="center"/>
            <w:hideMark/>
          </w:tcPr>
          <w:p w14:paraId="62BE05B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2EEE2495"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48C4A76"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34D99CE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B65341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17C30B9D"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11428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311009999</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23148C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BAJA DE ACTIVO FIJO</w:t>
            </w:r>
          </w:p>
        </w:tc>
      </w:tr>
      <w:tr w:rsidR="009F1D4F" w:rsidRPr="00484B34" w14:paraId="293EC28F"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30A1346B"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3364B10F"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8E94B2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68F5655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643F6361" w14:textId="77777777" w:rsidTr="00F35331">
        <w:trPr>
          <w:trHeight w:val="78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hideMark/>
          </w:tcPr>
          <w:p w14:paraId="67BAA1A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7DD80B8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Recepción de activo a cuenta</w:t>
            </w:r>
          </w:p>
        </w:tc>
      </w:tr>
      <w:tr w:rsidR="009F1D4F" w:rsidRPr="00484B34" w14:paraId="397F964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D46D8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667BE15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Recuperación de la aseguradora</w:t>
            </w:r>
          </w:p>
        </w:tc>
      </w:tr>
      <w:tr w:rsidR="009F1D4F" w:rsidRPr="00484B34" w14:paraId="46269DA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B5D27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505774B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Baja del activo por responsabilidad</w:t>
            </w:r>
          </w:p>
        </w:tc>
      </w:tr>
      <w:tr w:rsidR="009F1D4F" w:rsidRPr="00484B34" w14:paraId="425B7EF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27BCAF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2264CC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B82D79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B220D6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696CE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98B448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596A72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F98874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40E9D5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ED1BC3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2FB3B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BD7269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B70A5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148FA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EC4D92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7EF9E6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9BEC4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335EB7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0CB9A3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DE7084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C8C51E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696A28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BE6B3C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28C28E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2EFEF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BF8CAE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86FC4D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0AEA5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CD923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1CB17D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E02DA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D4316B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D0988D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5D5C4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3AA083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3EFC8B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1D33A5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F71986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509AEA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F3B12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E0FAF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0932BA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F7D0D7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7B345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F17DB4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8FF1EF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535CB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34A0B2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143F8B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7A8D6E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C1804CD"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0A9AB4D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0A563AFC"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707D19D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los recursos aportados en efectivo o en especie, con fines permanentes de incrementar la Hacienda Pública/Patrimonio del ente público.</w:t>
            </w:r>
          </w:p>
        </w:tc>
      </w:tr>
      <w:tr w:rsidR="009F1D4F" w:rsidRPr="00484B34" w14:paraId="064D7FF6"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2921873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Observaciones</w:t>
            </w:r>
          </w:p>
        </w:tc>
      </w:tr>
      <w:tr w:rsidR="009F1D4F" w:rsidRPr="00484B34" w14:paraId="3FAC13DA"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632A33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0B52669" w14:textId="77777777" w:rsidTr="00F35331">
        <w:trPr>
          <w:trHeight w:val="300"/>
        </w:trPr>
        <w:tc>
          <w:tcPr>
            <w:tcW w:w="1200" w:type="dxa"/>
            <w:tcBorders>
              <w:top w:val="nil"/>
              <w:left w:val="nil"/>
              <w:bottom w:val="nil"/>
              <w:right w:val="nil"/>
            </w:tcBorders>
            <w:shd w:val="clear" w:color="auto" w:fill="auto"/>
            <w:vAlign w:val="center"/>
            <w:hideMark/>
          </w:tcPr>
          <w:p w14:paraId="478265BD"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7085F1C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D9A462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2810ED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C2255E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C470B17"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0C813F5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5686345" w14:textId="77777777" w:rsidR="009F1D4F" w:rsidRPr="00484B34" w:rsidRDefault="009F1D4F" w:rsidP="00F35331">
            <w:pPr>
              <w:jc w:val="left"/>
              <w:rPr>
                <w:sz w:val="20"/>
                <w:szCs w:val="20"/>
                <w:lang w:val="es-MX" w:eastAsia="es-MX"/>
              </w:rPr>
            </w:pPr>
          </w:p>
        </w:tc>
      </w:tr>
      <w:tr w:rsidR="009F1D4F" w:rsidRPr="00484B34" w14:paraId="2C930A8F" w14:textId="77777777" w:rsidTr="00F35331">
        <w:trPr>
          <w:trHeight w:val="315"/>
        </w:trPr>
        <w:tc>
          <w:tcPr>
            <w:tcW w:w="1200" w:type="dxa"/>
            <w:tcBorders>
              <w:top w:val="nil"/>
              <w:left w:val="nil"/>
              <w:bottom w:val="nil"/>
              <w:right w:val="nil"/>
            </w:tcBorders>
            <w:shd w:val="clear" w:color="auto" w:fill="auto"/>
            <w:hideMark/>
          </w:tcPr>
          <w:p w14:paraId="608F438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31EE43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325FF15" w14:textId="77777777" w:rsidR="009F1D4F" w:rsidRDefault="009F1D4F" w:rsidP="00F35331">
            <w:pPr>
              <w:jc w:val="left"/>
              <w:rPr>
                <w:sz w:val="20"/>
                <w:szCs w:val="20"/>
                <w:lang w:val="es-MX" w:eastAsia="es-MX"/>
              </w:rPr>
            </w:pPr>
          </w:p>
          <w:p w14:paraId="63B767B9" w14:textId="77777777" w:rsidR="009F1D4F" w:rsidRDefault="009F1D4F" w:rsidP="00F35331">
            <w:pPr>
              <w:jc w:val="left"/>
              <w:rPr>
                <w:sz w:val="20"/>
                <w:szCs w:val="20"/>
                <w:lang w:val="es-MX" w:eastAsia="es-MX"/>
              </w:rPr>
            </w:pPr>
          </w:p>
          <w:p w14:paraId="0E130CAA" w14:textId="77777777" w:rsidR="009F1D4F" w:rsidRDefault="009F1D4F" w:rsidP="00F35331">
            <w:pPr>
              <w:jc w:val="left"/>
              <w:rPr>
                <w:sz w:val="20"/>
                <w:szCs w:val="20"/>
                <w:lang w:val="es-MX" w:eastAsia="es-MX"/>
              </w:rPr>
            </w:pPr>
          </w:p>
          <w:p w14:paraId="0BD981D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256014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87BA5CF" w14:textId="77777777" w:rsidR="009F1D4F" w:rsidRDefault="009F1D4F" w:rsidP="00F35331">
            <w:pPr>
              <w:jc w:val="left"/>
              <w:rPr>
                <w:sz w:val="20"/>
                <w:szCs w:val="20"/>
                <w:lang w:val="es-MX" w:eastAsia="es-MX"/>
              </w:rPr>
            </w:pPr>
          </w:p>
          <w:p w14:paraId="2A94C5B3" w14:textId="77777777" w:rsidR="009F1D4F" w:rsidRDefault="009F1D4F" w:rsidP="00F35331">
            <w:pPr>
              <w:jc w:val="left"/>
              <w:rPr>
                <w:sz w:val="20"/>
                <w:szCs w:val="20"/>
                <w:lang w:val="es-MX" w:eastAsia="es-MX"/>
              </w:rPr>
            </w:pPr>
          </w:p>
          <w:p w14:paraId="28713327" w14:textId="77777777" w:rsidR="009F1D4F" w:rsidRDefault="009F1D4F" w:rsidP="00F35331">
            <w:pPr>
              <w:jc w:val="left"/>
              <w:rPr>
                <w:sz w:val="20"/>
                <w:szCs w:val="20"/>
                <w:lang w:val="es-MX" w:eastAsia="es-MX"/>
              </w:rPr>
            </w:pPr>
          </w:p>
          <w:p w14:paraId="19C431D1" w14:textId="77777777" w:rsidR="009F1D4F" w:rsidRDefault="009F1D4F" w:rsidP="00F35331">
            <w:pPr>
              <w:jc w:val="left"/>
              <w:rPr>
                <w:sz w:val="20"/>
                <w:szCs w:val="20"/>
                <w:lang w:val="es-MX" w:eastAsia="es-MX"/>
              </w:rPr>
            </w:pPr>
          </w:p>
          <w:p w14:paraId="16B7DFD1" w14:textId="77777777" w:rsidR="009F1D4F" w:rsidRDefault="009F1D4F" w:rsidP="00F35331">
            <w:pPr>
              <w:jc w:val="left"/>
              <w:rPr>
                <w:sz w:val="20"/>
                <w:szCs w:val="20"/>
                <w:lang w:val="es-MX" w:eastAsia="es-MX"/>
              </w:rPr>
            </w:pPr>
          </w:p>
          <w:p w14:paraId="271213F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B93D52C"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7165E3E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CE51CE9" w14:textId="77777777" w:rsidR="009F1D4F" w:rsidRPr="00484B34" w:rsidRDefault="009F1D4F" w:rsidP="00F35331">
            <w:pPr>
              <w:jc w:val="left"/>
              <w:rPr>
                <w:sz w:val="20"/>
                <w:szCs w:val="20"/>
                <w:lang w:val="es-MX" w:eastAsia="es-MX"/>
              </w:rPr>
            </w:pPr>
          </w:p>
        </w:tc>
      </w:tr>
      <w:tr w:rsidR="009F1D4F" w:rsidRPr="00484B34" w14:paraId="10FDBC0F"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2008E9C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79D670B7"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1243E7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167D9C8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BEB729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HACIENDA PUBLICA/ PATRIMONIO</w:t>
            </w:r>
          </w:p>
        </w:tc>
        <w:tc>
          <w:tcPr>
            <w:tcW w:w="2000" w:type="dxa"/>
            <w:tcBorders>
              <w:top w:val="nil"/>
              <w:left w:val="nil"/>
              <w:bottom w:val="single" w:sz="4" w:space="0" w:color="auto"/>
              <w:right w:val="single" w:sz="4" w:space="0" w:color="auto"/>
            </w:tcBorders>
            <w:shd w:val="clear" w:color="000000" w:fill="1F4E78"/>
            <w:vAlign w:val="center"/>
            <w:hideMark/>
          </w:tcPr>
          <w:p w14:paraId="4298BD0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897FD1E"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77533DD6"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2AF106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0114CC8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5F74F1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Hacienda Pública/Patrimonio Contribuido</w:t>
            </w:r>
          </w:p>
        </w:tc>
        <w:tc>
          <w:tcPr>
            <w:tcW w:w="2000" w:type="dxa"/>
            <w:tcBorders>
              <w:top w:val="nil"/>
              <w:left w:val="nil"/>
              <w:bottom w:val="single" w:sz="4" w:space="0" w:color="auto"/>
              <w:right w:val="single" w:sz="4" w:space="0" w:color="auto"/>
            </w:tcBorders>
            <w:shd w:val="clear" w:color="000000" w:fill="1F4E78"/>
            <w:vAlign w:val="center"/>
            <w:hideMark/>
          </w:tcPr>
          <w:p w14:paraId="4BA18BA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F7785C3"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00CED9B"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F783D3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2D063C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F90C77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Donaciones de Capital</w:t>
            </w:r>
          </w:p>
        </w:tc>
        <w:tc>
          <w:tcPr>
            <w:tcW w:w="2000" w:type="dxa"/>
            <w:tcBorders>
              <w:top w:val="nil"/>
              <w:left w:val="nil"/>
              <w:bottom w:val="single" w:sz="4" w:space="0" w:color="auto"/>
              <w:right w:val="single" w:sz="4" w:space="0" w:color="auto"/>
            </w:tcBorders>
            <w:shd w:val="clear" w:color="000000" w:fill="1F4E78"/>
            <w:vAlign w:val="center"/>
            <w:hideMark/>
          </w:tcPr>
          <w:p w14:paraId="1041424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3299598B"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28762A2"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B04316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7AE8B51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3120</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C78A17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Donaciones de Capital</w:t>
            </w:r>
          </w:p>
        </w:tc>
        <w:tc>
          <w:tcPr>
            <w:tcW w:w="2000" w:type="dxa"/>
            <w:tcBorders>
              <w:top w:val="nil"/>
              <w:left w:val="nil"/>
              <w:bottom w:val="single" w:sz="4" w:space="0" w:color="auto"/>
              <w:right w:val="single" w:sz="4" w:space="0" w:color="auto"/>
            </w:tcBorders>
            <w:shd w:val="clear" w:color="000000" w:fill="1F4E78"/>
            <w:vAlign w:val="center"/>
            <w:hideMark/>
          </w:tcPr>
          <w:p w14:paraId="4AD7A90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4E7D287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B74E99C"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EDFBA2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37F5CAE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4A1AD278"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32F7A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312000001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1530CB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DONACIONES DE BIENES MUEBLES</w:t>
            </w:r>
          </w:p>
        </w:tc>
      </w:tr>
      <w:tr w:rsidR="009F1D4F" w:rsidRPr="00484B34" w14:paraId="693AECBF"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02091C37"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328C1C8F"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443064BB"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0F952F0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2B233D1A" w14:textId="77777777" w:rsidTr="00F35331">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hideMark/>
          </w:tcPr>
          <w:p w14:paraId="1499523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8F431B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B-05(</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)-1 Registro de recepción de </w:t>
            </w:r>
            <w:proofErr w:type="spellStart"/>
            <w:r w:rsidRPr="00484B34">
              <w:rPr>
                <w:rFonts w:ascii="Calibri" w:hAnsi="Calibri" w:cs="Arial"/>
                <w:color w:val="000000"/>
                <w:sz w:val="22"/>
                <w:szCs w:val="22"/>
                <w:lang w:val="es-MX" w:eastAsia="es-MX"/>
              </w:rPr>
              <w:t>donacion</w:t>
            </w:r>
            <w:proofErr w:type="spellEnd"/>
            <w:r w:rsidRPr="00484B34">
              <w:rPr>
                <w:rFonts w:ascii="Calibri" w:hAnsi="Calibri" w:cs="Arial"/>
                <w:color w:val="000000"/>
                <w:sz w:val="22"/>
                <w:szCs w:val="22"/>
                <w:lang w:val="es-MX" w:eastAsia="es-MX"/>
              </w:rPr>
              <w:t xml:space="preserve"> de muebles</w:t>
            </w:r>
          </w:p>
        </w:tc>
      </w:tr>
      <w:tr w:rsidR="009F1D4F" w:rsidRPr="00484B34" w14:paraId="4C4BF87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1EBD43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38ACD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1588E1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88EDB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1352B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9281CD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500C3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2F2014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9407C4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2E8583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8C8E6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70ED0E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9EDA99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D8F8C8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7A4B99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E7076F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B91E90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8664CC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5706A6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4AE28F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B31945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79BEE8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1A2CB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95F206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81481C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C2B32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4013B9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169FAD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C8B62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66ABEC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5874B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281536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A58D63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27043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D94C8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4D07A3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1FD93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9DD2B3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596EE8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EE16A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4E8E49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F2615B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49207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70096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C6EC14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31C61D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2E1D32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D78A2E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FABF6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18CB13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1CD105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80DD8F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649A1B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D37A7C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F7C76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6AA457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5B7A06E"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2B2CEE1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30CEC7D7"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20928A4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el monto de las transferencias de capital, en dinero o en especie, recibidas de unidades gubernamentales u otras instituciones, con el fin de dotar al ente público de activos necesarios para su funcionamiento.</w:t>
            </w:r>
          </w:p>
        </w:tc>
      </w:tr>
      <w:tr w:rsidR="009F1D4F" w:rsidRPr="00484B34" w14:paraId="1D6A37F6"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07D54FF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66D8E93F"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EF1A1C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lastRenderedPageBreak/>
              <w:t> </w:t>
            </w:r>
          </w:p>
        </w:tc>
      </w:tr>
      <w:tr w:rsidR="009F1D4F" w:rsidRPr="00484B34" w14:paraId="13788D3C" w14:textId="77777777" w:rsidTr="00F35331">
        <w:trPr>
          <w:trHeight w:val="300"/>
        </w:trPr>
        <w:tc>
          <w:tcPr>
            <w:tcW w:w="1200" w:type="dxa"/>
            <w:tcBorders>
              <w:top w:val="nil"/>
              <w:left w:val="nil"/>
              <w:bottom w:val="nil"/>
              <w:right w:val="nil"/>
            </w:tcBorders>
            <w:shd w:val="clear" w:color="auto" w:fill="auto"/>
            <w:vAlign w:val="center"/>
            <w:hideMark/>
          </w:tcPr>
          <w:p w14:paraId="2A79036F"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7F85823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FE1E12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7879F8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9011D9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AD93899"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4A5CFA0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BF0E470" w14:textId="77777777" w:rsidR="009F1D4F" w:rsidRPr="00484B34" w:rsidRDefault="009F1D4F" w:rsidP="00F35331">
            <w:pPr>
              <w:jc w:val="left"/>
              <w:rPr>
                <w:sz w:val="20"/>
                <w:szCs w:val="20"/>
                <w:lang w:val="es-MX" w:eastAsia="es-MX"/>
              </w:rPr>
            </w:pPr>
          </w:p>
        </w:tc>
      </w:tr>
      <w:tr w:rsidR="009F1D4F" w:rsidRPr="00484B34" w14:paraId="06912045" w14:textId="77777777" w:rsidTr="00F35331">
        <w:trPr>
          <w:trHeight w:val="315"/>
        </w:trPr>
        <w:tc>
          <w:tcPr>
            <w:tcW w:w="1200" w:type="dxa"/>
            <w:tcBorders>
              <w:top w:val="nil"/>
              <w:left w:val="nil"/>
              <w:bottom w:val="nil"/>
              <w:right w:val="nil"/>
            </w:tcBorders>
            <w:shd w:val="clear" w:color="auto" w:fill="auto"/>
            <w:hideMark/>
          </w:tcPr>
          <w:p w14:paraId="12CEE3A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6015C7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D45C57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8B4ED2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FF9B35F" w14:textId="77777777" w:rsidR="009F1D4F" w:rsidRDefault="009F1D4F" w:rsidP="00F35331">
            <w:pPr>
              <w:jc w:val="left"/>
              <w:rPr>
                <w:sz w:val="20"/>
                <w:szCs w:val="20"/>
                <w:lang w:val="es-MX" w:eastAsia="es-MX"/>
              </w:rPr>
            </w:pPr>
          </w:p>
          <w:p w14:paraId="5963400B" w14:textId="77777777" w:rsidR="009F1D4F" w:rsidRDefault="009F1D4F" w:rsidP="00F35331">
            <w:pPr>
              <w:jc w:val="left"/>
              <w:rPr>
                <w:sz w:val="20"/>
                <w:szCs w:val="20"/>
                <w:lang w:val="es-MX" w:eastAsia="es-MX"/>
              </w:rPr>
            </w:pPr>
          </w:p>
          <w:p w14:paraId="4F9CBBA3" w14:textId="77777777" w:rsidR="009F1D4F" w:rsidRDefault="009F1D4F" w:rsidP="00F35331">
            <w:pPr>
              <w:jc w:val="left"/>
              <w:rPr>
                <w:sz w:val="20"/>
                <w:szCs w:val="20"/>
                <w:lang w:val="es-MX" w:eastAsia="es-MX"/>
              </w:rPr>
            </w:pPr>
          </w:p>
          <w:p w14:paraId="4AD74DA8" w14:textId="77777777" w:rsidR="009F1D4F" w:rsidRDefault="009F1D4F" w:rsidP="00F35331">
            <w:pPr>
              <w:jc w:val="left"/>
              <w:rPr>
                <w:sz w:val="20"/>
                <w:szCs w:val="20"/>
                <w:lang w:val="es-MX" w:eastAsia="es-MX"/>
              </w:rPr>
            </w:pPr>
          </w:p>
          <w:p w14:paraId="40CB0005" w14:textId="77777777" w:rsidR="009F1D4F" w:rsidRDefault="009F1D4F" w:rsidP="00F35331">
            <w:pPr>
              <w:jc w:val="left"/>
              <w:rPr>
                <w:sz w:val="20"/>
                <w:szCs w:val="20"/>
                <w:lang w:val="es-MX" w:eastAsia="es-MX"/>
              </w:rPr>
            </w:pPr>
          </w:p>
          <w:p w14:paraId="46CC9F6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30CE9BF"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1170135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3A39B7F" w14:textId="77777777" w:rsidR="009F1D4F" w:rsidRPr="00484B34" w:rsidRDefault="009F1D4F" w:rsidP="00F35331">
            <w:pPr>
              <w:jc w:val="left"/>
              <w:rPr>
                <w:sz w:val="20"/>
                <w:szCs w:val="20"/>
                <w:lang w:val="es-MX" w:eastAsia="es-MX"/>
              </w:rPr>
            </w:pPr>
          </w:p>
        </w:tc>
      </w:tr>
      <w:tr w:rsidR="009F1D4F" w:rsidRPr="00484B34" w14:paraId="0C2C558C"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088FB556"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24AB54BD"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BDAA34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DB6458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4959C5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HACIENDA PUBLICA/ PATRIMONIO</w:t>
            </w:r>
          </w:p>
        </w:tc>
        <w:tc>
          <w:tcPr>
            <w:tcW w:w="2000" w:type="dxa"/>
            <w:tcBorders>
              <w:top w:val="nil"/>
              <w:left w:val="nil"/>
              <w:bottom w:val="single" w:sz="4" w:space="0" w:color="auto"/>
              <w:right w:val="single" w:sz="4" w:space="0" w:color="auto"/>
            </w:tcBorders>
            <w:shd w:val="clear" w:color="000000" w:fill="1F4E78"/>
            <w:vAlign w:val="center"/>
            <w:hideMark/>
          </w:tcPr>
          <w:p w14:paraId="3A9A8E3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564EB610"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01C48B2E"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BDE90B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0463270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ADC3FB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Hacienda Pública/Patrimonio Generado</w:t>
            </w:r>
          </w:p>
        </w:tc>
        <w:tc>
          <w:tcPr>
            <w:tcW w:w="2000" w:type="dxa"/>
            <w:tcBorders>
              <w:top w:val="nil"/>
              <w:left w:val="nil"/>
              <w:bottom w:val="single" w:sz="4" w:space="0" w:color="auto"/>
              <w:right w:val="single" w:sz="4" w:space="0" w:color="auto"/>
            </w:tcBorders>
            <w:shd w:val="clear" w:color="000000" w:fill="1F4E78"/>
            <w:vAlign w:val="center"/>
            <w:hideMark/>
          </w:tcPr>
          <w:p w14:paraId="1E85D82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FC132B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493A5C8"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C1C034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09B5C08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CA741B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Resultados del Ejercicio: (Ahorro/ Desahorro)</w:t>
            </w:r>
          </w:p>
        </w:tc>
        <w:tc>
          <w:tcPr>
            <w:tcW w:w="2000" w:type="dxa"/>
            <w:tcBorders>
              <w:top w:val="nil"/>
              <w:left w:val="nil"/>
              <w:bottom w:val="single" w:sz="4" w:space="0" w:color="auto"/>
              <w:right w:val="single" w:sz="4" w:space="0" w:color="auto"/>
            </w:tcBorders>
            <w:shd w:val="clear" w:color="000000" w:fill="1F4E78"/>
            <w:vAlign w:val="center"/>
            <w:hideMark/>
          </w:tcPr>
          <w:p w14:paraId="579131C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82F2B0E"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00161BA"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F4BC07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824B5F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3210</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366431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Resultados del Ejercicio: (Ahorro/ Desahorro)</w:t>
            </w:r>
          </w:p>
        </w:tc>
        <w:tc>
          <w:tcPr>
            <w:tcW w:w="2000" w:type="dxa"/>
            <w:tcBorders>
              <w:top w:val="nil"/>
              <w:left w:val="nil"/>
              <w:bottom w:val="single" w:sz="4" w:space="0" w:color="auto"/>
              <w:right w:val="single" w:sz="4" w:space="0" w:color="auto"/>
            </w:tcBorders>
            <w:shd w:val="clear" w:color="000000" w:fill="1F4E78"/>
            <w:vAlign w:val="center"/>
            <w:hideMark/>
          </w:tcPr>
          <w:p w14:paraId="45297CB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63A22F67"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97077B1"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300EF83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4954E8B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461F75F7"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AC988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321000001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5A63EA4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AHORRO/DESAHORRO</w:t>
            </w:r>
          </w:p>
        </w:tc>
      </w:tr>
      <w:tr w:rsidR="009F1D4F" w:rsidRPr="00484B34" w14:paraId="50D73EFF" w14:textId="77777777" w:rsidTr="00F35331">
        <w:trPr>
          <w:trHeight w:val="315"/>
        </w:trPr>
        <w:tc>
          <w:tcPr>
            <w:tcW w:w="1200" w:type="dxa"/>
            <w:tcBorders>
              <w:top w:val="nil"/>
              <w:left w:val="single" w:sz="8" w:space="0" w:color="000000"/>
              <w:bottom w:val="single" w:sz="8" w:space="0" w:color="000000"/>
              <w:right w:val="single" w:sz="8" w:space="0" w:color="000000"/>
            </w:tcBorders>
            <w:shd w:val="clear" w:color="000000" w:fill="1F4E78"/>
            <w:vAlign w:val="center"/>
            <w:hideMark/>
          </w:tcPr>
          <w:p w14:paraId="3FFD6C35"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782D012C"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8" w:space="0" w:color="000000"/>
              <w:right w:val="single" w:sz="8" w:space="0" w:color="000000"/>
            </w:tcBorders>
            <w:shd w:val="clear" w:color="000000" w:fill="1F4E78"/>
            <w:vAlign w:val="center"/>
            <w:hideMark/>
          </w:tcPr>
          <w:p w14:paraId="7192DF9B"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2A99296F"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5BFA1508"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6C9894E6"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Arrastre del resultado del ejercicio anterior</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4953AB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48F5AF1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05C79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C6FD7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AD83D8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44BEE4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013EE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DCEE1C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BE253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DA5698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4BD036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B922F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D7ECE4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F0E698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238D01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895349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0CA0D9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F34B7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A3E66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A88CE1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798CA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1631F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752A56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D581D8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70B81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FE7E97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A0BEA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BF032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9310BA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F5852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C02F9A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AC0141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999138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08E362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3E2235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5CE95E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5ACFC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87AA9A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571B76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9620F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300C20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CC097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2932BB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18836D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20695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97751C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041305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AD059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5BC34C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D1D392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E99F4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091314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120426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257EE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A81658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B85D52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D9F83B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8DD73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694726D"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084F559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7D3AAEE5"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7F6AC3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el monto del resultado de la gestión del ejercicio, respecto de los ingresos y gastos corrientes.</w:t>
            </w:r>
          </w:p>
        </w:tc>
      </w:tr>
      <w:tr w:rsidR="009F1D4F" w:rsidRPr="00484B34" w14:paraId="79005DAE"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4F54885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6BB9DB5B"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E16CCC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91798D3" w14:textId="77777777" w:rsidTr="00F35331">
        <w:trPr>
          <w:trHeight w:val="300"/>
        </w:trPr>
        <w:tc>
          <w:tcPr>
            <w:tcW w:w="1200" w:type="dxa"/>
            <w:tcBorders>
              <w:top w:val="nil"/>
              <w:left w:val="nil"/>
              <w:bottom w:val="nil"/>
              <w:right w:val="nil"/>
            </w:tcBorders>
            <w:shd w:val="clear" w:color="auto" w:fill="auto"/>
            <w:vAlign w:val="center"/>
            <w:hideMark/>
          </w:tcPr>
          <w:p w14:paraId="54212AB1"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176FB33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33B734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AC1BE3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5AAF48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A73FA38"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E53170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4A640FA" w14:textId="77777777" w:rsidR="009F1D4F" w:rsidRPr="00484B34" w:rsidRDefault="009F1D4F" w:rsidP="00F35331">
            <w:pPr>
              <w:jc w:val="left"/>
              <w:rPr>
                <w:sz w:val="20"/>
                <w:szCs w:val="20"/>
                <w:lang w:val="es-MX" w:eastAsia="es-MX"/>
              </w:rPr>
            </w:pPr>
          </w:p>
        </w:tc>
      </w:tr>
      <w:tr w:rsidR="009F1D4F" w:rsidRPr="00484B34" w14:paraId="7C3789A8" w14:textId="77777777" w:rsidTr="00F35331">
        <w:trPr>
          <w:trHeight w:val="315"/>
        </w:trPr>
        <w:tc>
          <w:tcPr>
            <w:tcW w:w="1200" w:type="dxa"/>
            <w:tcBorders>
              <w:top w:val="nil"/>
              <w:left w:val="nil"/>
              <w:bottom w:val="nil"/>
              <w:right w:val="nil"/>
            </w:tcBorders>
            <w:shd w:val="clear" w:color="auto" w:fill="auto"/>
            <w:hideMark/>
          </w:tcPr>
          <w:p w14:paraId="494EC6F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E33FCA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B703D00" w14:textId="77777777" w:rsidR="009F1D4F" w:rsidRDefault="009F1D4F" w:rsidP="00F35331">
            <w:pPr>
              <w:jc w:val="left"/>
              <w:rPr>
                <w:sz w:val="20"/>
                <w:szCs w:val="20"/>
                <w:lang w:val="es-MX" w:eastAsia="es-MX"/>
              </w:rPr>
            </w:pPr>
          </w:p>
          <w:p w14:paraId="7BE11AF6" w14:textId="77777777" w:rsidR="009F1D4F" w:rsidRDefault="009F1D4F" w:rsidP="00F35331">
            <w:pPr>
              <w:jc w:val="left"/>
              <w:rPr>
                <w:sz w:val="20"/>
                <w:szCs w:val="20"/>
                <w:lang w:val="es-MX" w:eastAsia="es-MX"/>
              </w:rPr>
            </w:pPr>
          </w:p>
          <w:p w14:paraId="05D45A23" w14:textId="77777777" w:rsidR="009F1D4F" w:rsidRDefault="009F1D4F" w:rsidP="00F35331">
            <w:pPr>
              <w:jc w:val="left"/>
              <w:rPr>
                <w:sz w:val="20"/>
                <w:szCs w:val="20"/>
                <w:lang w:val="es-MX" w:eastAsia="es-MX"/>
              </w:rPr>
            </w:pPr>
          </w:p>
          <w:p w14:paraId="3E92B37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CFC2318" w14:textId="77777777" w:rsidR="009F1D4F" w:rsidRDefault="009F1D4F" w:rsidP="00F35331">
            <w:pPr>
              <w:jc w:val="left"/>
              <w:rPr>
                <w:sz w:val="20"/>
                <w:szCs w:val="20"/>
                <w:lang w:val="es-MX" w:eastAsia="es-MX"/>
              </w:rPr>
            </w:pPr>
          </w:p>
          <w:p w14:paraId="0FDB060C" w14:textId="77777777" w:rsidR="009F1D4F" w:rsidRDefault="009F1D4F" w:rsidP="00F35331">
            <w:pPr>
              <w:jc w:val="left"/>
              <w:rPr>
                <w:sz w:val="20"/>
                <w:szCs w:val="20"/>
                <w:lang w:val="es-MX" w:eastAsia="es-MX"/>
              </w:rPr>
            </w:pPr>
          </w:p>
          <w:p w14:paraId="6083A1EB" w14:textId="77777777" w:rsidR="009F1D4F" w:rsidRDefault="009F1D4F" w:rsidP="00F35331">
            <w:pPr>
              <w:jc w:val="left"/>
              <w:rPr>
                <w:sz w:val="20"/>
                <w:szCs w:val="20"/>
                <w:lang w:val="es-MX" w:eastAsia="es-MX"/>
              </w:rPr>
            </w:pPr>
          </w:p>
          <w:p w14:paraId="34E7B0F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77D434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B8B008A"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7EA090B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0DD7DFF" w14:textId="77777777" w:rsidR="009F1D4F" w:rsidRPr="00484B34" w:rsidRDefault="009F1D4F" w:rsidP="00F35331">
            <w:pPr>
              <w:jc w:val="left"/>
              <w:rPr>
                <w:sz w:val="20"/>
                <w:szCs w:val="20"/>
                <w:lang w:val="es-MX" w:eastAsia="es-MX"/>
              </w:rPr>
            </w:pPr>
          </w:p>
        </w:tc>
      </w:tr>
      <w:tr w:rsidR="009F1D4F" w:rsidRPr="00484B34" w14:paraId="618437FD"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79A8F321"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79C3AE76"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864E09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4109E2F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355083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HACIENDA PUBLICA/ PATRIMONIO</w:t>
            </w:r>
          </w:p>
        </w:tc>
        <w:tc>
          <w:tcPr>
            <w:tcW w:w="2000" w:type="dxa"/>
            <w:tcBorders>
              <w:top w:val="nil"/>
              <w:left w:val="nil"/>
              <w:bottom w:val="single" w:sz="4" w:space="0" w:color="auto"/>
              <w:right w:val="single" w:sz="4" w:space="0" w:color="auto"/>
            </w:tcBorders>
            <w:shd w:val="clear" w:color="000000" w:fill="1F4E78"/>
            <w:vAlign w:val="center"/>
            <w:hideMark/>
          </w:tcPr>
          <w:p w14:paraId="6028910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0F4F8C3D"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239EEFD3"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308EEC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68BE647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B2157A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Hacienda Pública/Patrimonio Generado</w:t>
            </w:r>
          </w:p>
        </w:tc>
        <w:tc>
          <w:tcPr>
            <w:tcW w:w="2000" w:type="dxa"/>
            <w:tcBorders>
              <w:top w:val="nil"/>
              <w:left w:val="nil"/>
              <w:bottom w:val="single" w:sz="4" w:space="0" w:color="auto"/>
              <w:right w:val="single" w:sz="4" w:space="0" w:color="auto"/>
            </w:tcBorders>
            <w:shd w:val="clear" w:color="000000" w:fill="1F4E78"/>
            <w:vAlign w:val="center"/>
            <w:hideMark/>
          </w:tcPr>
          <w:p w14:paraId="792CE93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4AFB3EA4"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2D2B647"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36327C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DF8D02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322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D558AF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Resultados de Ejercicios Anteriores</w:t>
            </w:r>
          </w:p>
        </w:tc>
        <w:tc>
          <w:tcPr>
            <w:tcW w:w="2000" w:type="dxa"/>
            <w:tcBorders>
              <w:top w:val="nil"/>
              <w:left w:val="nil"/>
              <w:bottom w:val="single" w:sz="4" w:space="0" w:color="auto"/>
              <w:right w:val="single" w:sz="4" w:space="0" w:color="auto"/>
            </w:tcBorders>
            <w:shd w:val="clear" w:color="000000" w:fill="1F4E78"/>
            <w:vAlign w:val="center"/>
            <w:hideMark/>
          </w:tcPr>
          <w:p w14:paraId="15C0B45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1CD3578E"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C084601"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8A7BDE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762C0C6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3220</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2E5611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Resultados de Ejercicios Anteriores</w:t>
            </w:r>
          </w:p>
        </w:tc>
        <w:tc>
          <w:tcPr>
            <w:tcW w:w="2000" w:type="dxa"/>
            <w:tcBorders>
              <w:top w:val="nil"/>
              <w:left w:val="nil"/>
              <w:bottom w:val="single" w:sz="4" w:space="0" w:color="auto"/>
              <w:right w:val="single" w:sz="4" w:space="0" w:color="auto"/>
            </w:tcBorders>
            <w:shd w:val="clear" w:color="000000" w:fill="1F4E78"/>
            <w:vAlign w:val="center"/>
            <w:hideMark/>
          </w:tcPr>
          <w:p w14:paraId="04CB029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B2EC353"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0FF7E9F"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7472822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7F7302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09D3B043"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A9588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322000018</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5FB6FB4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RESULTADO DEL EJERCICIO 2018</w:t>
            </w:r>
          </w:p>
        </w:tc>
      </w:tr>
      <w:tr w:rsidR="009F1D4F" w:rsidRPr="00484B34" w14:paraId="146855CD"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191DB46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39EF138"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2398B95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350B7A87"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40E65FC9"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01B05B44"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 </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65A9DF3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Arrastre del resultado del ejercicio anterior</w:t>
            </w:r>
          </w:p>
        </w:tc>
      </w:tr>
      <w:tr w:rsidR="009F1D4F" w:rsidRPr="00484B34" w14:paraId="28FC8D8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60F5821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58C0DD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C44E10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CE87B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D39C4E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9282B2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97AED4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BEE1F0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62F6E5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50C3D3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195AD8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D276C8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4A7AB1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5C25E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70B4C0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C7C68A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C81CF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24F445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6F7EF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B673B0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9F3D3A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FDB98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1C3A73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395CBF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A0ACD1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B6A99A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C0DA12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4BEF8A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D561FC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CF9543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1EB63A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E5AD06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F349E3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1F875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897B62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AB609A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0A64A7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684AB8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8FFA18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49D25D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BC03D6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C5831F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1E3C7F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A7A994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62AA26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E82528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A612C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3C2747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CA4072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BB2570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CD7A44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5FA3AB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BAC522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DB53FD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C67EB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F8893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22CAB28"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2D604B1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653FFC0C"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6AF118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Representa el monto correspondiente de resultados de la gestión acumulados provenientes de ejercicios anteriores.</w:t>
            </w:r>
          </w:p>
        </w:tc>
      </w:tr>
      <w:tr w:rsidR="009F1D4F" w:rsidRPr="00484B34" w14:paraId="5F309F38"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2B5454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5FFBF24D"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759180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D596EFD" w14:textId="77777777" w:rsidTr="00F35331">
        <w:trPr>
          <w:trHeight w:val="300"/>
        </w:trPr>
        <w:tc>
          <w:tcPr>
            <w:tcW w:w="1200" w:type="dxa"/>
            <w:tcBorders>
              <w:top w:val="nil"/>
              <w:left w:val="nil"/>
              <w:bottom w:val="nil"/>
              <w:right w:val="nil"/>
            </w:tcBorders>
            <w:shd w:val="clear" w:color="auto" w:fill="auto"/>
            <w:vAlign w:val="center"/>
            <w:hideMark/>
          </w:tcPr>
          <w:p w14:paraId="5F8B566D"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7F7F875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A78C69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66847F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99E44F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7C7CCCF"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2708F35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D6B6DA1" w14:textId="77777777" w:rsidR="009F1D4F" w:rsidRPr="00484B34" w:rsidRDefault="009F1D4F" w:rsidP="00F35331">
            <w:pPr>
              <w:jc w:val="left"/>
              <w:rPr>
                <w:sz w:val="20"/>
                <w:szCs w:val="20"/>
                <w:lang w:val="es-MX" w:eastAsia="es-MX"/>
              </w:rPr>
            </w:pPr>
          </w:p>
        </w:tc>
      </w:tr>
      <w:tr w:rsidR="009F1D4F" w:rsidRPr="00484B34" w14:paraId="0DB4A4C4" w14:textId="77777777" w:rsidTr="00F35331">
        <w:trPr>
          <w:trHeight w:val="315"/>
        </w:trPr>
        <w:tc>
          <w:tcPr>
            <w:tcW w:w="1200" w:type="dxa"/>
            <w:tcBorders>
              <w:top w:val="nil"/>
              <w:left w:val="nil"/>
              <w:bottom w:val="nil"/>
              <w:right w:val="nil"/>
            </w:tcBorders>
            <w:shd w:val="clear" w:color="auto" w:fill="auto"/>
            <w:hideMark/>
          </w:tcPr>
          <w:p w14:paraId="2B03ADE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733A0D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2AEC9E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6845C51" w14:textId="77777777" w:rsidR="009F1D4F" w:rsidRDefault="009F1D4F" w:rsidP="00F35331">
            <w:pPr>
              <w:jc w:val="left"/>
              <w:rPr>
                <w:sz w:val="20"/>
                <w:szCs w:val="20"/>
                <w:lang w:val="es-MX" w:eastAsia="es-MX"/>
              </w:rPr>
            </w:pPr>
          </w:p>
          <w:p w14:paraId="3ED64826" w14:textId="77777777" w:rsidR="009F1D4F" w:rsidRDefault="009F1D4F" w:rsidP="00F35331">
            <w:pPr>
              <w:jc w:val="left"/>
              <w:rPr>
                <w:sz w:val="20"/>
                <w:szCs w:val="20"/>
                <w:lang w:val="es-MX" w:eastAsia="es-MX"/>
              </w:rPr>
            </w:pPr>
          </w:p>
          <w:p w14:paraId="3D9AA08A" w14:textId="77777777" w:rsidR="009F1D4F" w:rsidRDefault="009F1D4F" w:rsidP="00F35331">
            <w:pPr>
              <w:jc w:val="left"/>
              <w:rPr>
                <w:sz w:val="20"/>
                <w:szCs w:val="20"/>
                <w:lang w:val="es-MX" w:eastAsia="es-MX"/>
              </w:rPr>
            </w:pPr>
          </w:p>
          <w:p w14:paraId="700D9397" w14:textId="77777777" w:rsidR="009F1D4F" w:rsidRDefault="009F1D4F" w:rsidP="00F35331">
            <w:pPr>
              <w:jc w:val="left"/>
              <w:rPr>
                <w:sz w:val="20"/>
                <w:szCs w:val="20"/>
                <w:lang w:val="es-MX" w:eastAsia="es-MX"/>
              </w:rPr>
            </w:pPr>
          </w:p>
          <w:p w14:paraId="53E3F04E" w14:textId="77777777" w:rsidR="009F1D4F" w:rsidRDefault="009F1D4F" w:rsidP="00F35331">
            <w:pPr>
              <w:jc w:val="left"/>
              <w:rPr>
                <w:sz w:val="20"/>
                <w:szCs w:val="20"/>
                <w:lang w:val="es-MX" w:eastAsia="es-MX"/>
              </w:rPr>
            </w:pPr>
          </w:p>
          <w:p w14:paraId="6A86C244" w14:textId="77777777" w:rsidR="009F1D4F" w:rsidRDefault="009F1D4F" w:rsidP="00F35331">
            <w:pPr>
              <w:jc w:val="left"/>
              <w:rPr>
                <w:sz w:val="20"/>
                <w:szCs w:val="20"/>
                <w:lang w:val="es-MX" w:eastAsia="es-MX"/>
              </w:rPr>
            </w:pPr>
          </w:p>
          <w:p w14:paraId="4ED7940D" w14:textId="77777777" w:rsidR="009F1D4F" w:rsidRDefault="009F1D4F" w:rsidP="00F35331">
            <w:pPr>
              <w:jc w:val="left"/>
              <w:rPr>
                <w:sz w:val="20"/>
                <w:szCs w:val="20"/>
                <w:lang w:val="es-MX" w:eastAsia="es-MX"/>
              </w:rPr>
            </w:pPr>
          </w:p>
          <w:p w14:paraId="3F579F66" w14:textId="77777777" w:rsidR="009F1D4F" w:rsidRDefault="009F1D4F" w:rsidP="00F35331">
            <w:pPr>
              <w:jc w:val="left"/>
              <w:rPr>
                <w:sz w:val="20"/>
                <w:szCs w:val="20"/>
                <w:lang w:val="es-MX" w:eastAsia="es-MX"/>
              </w:rPr>
            </w:pPr>
          </w:p>
          <w:p w14:paraId="1F8ADC6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D35444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F89968F"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0C61D75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08E49DF" w14:textId="77777777" w:rsidR="009F1D4F" w:rsidRPr="00484B34" w:rsidRDefault="009F1D4F" w:rsidP="00F35331">
            <w:pPr>
              <w:jc w:val="left"/>
              <w:rPr>
                <w:sz w:val="20"/>
                <w:szCs w:val="20"/>
                <w:lang w:val="es-MX" w:eastAsia="es-MX"/>
              </w:rPr>
            </w:pPr>
          </w:p>
        </w:tc>
      </w:tr>
      <w:tr w:rsidR="009F1D4F" w:rsidRPr="00484B34" w14:paraId="334C3B29"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6621A1E2"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0E3750AE"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E86687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5563600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4</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0678D2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INGRESOS Y OTROS BENEFICIOS</w:t>
            </w:r>
          </w:p>
        </w:tc>
        <w:tc>
          <w:tcPr>
            <w:tcW w:w="2000" w:type="dxa"/>
            <w:tcBorders>
              <w:top w:val="nil"/>
              <w:left w:val="nil"/>
              <w:bottom w:val="single" w:sz="4" w:space="0" w:color="auto"/>
              <w:right w:val="single" w:sz="4" w:space="0" w:color="auto"/>
            </w:tcBorders>
            <w:shd w:val="clear" w:color="000000" w:fill="1F4E78"/>
            <w:vAlign w:val="center"/>
            <w:hideMark/>
          </w:tcPr>
          <w:p w14:paraId="7F9E521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7BFA559"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3FCF2A60"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B1ED4B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68D432F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41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FB44BE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Ingresos de Gestión</w:t>
            </w:r>
          </w:p>
        </w:tc>
        <w:tc>
          <w:tcPr>
            <w:tcW w:w="2000" w:type="dxa"/>
            <w:tcBorders>
              <w:top w:val="nil"/>
              <w:left w:val="nil"/>
              <w:bottom w:val="single" w:sz="4" w:space="0" w:color="auto"/>
              <w:right w:val="single" w:sz="4" w:space="0" w:color="auto"/>
            </w:tcBorders>
            <w:shd w:val="clear" w:color="000000" w:fill="1F4E78"/>
            <w:vAlign w:val="center"/>
            <w:hideMark/>
          </w:tcPr>
          <w:p w14:paraId="32D0C7C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E8C84CB"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0</w:t>
            </w:r>
          </w:p>
        </w:tc>
      </w:tr>
      <w:tr w:rsidR="009F1D4F" w:rsidRPr="00484B34" w14:paraId="1F53288B" w14:textId="77777777" w:rsidTr="00F35331">
        <w:trPr>
          <w:trHeight w:val="9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9997B6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602089D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417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B54F25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Ingresos por Venta de Bienes y Prestación de Servicios</w:t>
            </w:r>
          </w:p>
        </w:tc>
        <w:tc>
          <w:tcPr>
            <w:tcW w:w="2000" w:type="dxa"/>
            <w:tcBorders>
              <w:top w:val="nil"/>
              <w:left w:val="nil"/>
              <w:bottom w:val="single" w:sz="4" w:space="0" w:color="auto"/>
              <w:right w:val="single" w:sz="4" w:space="0" w:color="auto"/>
            </w:tcBorders>
            <w:shd w:val="clear" w:color="000000" w:fill="1F4E78"/>
            <w:vAlign w:val="center"/>
            <w:hideMark/>
          </w:tcPr>
          <w:p w14:paraId="64E2E44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6F5B5EDD"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F1BD4A7" w14:textId="77777777" w:rsidTr="00F35331">
        <w:trPr>
          <w:trHeight w:val="57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447117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576128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4173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DB2323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Ingresos por la venta de bienes y Prestación de servicios</w:t>
            </w:r>
          </w:p>
        </w:tc>
        <w:tc>
          <w:tcPr>
            <w:tcW w:w="2000" w:type="dxa"/>
            <w:tcBorders>
              <w:top w:val="nil"/>
              <w:left w:val="nil"/>
              <w:bottom w:val="single" w:sz="4" w:space="0" w:color="auto"/>
              <w:right w:val="single" w:sz="4" w:space="0" w:color="auto"/>
            </w:tcBorders>
            <w:shd w:val="clear" w:color="000000" w:fill="1F4E78"/>
            <w:vAlign w:val="center"/>
            <w:hideMark/>
          </w:tcPr>
          <w:p w14:paraId="183C578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5DF65B5D"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008DBFC"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79B9EAA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C6BD64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03A7DF5E"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EBF2D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417301001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CD006F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Por la venta de terrenos</w:t>
            </w:r>
          </w:p>
        </w:tc>
      </w:tr>
      <w:tr w:rsidR="009F1D4F" w:rsidRPr="00484B34" w14:paraId="429C87BD"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5A30BE16"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1AF940E3"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73B17B5"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61097363"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5D354B73" w14:textId="77777777" w:rsidTr="00F35331">
        <w:trPr>
          <w:trHeight w:val="9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A10314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2A3F65E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I-06(</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Por la venta de terreno, o por la venta de vivienda</w:t>
            </w:r>
          </w:p>
        </w:tc>
      </w:tr>
      <w:tr w:rsidR="009F1D4F" w:rsidRPr="00484B34" w14:paraId="56F9A545" w14:textId="77777777" w:rsidTr="00F35331">
        <w:trPr>
          <w:trHeight w:val="465"/>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609C504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67C04A9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I-06(</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Deposito por contrato celebrado</w:t>
            </w:r>
          </w:p>
        </w:tc>
      </w:tr>
      <w:tr w:rsidR="009F1D4F" w:rsidRPr="00484B34" w14:paraId="56732AB4" w14:textId="77777777" w:rsidTr="00F35331">
        <w:trPr>
          <w:trHeight w:val="66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24626E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8502A4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w:t>
            </w:r>
          </w:p>
        </w:tc>
      </w:tr>
      <w:tr w:rsidR="009F1D4F" w:rsidRPr="00484B34" w14:paraId="1FA33B8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B3A22B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052B2D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AB9FBC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2F224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41CF4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7507A2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BFD26D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9C6B66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DEFC2F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6A800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BF962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FBC5CE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2182A9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25F88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0457DF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84538E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A3C83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20A2D5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FF24B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B31014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A3A4BA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7995A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26F130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6D4B45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974805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56D229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46F1B7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916BA3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7F245D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8E22AE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57E229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302AE3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A90D23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94BF3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078EFB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0084D8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0DD4B5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A02DC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50B549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99437D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630467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A3F7E5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EB7E74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30C69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F14C1A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DF00F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634B51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9E8F5E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54D16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2F2DBD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6C4A4E4"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92EE2E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43BB16DC"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70F6B64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xml:space="preserve">Importe de los ingresos que obtiene el Estado por las imposiciones fiscales </w:t>
            </w:r>
            <w:proofErr w:type="gramStart"/>
            <w:r w:rsidRPr="00484B34">
              <w:rPr>
                <w:rFonts w:ascii="Calibri" w:hAnsi="Calibri" w:cs="Arial"/>
                <w:color w:val="000000"/>
                <w:sz w:val="22"/>
                <w:szCs w:val="22"/>
                <w:lang w:val="es-MX" w:eastAsia="es-MX"/>
              </w:rPr>
              <w:t>que</w:t>
            </w:r>
            <w:proofErr w:type="gramEnd"/>
            <w:r w:rsidRPr="00484B34">
              <w:rPr>
                <w:rFonts w:ascii="Calibri" w:hAnsi="Calibri" w:cs="Arial"/>
                <w:color w:val="000000"/>
                <w:sz w:val="22"/>
                <w:szCs w:val="22"/>
                <w:lang w:val="es-MX" w:eastAsia="es-MX"/>
              </w:rPr>
              <w:t xml:space="preserve"> en forma unilateral y obligatoria fija a las personas físicas y morales, sobre el patrimonio. .</w:t>
            </w:r>
          </w:p>
        </w:tc>
      </w:tr>
      <w:tr w:rsidR="009F1D4F" w:rsidRPr="00484B34" w14:paraId="7E8442AE"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7B68CCC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7F5BDA1C"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2FF188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C9E83BB" w14:textId="77777777" w:rsidTr="00F35331">
        <w:trPr>
          <w:trHeight w:val="300"/>
        </w:trPr>
        <w:tc>
          <w:tcPr>
            <w:tcW w:w="1200" w:type="dxa"/>
            <w:tcBorders>
              <w:top w:val="nil"/>
              <w:left w:val="nil"/>
              <w:bottom w:val="nil"/>
              <w:right w:val="nil"/>
            </w:tcBorders>
            <w:shd w:val="clear" w:color="auto" w:fill="auto"/>
            <w:vAlign w:val="center"/>
            <w:hideMark/>
          </w:tcPr>
          <w:p w14:paraId="01CB6ECB"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746616B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B827AC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7ADA88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C26C9F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71DCAF1"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1CFF2F5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C88B8E" w14:textId="77777777" w:rsidR="009F1D4F" w:rsidRPr="00484B34" w:rsidRDefault="009F1D4F" w:rsidP="00F35331">
            <w:pPr>
              <w:jc w:val="left"/>
              <w:rPr>
                <w:sz w:val="20"/>
                <w:szCs w:val="20"/>
                <w:lang w:val="es-MX" w:eastAsia="es-MX"/>
              </w:rPr>
            </w:pPr>
          </w:p>
        </w:tc>
      </w:tr>
      <w:tr w:rsidR="009F1D4F" w:rsidRPr="00484B34" w14:paraId="41CB8F55"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083058C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4B12D468"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946881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61DEEC5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4</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01E6CC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INGRESOS Y OTROS BENEFICIOS</w:t>
            </w:r>
          </w:p>
        </w:tc>
        <w:tc>
          <w:tcPr>
            <w:tcW w:w="2000" w:type="dxa"/>
            <w:tcBorders>
              <w:top w:val="nil"/>
              <w:left w:val="nil"/>
              <w:bottom w:val="single" w:sz="4" w:space="0" w:color="auto"/>
              <w:right w:val="single" w:sz="4" w:space="0" w:color="auto"/>
            </w:tcBorders>
            <w:shd w:val="clear" w:color="000000" w:fill="1F4E78"/>
            <w:vAlign w:val="center"/>
            <w:hideMark/>
          </w:tcPr>
          <w:p w14:paraId="6A3EC7B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058143CD"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Acreedora</w:t>
            </w:r>
          </w:p>
        </w:tc>
      </w:tr>
      <w:tr w:rsidR="009F1D4F" w:rsidRPr="00484B34" w14:paraId="312F65F7" w14:textId="77777777" w:rsidTr="00F35331">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C6B77D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31E0653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42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896E19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Participaciones, Aportaciones, Transferencias, Asignaciones, Subsidios y Otras Ayudas</w:t>
            </w:r>
          </w:p>
        </w:tc>
        <w:tc>
          <w:tcPr>
            <w:tcW w:w="2000" w:type="dxa"/>
            <w:tcBorders>
              <w:top w:val="nil"/>
              <w:left w:val="nil"/>
              <w:bottom w:val="single" w:sz="4" w:space="0" w:color="auto"/>
              <w:right w:val="single" w:sz="4" w:space="0" w:color="auto"/>
            </w:tcBorders>
            <w:shd w:val="clear" w:color="000000" w:fill="1F4E78"/>
            <w:vAlign w:val="center"/>
            <w:hideMark/>
          </w:tcPr>
          <w:p w14:paraId="1F59411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E21C92C"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0</w:t>
            </w:r>
          </w:p>
        </w:tc>
      </w:tr>
      <w:tr w:rsidR="009F1D4F" w:rsidRPr="00484B34" w14:paraId="7AD42C87" w14:textId="77777777" w:rsidTr="00F35331">
        <w:trPr>
          <w:trHeight w:val="84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2678B6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95C8E2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422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EC5E81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Transferencias, Asignaciones, Subsidios y Subvenciones, y Pensiones y Jubilaciones</w:t>
            </w:r>
          </w:p>
        </w:tc>
        <w:tc>
          <w:tcPr>
            <w:tcW w:w="2000" w:type="dxa"/>
            <w:tcBorders>
              <w:top w:val="nil"/>
              <w:left w:val="nil"/>
              <w:bottom w:val="single" w:sz="4" w:space="0" w:color="auto"/>
              <w:right w:val="single" w:sz="4" w:space="0" w:color="auto"/>
            </w:tcBorders>
            <w:shd w:val="clear" w:color="000000" w:fill="1F4E78"/>
            <w:vAlign w:val="center"/>
            <w:hideMark/>
          </w:tcPr>
          <w:p w14:paraId="196602F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98B94B0"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6B6FB56"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8BD3C5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EC0B4D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4221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1E670C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Transferencias y Asignaciones</w:t>
            </w:r>
          </w:p>
        </w:tc>
        <w:tc>
          <w:tcPr>
            <w:tcW w:w="2000" w:type="dxa"/>
            <w:tcBorders>
              <w:top w:val="nil"/>
              <w:left w:val="nil"/>
              <w:bottom w:val="single" w:sz="4" w:space="0" w:color="auto"/>
              <w:right w:val="single" w:sz="4" w:space="0" w:color="auto"/>
            </w:tcBorders>
            <w:shd w:val="clear" w:color="000000" w:fill="1F4E78"/>
            <w:vAlign w:val="center"/>
            <w:hideMark/>
          </w:tcPr>
          <w:p w14:paraId="10813F8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496E476D"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D4B6238"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54D4EAC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0740D58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40557F09"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03EC9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422109101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2197319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TRANSFERENCIAS PARA SERVICIOS PERSONALES</w:t>
            </w:r>
          </w:p>
        </w:tc>
      </w:tr>
      <w:tr w:rsidR="009F1D4F" w:rsidRPr="00484B34" w14:paraId="5924E529"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AF763AC"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6FB78A6F"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F46B311"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06507F00"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607023CC"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77783EA4"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B08173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I-07(</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Ministración de Recursos subsidio</w:t>
            </w:r>
          </w:p>
        </w:tc>
      </w:tr>
      <w:tr w:rsidR="009F1D4F" w:rsidRPr="00484B34" w14:paraId="334088A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91A427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F75BF8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I-07(</w:t>
            </w:r>
            <w:r>
              <w:rPr>
                <w:rFonts w:ascii="Calibri" w:hAnsi="Calibri" w:cs="Arial"/>
                <w:sz w:val="22"/>
                <w:szCs w:val="22"/>
                <w:lang w:val="es-MX" w:eastAsia="es-MX"/>
              </w:rPr>
              <w:t>IRAPUATO</w:t>
            </w:r>
            <w:r w:rsidRPr="00484B34">
              <w:rPr>
                <w:rFonts w:ascii="Calibri" w:hAnsi="Calibri" w:cs="Arial"/>
                <w:sz w:val="22"/>
                <w:szCs w:val="22"/>
                <w:lang w:val="es-MX" w:eastAsia="es-MX"/>
              </w:rPr>
              <w:t>)-2 Ministración de Recursos subsidio</w:t>
            </w:r>
          </w:p>
        </w:tc>
      </w:tr>
      <w:tr w:rsidR="009F1D4F" w:rsidRPr="00484B34" w14:paraId="408ECB9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DC6A7B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91CCA6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938B02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124E30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2568F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600B40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C9F17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41A91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029A94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07D7E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BF34EF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DEB7C0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9500E8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4AA6B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CF0E42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00CF9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28813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D7BE1C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6DA49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4F97B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56E464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91862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DD37CF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AE2664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28A17B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BD654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D73F69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A7A685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01B47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551190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4C6F64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FE23D2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15A3A4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3AC25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3D791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7133A1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D7A52A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8C134C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641282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A794B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300F19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73F19E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ADB15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E791C4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4006B8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AD07BC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B29F74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7E8743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F2938D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B77399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6DC5ED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BBF94E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C07F3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31456C5"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4F2ED7A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2C35CEC6"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4E519E6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Importe de los ingresos del ente público para su reasignación por éste a otro a través de convenios para su ejecución.</w:t>
            </w:r>
          </w:p>
        </w:tc>
      </w:tr>
      <w:tr w:rsidR="009F1D4F" w:rsidRPr="00484B34" w14:paraId="6856A144"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274A4C1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60647411"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E75986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62A0E3A" w14:textId="77777777" w:rsidTr="00F35331">
        <w:trPr>
          <w:trHeight w:val="300"/>
        </w:trPr>
        <w:tc>
          <w:tcPr>
            <w:tcW w:w="1200" w:type="dxa"/>
            <w:tcBorders>
              <w:top w:val="nil"/>
              <w:left w:val="nil"/>
              <w:bottom w:val="nil"/>
              <w:right w:val="nil"/>
            </w:tcBorders>
            <w:shd w:val="clear" w:color="auto" w:fill="auto"/>
            <w:vAlign w:val="center"/>
            <w:hideMark/>
          </w:tcPr>
          <w:p w14:paraId="08C5A96A"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2200F6F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A0E2E3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D0F52A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FE2179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FAF2C81"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E4B435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863C285" w14:textId="77777777" w:rsidR="009F1D4F" w:rsidRPr="00484B34" w:rsidRDefault="009F1D4F" w:rsidP="00F35331">
            <w:pPr>
              <w:jc w:val="left"/>
              <w:rPr>
                <w:sz w:val="20"/>
                <w:szCs w:val="20"/>
                <w:lang w:val="es-MX" w:eastAsia="es-MX"/>
              </w:rPr>
            </w:pPr>
          </w:p>
        </w:tc>
      </w:tr>
      <w:tr w:rsidR="009F1D4F" w:rsidRPr="00484B34" w14:paraId="62E32AF6" w14:textId="77777777" w:rsidTr="00F35331">
        <w:trPr>
          <w:trHeight w:val="315"/>
        </w:trPr>
        <w:tc>
          <w:tcPr>
            <w:tcW w:w="1200" w:type="dxa"/>
            <w:tcBorders>
              <w:top w:val="nil"/>
              <w:left w:val="nil"/>
              <w:bottom w:val="nil"/>
              <w:right w:val="nil"/>
            </w:tcBorders>
            <w:shd w:val="clear" w:color="auto" w:fill="auto"/>
            <w:hideMark/>
          </w:tcPr>
          <w:p w14:paraId="4670C3D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F15601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21589B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F51D08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0B9C61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1F0AA7C" w14:textId="77777777" w:rsidR="009F1D4F" w:rsidRDefault="009F1D4F" w:rsidP="00F35331">
            <w:pPr>
              <w:jc w:val="left"/>
              <w:rPr>
                <w:sz w:val="20"/>
                <w:szCs w:val="20"/>
                <w:lang w:val="es-MX" w:eastAsia="es-MX"/>
              </w:rPr>
            </w:pPr>
          </w:p>
          <w:p w14:paraId="28C919F6" w14:textId="77777777" w:rsidR="009F1D4F" w:rsidRDefault="009F1D4F" w:rsidP="00F35331">
            <w:pPr>
              <w:jc w:val="left"/>
              <w:rPr>
                <w:sz w:val="20"/>
                <w:szCs w:val="20"/>
                <w:lang w:val="es-MX" w:eastAsia="es-MX"/>
              </w:rPr>
            </w:pPr>
          </w:p>
          <w:p w14:paraId="45F5ADB6" w14:textId="77777777" w:rsidR="009F1D4F" w:rsidRDefault="009F1D4F" w:rsidP="00F35331">
            <w:pPr>
              <w:jc w:val="left"/>
              <w:rPr>
                <w:sz w:val="20"/>
                <w:szCs w:val="20"/>
                <w:lang w:val="es-MX" w:eastAsia="es-MX"/>
              </w:rPr>
            </w:pPr>
          </w:p>
          <w:p w14:paraId="7D15F38F" w14:textId="77777777" w:rsidR="009F1D4F" w:rsidRDefault="009F1D4F" w:rsidP="00F35331">
            <w:pPr>
              <w:jc w:val="left"/>
              <w:rPr>
                <w:sz w:val="20"/>
                <w:szCs w:val="20"/>
                <w:lang w:val="es-MX" w:eastAsia="es-MX"/>
              </w:rPr>
            </w:pPr>
          </w:p>
          <w:p w14:paraId="4E2DA9FD" w14:textId="77777777" w:rsidR="009F1D4F" w:rsidRDefault="009F1D4F" w:rsidP="00F35331">
            <w:pPr>
              <w:jc w:val="left"/>
              <w:rPr>
                <w:sz w:val="20"/>
                <w:szCs w:val="20"/>
                <w:lang w:val="es-MX" w:eastAsia="es-MX"/>
              </w:rPr>
            </w:pPr>
          </w:p>
          <w:p w14:paraId="48DF1E42"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3298B18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6DF62EF" w14:textId="77777777" w:rsidR="009F1D4F" w:rsidRPr="00484B34" w:rsidRDefault="009F1D4F" w:rsidP="00F35331">
            <w:pPr>
              <w:jc w:val="left"/>
              <w:rPr>
                <w:sz w:val="20"/>
                <w:szCs w:val="20"/>
                <w:lang w:val="es-MX" w:eastAsia="es-MX"/>
              </w:rPr>
            </w:pPr>
          </w:p>
        </w:tc>
      </w:tr>
      <w:tr w:rsidR="009F1D4F" w:rsidRPr="00484B34" w14:paraId="107517DB"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3FF40BC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318A7EAF"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720ED5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Género</w:t>
            </w:r>
          </w:p>
        </w:tc>
        <w:tc>
          <w:tcPr>
            <w:tcW w:w="1200" w:type="dxa"/>
            <w:tcBorders>
              <w:top w:val="nil"/>
              <w:left w:val="nil"/>
              <w:bottom w:val="single" w:sz="4" w:space="0" w:color="auto"/>
              <w:right w:val="single" w:sz="4" w:space="0" w:color="auto"/>
            </w:tcBorders>
            <w:shd w:val="clear" w:color="auto" w:fill="auto"/>
            <w:vAlign w:val="center"/>
            <w:hideMark/>
          </w:tcPr>
          <w:p w14:paraId="453F33E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4B7B97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375367D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15C494BB"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7672CF8D"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92AD49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6B2B917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1780A1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75283DC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23D67C7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660A6F3"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D91560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3B9D088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25DFF2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Servicios Personales</w:t>
            </w:r>
          </w:p>
        </w:tc>
        <w:tc>
          <w:tcPr>
            <w:tcW w:w="2000" w:type="dxa"/>
            <w:tcBorders>
              <w:top w:val="nil"/>
              <w:left w:val="nil"/>
              <w:bottom w:val="single" w:sz="4" w:space="0" w:color="auto"/>
              <w:right w:val="single" w:sz="4" w:space="0" w:color="auto"/>
            </w:tcBorders>
            <w:shd w:val="clear" w:color="000000" w:fill="1F4E78"/>
            <w:vAlign w:val="center"/>
            <w:hideMark/>
          </w:tcPr>
          <w:p w14:paraId="3B129DF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443C16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1131</w:t>
            </w:r>
          </w:p>
        </w:tc>
      </w:tr>
      <w:tr w:rsidR="009F1D4F" w:rsidRPr="00484B34" w14:paraId="097039C5"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4F19A2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3B2ECB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230AEB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Remuneraciones al Personal de carácter Permanente</w:t>
            </w:r>
          </w:p>
        </w:tc>
        <w:tc>
          <w:tcPr>
            <w:tcW w:w="2000" w:type="dxa"/>
            <w:tcBorders>
              <w:top w:val="nil"/>
              <w:left w:val="nil"/>
              <w:bottom w:val="single" w:sz="4" w:space="0" w:color="auto"/>
              <w:right w:val="single" w:sz="4" w:space="0" w:color="auto"/>
            </w:tcBorders>
            <w:shd w:val="clear" w:color="000000" w:fill="1F4E78"/>
            <w:vAlign w:val="center"/>
            <w:hideMark/>
          </w:tcPr>
          <w:p w14:paraId="60AC0BE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4350AFAC"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A8305A8"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3164FDB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0A65B2A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6895E881"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7CF43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511101131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47B0E6E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SUELDOS BASE</w:t>
            </w:r>
          </w:p>
        </w:tc>
      </w:tr>
      <w:tr w:rsidR="009F1D4F" w:rsidRPr="00484B34" w14:paraId="1C85C8CA"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5A05817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0459671"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28A93476"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7E4E4A50"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411C24FD"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374AC3F"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nomina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E00D5F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74B62A8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C3DEB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44066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D140FF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8A751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9BA59C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A155E4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5B6938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845D55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C4932E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0CE286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EFC44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DD75CC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33A03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A962A0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512934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A0E4EE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1F4BD6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B3845C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4A7C3A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308FF5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1048CD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D9E4B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A274EB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7DB041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69BE85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2C984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4FB5C0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838721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7ED69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AD0068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A07994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90B72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E6A294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9971FF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5B2260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0FECD9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9BE1B8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D32CD6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953E58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A213C2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0C422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010F80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2987D4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F0BBAF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0D5FAB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077A3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7E82B6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98966D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FF1DD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52863C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8F90CA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73B4F3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5B272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45AD8B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5666F0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BF3B8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57514EB"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6C39EE3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3EAB795D" w14:textId="77777777" w:rsidTr="00F35331">
        <w:trPr>
          <w:trHeight w:val="315"/>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77B039E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Importe del gasto por las percepciones correspondientes al personal de carácter permanente.</w:t>
            </w:r>
          </w:p>
        </w:tc>
      </w:tr>
      <w:tr w:rsidR="009F1D4F" w:rsidRPr="00484B34" w14:paraId="0236CB98"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535BC23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6013FE75"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B2D334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87E5ABF" w14:textId="77777777" w:rsidTr="00F35331">
        <w:trPr>
          <w:trHeight w:val="300"/>
        </w:trPr>
        <w:tc>
          <w:tcPr>
            <w:tcW w:w="1200" w:type="dxa"/>
            <w:tcBorders>
              <w:top w:val="nil"/>
              <w:left w:val="nil"/>
              <w:bottom w:val="nil"/>
              <w:right w:val="nil"/>
            </w:tcBorders>
            <w:shd w:val="clear" w:color="auto" w:fill="auto"/>
            <w:vAlign w:val="center"/>
            <w:hideMark/>
          </w:tcPr>
          <w:p w14:paraId="7A15C806"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30A796ED" w14:textId="77777777" w:rsidR="009F1D4F" w:rsidRDefault="009F1D4F" w:rsidP="00F35331">
            <w:pPr>
              <w:jc w:val="left"/>
              <w:rPr>
                <w:sz w:val="20"/>
                <w:szCs w:val="20"/>
                <w:lang w:val="es-MX" w:eastAsia="es-MX"/>
              </w:rPr>
            </w:pPr>
          </w:p>
          <w:p w14:paraId="2855C89B" w14:textId="77777777" w:rsidR="009F1D4F" w:rsidRDefault="009F1D4F" w:rsidP="00F35331">
            <w:pPr>
              <w:jc w:val="left"/>
              <w:rPr>
                <w:sz w:val="20"/>
                <w:szCs w:val="20"/>
                <w:lang w:val="es-MX" w:eastAsia="es-MX"/>
              </w:rPr>
            </w:pPr>
          </w:p>
          <w:p w14:paraId="7DFDB939" w14:textId="77777777" w:rsidR="009F1D4F" w:rsidRDefault="009F1D4F" w:rsidP="00F35331">
            <w:pPr>
              <w:jc w:val="left"/>
              <w:rPr>
                <w:sz w:val="20"/>
                <w:szCs w:val="20"/>
                <w:lang w:val="es-MX" w:eastAsia="es-MX"/>
              </w:rPr>
            </w:pPr>
          </w:p>
          <w:p w14:paraId="09B7B486" w14:textId="77777777" w:rsidR="009F1D4F" w:rsidRDefault="009F1D4F" w:rsidP="00F35331">
            <w:pPr>
              <w:jc w:val="left"/>
              <w:rPr>
                <w:sz w:val="20"/>
                <w:szCs w:val="20"/>
                <w:lang w:val="es-MX" w:eastAsia="es-MX"/>
              </w:rPr>
            </w:pPr>
          </w:p>
          <w:p w14:paraId="6795330C" w14:textId="77777777" w:rsidR="009F1D4F" w:rsidRDefault="009F1D4F" w:rsidP="00F35331">
            <w:pPr>
              <w:jc w:val="left"/>
              <w:rPr>
                <w:sz w:val="20"/>
                <w:szCs w:val="20"/>
                <w:lang w:val="es-MX" w:eastAsia="es-MX"/>
              </w:rPr>
            </w:pPr>
          </w:p>
          <w:p w14:paraId="61D4404E" w14:textId="77777777" w:rsidR="009F1D4F" w:rsidRDefault="009F1D4F" w:rsidP="00F35331">
            <w:pPr>
              <w:jc w:val="left"/>
              <w:rPr>
                <w:sz w:val="20"/>
                <w:szCs w:val="20"/>
                <w:lang w:val="es-MX" w:eastAsia="es-MX"/>
              </w:rPr>
            </w:pPr>
          </w:p>
          <w:p w14:paraId="26B3CE39" w14:textId="77777777" w:rsidR="009F1D4F" w:rsidRDefault="009F1D4F" w:rsidP="00F35331">
            <w:pPr>
              <w:jc w:val="left"/>
              <w:rPr>
                <w:sz w:val="20"/>
                <w:szCs w:val="20"/>
                <w:lang w:val="es-MX" w:eastAsia="es-MX"/>
              </w:rPr>
            </w:pPr>
          </w:p>
          <w:p w14:paraId="5AFB2B0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0AED94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ED3416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981E68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775096E"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3FF792A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7C12A3E" w14:textId="77777777" w:rsidR="009F1D4F" w:rsidRPr="00484B34" w:rsidRDefault="009F1D4F" w:rsidP="00F35331">
            <w:pPr>
              <w:jc w:val="left"/>
              <w:rPr>
                <w:sz w:val="20"/>
                <w:szCs w:val="20"/>
                <w:lang w:val="es-MX" w:eastAsia="es-MX"/>
              </w:rPr>
            </w:pPr>
          </w:p>
        </w:tc>
      </w:tr>
      <w:tr w:rsidR="009F1D4F" w:rsidRPr="00484B34" w14:paraId="6E940A99" w14:textId="77777777" w:rsidTr="00F35331">
        <w:trPr>
          <w:trHeight w:val="315"/>
        </w:trPr>
        <w:tc>
          <w:tcPr>
            <w:tcW w:w="1200" w:type="dxa"/>
            <w:tcBorders>
              <w:top w:val="nil"/>
              <w:left w:val="nil"/>
              <w:bottom w:val="nil"/>
              <w:right w:val="nil"/>
            </w:tcBorders>
            <w:shd w:val="clear" w:color="auto" w:fill="auto"/>
            <w:hideMark/>
          </w:tcPr>
          <w:p w14:paraId="526C438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E6677D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C1053F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972E56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7D8829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8173F76"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0EEA72D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343E424" w14:textId="77777777" w:rsidR="009F1D4F" w:rsidRPr="00484B34" w:rsidRDefault="009F1D4F" w:rsidP="00F35331">
            <w:pPr>
              <w:jc w:val="left"/>
              <w:rPr>
                <w:sz w:val="20"/>
                <w:szCs w:val="20"/>
                <w:lang w:val="es-MX" w:eastAsia="es-MX"/>
              </w:rPr>
            </w:pPr>
          </w:p>
        </w:tc>
      </w:tr>
      <w:tr w:rsidR="009F1D4F" w:rsidRPr="00484B34" w14:paraId="5DDBFC98"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0678166"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5CA10ED0"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B764B8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643D557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0055A2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0860576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306881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552CCE8D"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9C21DA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6F84C3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E90847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1936A2B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600C5BDB"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87005C1"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2FCE9F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BA7798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2EED62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Servicios Personales</w:t>
            </w:r>
          </w:p>
        </w:tc>
        <w:tc>
          <w:tcPr>
            <w:tcW w:w="2000" w:type="dxa"/>
            <w:tcBorders>
              <w:top w:val="nil"/>
              <w:left w:val="nil"/>
              <w:bottom w:val="single" w:sz="4" w:space="0" w:color="auto"/>
              <w:right w:val="single" w:sz="4" w:space="0" w:color="auto"/>
            </w:tcBorders>
            <w:shd w:val="clear" w:color="000000" w:fill="1F4E78"/>
            <w:vAlign w:val="center"/>
            <w:hideMark/>
          </w:tcPr>
          <w:p w14:paraId="2F99D43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3B6FBB44"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1431</w:t>
            </w:r>
          </w:p>
        </w:tc>
      </w:tr>
      <w:tr w:rsidR="009F1D4F" w:rsidRPr="00484B34" w14:paraId="6F3719E2"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C99A61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Cuenta</w:t>
            </w:r>
          </w:p>
        </w:tc>
        <w:tc>
          <w:tcPr>
            <w:tcW w:w="1200" w:type="dxa"/>
            <w:tcBorders>
              <w:top w:val="nil"/>
              <w:left w:val="nil"/>
              <w:bottom w:val="single" w:sz="4" w:space="0" w:color="auto"/>
              <w:right w:val="single" w:sz="4" w:space="0" w:color="auto"/>
            </w:tcBorders>
            <w:shd w:val="clear" w:color="auto" w:fill="auto"/>
            <w:vAlign w:val="center"/>
            <w:hideMark/>
          </w:tcPr>
          <w:p w14:paraId="7D85862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5114</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679C45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Seguridad Social</w:t>
            </w:r>
          </w:p>
        </w:tc>
        <w:tc>
          <w:tcPr>
            <w:tcW w:w="2000" w:type="dxa"/>
            <w:tcBorders>
              <w:top w:val="nil"/>
              <w:left w:val="nil"/>
              <w:bottom w:val="single" w:sz="4" w:space="0" w:color="auto"/>
              <w:right w:val="single" w:sz="4" w:space="0" w:color="auto"/>
            </w:tcBorders>
            <w:shd w:val="clear" w:color="000000" w:fill="1F4E78"/>
            <w:vAlign w:val="center"/>
            <w:hideMark/>
          </w:tcPr>
          <w:p w14:paraId="086F176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28E1884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A8829F1"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2FE8F57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71E254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2B4EF060"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BE020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511401431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185FB92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AHORRO PARA EL RETIRO</w:t>
            </w:r>
          </w:p>
        </w:tc>
      </w:tr>
      <w:tr w:rsidR="009F1D4F" w:rsidRPr="00484B34" w14:paraId="4657F529"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0E68593C"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54341BC7"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E1A77FC"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0879DE75"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30A1F169" w14:textId="77777777" w:rsidTr="00F35331">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37650AC0"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Registro de aportaciones patronales de nomina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A5A2DF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722B314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B7281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89666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60A2E0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E0F184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24778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F51BF7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941D3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03228B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ECF7FB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2A114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EE6296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258131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962FF3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E5F79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01D044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E0BB2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78E60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87E622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43A66B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847B6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AEA1EE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38930A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1DAFB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DBC7B9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2B0324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86782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3A9A3D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2DEEAC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CE1F61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20DA88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E00769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2D2F50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50BBA0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108728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1FA50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E2DB5E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ECF51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82421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6FE440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AA776E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89EAB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93CD9A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3856AD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0604B7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865EF7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76639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ED83B4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250AD9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99FE98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CE459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D56A1B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C1F42E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6559C3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34E927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873BC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20E228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B788BFD"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854E24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5A9FB39E"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4A9F417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xml:space="preserve">Importe del gasto por la parte que corresponde al ente público por concepto de prestaciones de seguridad social y primas de seguros, en beneficio del personal a su servicio, </w:t>
            </w:r>
            <w:proofErr w:type="gramStart"/>
            <w:r w:rsidRPr="00484B34">
              <w:rPr>
                <w:rFonts w:ascii="Calibri" w:hAnsi="Calibri" w:cs="Arial"/>
                <w:color w:val="000000"/>
                <w:sz w:val="22"/>
                <w:szCs w:val="22"/>
                <w:lang w:val="es-MX" w:eastAsia="es-MX"/>
              </w:rPr>
              <w:t>tanto  de</w:t>
            </w:r>
            <w:proofErr w:type="gramEnd"/>
            <w:r w:rsidRPr="00484B34">
              <w:rPr>
                <w:rFonts w:ascii="Calibri" w:hAnsi="Calibri" w:cs="Arial"/>
                <w:color w:val="000000"/>
                <w:sz w:val="22"/>
                <w:szCs w:val="22"/>
                <w:lang w:val="es-MX" w:eastAsia="es-MX"/>
              </w:rPr>
              <w:t xml:space="preserve"> carácter permanente como transitorio.</w:t>
            </w:r>
          </w:p>
        </w:tc>
      </w:tr>
      <w:tr w:rsidR="009F1D4F" w:rsidRPr="00484B34" w14:paraId="039E35E8"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3BBAAD7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37874F59"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786C02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0FF8C97" w14:textId="77777777" w:rsidTr="00F35331">
        <w:trPr>
          <w:trHeight w:val="300"/>
        </w:trPr>
        <w:tc>
          <w:tcPr>
            <w:tcW w:w="1200" w:type="dxa"/>
            <w:tcBorders>
              <w:top w:val="nil"/>
              <w:left w:val="nil"/>
              <w:bottom w:val="nil"/>
              <w:right w:val="nil"/>
            </w:tcBorders>
            <w:shd w:val="clear" w:color="auto" w:fill="auto"/>
            <w:vAlign w:val="center"/>
            <w:hideMark/>
          </w:tcPr>
          <w:p w14:paraId="5CFBCA5E"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428F6B7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31A7C9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A2B585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BE9027B" w14:textId="77777777" w:rsidR="009F1D4F" w:rsidRDefault="009F1D4F" w:rsidP="00F35331">
            <w:pPr>
              <w:jc w:val="left"/>
              <w:rPr>
                <w:sz w:val="20"/>
                <w:szCs w:val="20"/>
                <w:lang w:val="es-MX" w:eastAsia="es-MX"/>
              </w:rPr>
            </w:pPr>
          </w:p>
          <w:p w14:paraId="651112B5" w14:textId="77777777" w:rsidR="009F1D4F" w:rsidRDefault="009F1D4F" w:rsidP="00F35331">
            <w:pPr>
              <w:jc w:val="left"/>
              <w:rPr>
                <w:sz w:val="20"/>
                <w:szCs w:val="20"/>
                <w:lang w:val="es-MX" w:eastAsia="es-MX"/>
              </w:rPr>
            </w:pPr>
          </w:p>
          <w:p w14:paraId="5B07847E" w14:textId="77777777" w:rsidR="009F1D4F" w:rsidRDefault="009F1D4F" w:rsidP="00F35331">
            <w:pPr>
              <w:jc w:val="left"/>
              <w:rPr>
                <w:sz w:val="20"/>
                <w:szCs w:val="20"/>
                <w:lang w:val="es-MX" w:eastAsia="es-MX"/>
              </w:rPr>
            </w:pPr>
          </w:p>
          <w:p w14:paraId="4A72AE57" w14:textId="77777777" w:rsidR="009F1D4F" w:rsidRDefault="009F1D4F" w:rsidP="00F35331">
            <w:pPr>
              <w:jc w:val="left"/>
              <w:rPr>
                <w:sz w:val="20"/>
                <w:szCs w:val="20"/>
                <w:lang w:val="es-MX" w:eastAsia="es-MX"/>
              </w:rPr>
            </w:pPr>
          </w:p>
          <w:p w14:paraId="2C970DE8" w14:textId="77777777" w:rsidR="009F1D4F" w:rsidRDefault="009F1D4F" w:rsidP="00F35331">
            <w:pPr>
              <w:jc w:val="left"/>
              <w:rPr>
                <w:sz w:val="20"/>
                <w:szCs w:val="20"/>
                <w:lang w:val="es-MX" w:eastAsia="es-MX"/>
              </w:rPr>
            </w:pPr>
          </w:p>
          <w:p w14:paraId="39FD5001" w14:textId="77777777" w:rsidR="009F1D4F" w:rsidRDefault="009F1D4F" w:rsidP="00F35331">
            <w:pPr>
              <w:jc w:val="left"/>
              <w:rPr>
                <w:sz w:val="20"/>
                <w:szCs w:val="20"/>
                <w:lang w:val="es-MX" w:eastAsia="es-MX"/>
              </w:rPr>
            </w:pPr>
          </w:p>
          <w:p w14:paraId="45F2FE3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60F8B9B"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D6B63F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BE5FBF4" w14:textId="77777777" w:rsidR="009F1D4F" w:rsidRPr="00484B34" w:rsidRDefault="009F1D4F" w:rsidP="00F35331">
            <w:pPr>
              <w:jc w:val="left"/>
              <w:rPr>
                <w:sz w:val="20"/>
                <w:szCs w:val="20"/>
                <w:lang w:val="es-MX" w:eastAsia="es-MX"/>
              </w:rPr>
            </w:pPr>
          </w:p>
        </w:tc>
      </w:tr>
      <w:tr w:rsidR="009F1D4F" w:rsidRPr="00484B34" w14:paraId="4163EF1A" w14:textId="77777777" w:rsidTr="00F35331">
        <w:trPr>
          <w:trHeight w:val="315"/>
        </w:trPr>
        <w:tc>
          <w:tcPr>
            <w:tcW w:w="1200" w:type="dxa"/>
            <w:tcBorders>
              <w:top w:val="nil"/>
              <w:left w:val="nil"/>
              <w:bottom w:val="nil"/>
              <w:right w:val="nil"/>
            </w:tcBorders>
            <w:shd w:val="clear" w:color="auto" w:fill="auto"/>
            <w:hideMark/>
          </w:tcPr>
          <w:p w14:paraId="76C16B9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549B84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82E703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893459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4E1B5B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20594C9"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6B29B24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9A9C7D4" w14:textId="77777777" w:rsidR="009F1D4F" w:rsidRPr="00484B34" w:rsidRDefault="009F1D4F" w:rsidP="00F35331">
            <w:pPr>
              <w:jc w:val="left"/>
              <w:rPr>
                <w:sz w:val="20"/>
                <w:szCs w:val="20"/>
                <w:lang w:val="es-MX" w:eastAsia="es-MX"/>
              </w:rPr>
            </w:pPr>
          </w:p>
        </w:tc>
      </w:tr>
      <w:tr w:rsidR="009F1D4F" w:rsidRPr="00484B34" w14:paraId="5993CD2B"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31D87F2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56BB7500"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632D31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36D83B5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068943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670A597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131639FE"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2B3C9B7A"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08475E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4AB6D1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F84ED4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098FF2D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72651752"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B783182"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F25665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68D5163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1C11AC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Materiales y Suministros</w:t>
            </w:r>
          </w:p>
        </w:tc>
        <w:tc>
          <w:tcPr>
            <w:tcW w:w="2000" w:type="dxa"/>
            <w:tcBorders>
              <w:top w:val="nil"/>
              <w:left w:val="nil"/>
              <w:bottom w:val="single" w:sz="4" w:space="0" w:color="auto"/>
              <w:right w:val="single" w:sz="4" w:space="0" w:color="auto"/>
            </w:tcBorders>
            <w:shd w:val="clear" w:color="000000" w:fill="1F4E78"/>
            <w:vAlign w:val="center"/>
            <w:hideMark/>
          </w:tcPr>
          <w:p w14:paraId="782E5C3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25940B09"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2111</w:t>
            </w:r>
          </w:p>
        </w:tc>
      </w:tr>
      <w:tr w:rsidR="009F1D4F" w:rsidRPr="00484B34" w14:paraId="232CABBF" w14:textId="77777777" w:rsidTr="00F35331">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D102EE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Cuenta</w:t>
            </w:r>
          </w:p>
        </w:tc>
        <w:tc>
          <w:tcPr>
            <w:tcW w:w="1200" w:type="dxa"/>
            <w:tcBorders>
              <w:top w:val="nil"/>
              <w:left w:val="nil"/>
              <w:bottom w:val="single" w:sz="4" w:space="0" w:color="auto"/>
              <w:right w:val="single" w:sz="4" w:space="0" w:color="auto"/>
            </w:tcBorders>
            <w:shd w:val="clear" w:color="auto" w:fill="auto"/>
            <w:vAlign w:val="center"/>
            <w:hideMark/>
          </w:tcPr>
          <w:p w14:paraId="40E341B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95D948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Materiales de Administración, Emisión de documentos y Artículos Oficiales</w:t>
            </w:r>
          </w:p>
        </w:tc>
        <w:tc>
          <w:tcPr>
            <w:tcW w:w="2000" w:type="dxa"/>
            <w:tcBorders>
              <w:top w:val="nil"/>
              <w:left w:val="nil"/>
              <w:bottom w:val="single" w:sz="4" w:space="0" w:color="auto"/>
              <w:right w:val="single" w:sz="4" w:space="0" w:color="auto"/>
            </w:tcBorders>
            <w:shd w:val="clear" w:color="000000" w:fill="1F4E78"/>
            <w:vAlign w:val="center"/>
            <w:hideMark/>
          </w:tcPr>
          <w:p w14:paraId="4617C09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1844D1AD"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EE5088B"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3C5865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4BBEB9A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110AE3EF"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85A44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512102111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18FBDAF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MATERIALES Y ÚTILES DE OFICINA</w:t>
            </w:r>
          </w:p>
        </w:tc>
      </w:tr>
      <w:tr w:rsidR="009F1D4F" w:rsidRPr="00484B34" w14:paraId="32C5502F"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69D70AE2"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79C96FB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FD0BE97"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462C765B"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5EFCE518" w14:textId="77777777" w:rsidTr="00F35331">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6A1EDB8"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papelería y artículos de oficina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1D29931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3BDA729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6EDC0B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A06A45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90F0EF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6C044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ECA1F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E5F78B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1BF2D4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E397C3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74AF0D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A6E57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BCD52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1CDB2E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107667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F2B9C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B30C41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5516D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A59341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36DACD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E0008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481D24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EAC0E0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18C77E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E1349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BC9FF4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9A2F5B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B938E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8EADFA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53AB4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7DD895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3047B4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936FC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433D1C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5914D3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DF9B8B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0303C9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CE3EEB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24C011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8D2751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6FADD2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49D51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81DCA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A72C10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028C4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9CBCC8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C69862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64A6F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659DF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E0F977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4BC72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24063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BC0F1E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338E0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DB510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6A0599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40E16A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B869F7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78224C2"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098F88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7B0393CE"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56C913A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Importe del gasto por materiales y útiles de oficina, limpieza, impresión y reproducción, para el procesamiento en equipos y bienes informáticos; materiales estadísticos, geográficos, de apoyo informativo y didáctico para centros de enseñanza e investiga</w:t>
            </w:r>
          </w:p>
        </w:tc>
      </w:tr>
      <w:tr w:rsidR="009F1D4F" w:rsidRPr="00484B34" w14:paraId="604BC363"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534A312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176B013A"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593853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EBAE57F" w14:textId="77777777" w:rsidTr="00F35331">
        <w:trPr>
          <w:trHeight w:val="300"/>
        </w:trPr>
        <w:tc>
          <w:tcPr>
            <w:tcW w:w="1200" w:type="dxa"/>
            <w:tcBorders>
              <w:top w:val="nil"/>
              <w:left w:val="nil"/>
              <w:bottom w:val="nil"/>
              <w:right w:val="nil"/>
            </w:tcBorders>
            <w:shd w:val="clear" w:color="auto" w:fill="auto"/>
            <w:vAlign w:val="center"/>
            <w:hideMark/>
          </w:tcPr>
          <w:p w14:paraId="7F1ACAE9" w14:textId="77777777" w:rsidR="009F1D4F" w:rsidRDefault="009F1D4F" w:rsidP="00F35331">
            <w:pPr>
              <w:jc w:val="left"/>
              <w:rPr>
                <w:rFonts w:ascii="Calibri" w:hAnsi="Calibri" w:cs="Arial"/>
                <w:lang w:val="es-MX" w:eastAsia="es-MX"/>
              </w:rPr>
            </w:pPr>
          </w:p>
          <w:p w14:paraId="41E7395E" w14:textId="77777777" w:rsidR="009F1D4F" w:rsidRDefault="009F1D4F" w:rsidP="00F35331">
            <w:pPr>
              <w:jc w:val="left"/>
              <w:rPr>
                <w:rFonts w:ascii="Calibri" w:hAnsi="Calibri" w:cs="Arial"/>
                <w:lang w:val="es-MX" w:eastAsia="es-MX"/>
              </w:rPr>
            </w:pPr>
          </w:p>
          <w:p w14:paraId="5E909434" w14:textId="77777777" w:rsidR="009F1D4F" w:rsidRDefault="009F1D4F" w:rsidP="00F35331">
            <w:pPr>
              <w:jc w:val="left"/>
              <w:rPr>
                <w:rFonts w:ascii="Calibri" w:hAnsi="Calibri" w:cs="Arial"/>
                <w:lang w:val="es-MX" w:eastAsia="es-MX"/>
              </w:rPr>
            </w:pPr>
          </w:p>
          <w:p w14:paraId="6B926C8C" w14:textId="77777777" w:rsidR="009F1D4F" w:rsidRDefault="009F1D4F" w:rsidP="00F35331">
            <w:pPr>
              <w:jc w:val="left"/>
              <w:rPr>
                <w:rFonts w:ascii="Calibri" w:hAnsi="Calibri" w:cs="Arial"/>
                <w:lang w:val="es-MX" w:eastAsia="es-MX"/>
              </w:rPr>
            </w:pPr>
          </w:p>
          <w:p w14:paraId="6B5B3902"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25A6EF3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033398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8333DF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0DC4C7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E6DA1F5"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EEB071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97C4048" w14:textId="77777777" w:rsidR="009F1D4F" w:rsidRPr="00484B34" w:rsidRDefault="009F1D4F" w:rsidP="00F35331">
            <w:pPr>
              <w:jc w:val="left"/>
              <w:rPr>
                <w:sz w:val="20"/>
                <w:szCs w:val="20"/>
                <w:lang w:val="es-MX" w:eastAsia="es-MX"/>
              </w:rPr>
            </w:pPr>
          </w:p>
        </w:tc>
      </w:tr>
      <w:tr w:rsidR="009F1D4F" w:rsidRPr="00484B34" w14:paraId="2CB8AA1A" w14:textId="77777777" w:rsidTr="00F35331">
        <w:trPr>
          <w:trHeight w:val="315"/>
        </w:trPr>
        <w:tc>
          <w:tcPr>
            <w:tcW w:w="1200" w:type="dxa"/>
            <w:tcBorders>
              <w:top w:val="nil"/>
              <w:left w:val="nil"/>
              <w:bottom w:val="nil"/>
              <w:right w:val="nil"/>
            </w:tcBorders>
            <w:shd w:val="clear" w:color="auto" w:fill="auto"/>
            <w:hideMark/>
          </w:tcPr>
          <w:p w14:paraId="2302FCB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4A618E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3162BA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494DE4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E1F863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A6C7F62"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5F5FD48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A691788" w14:textId="77777777" w:rsidR="009F1D4F" w:rsidRPr="00484B34" w:rsidRDefault="009F1D4F" w:rsidP="00F35331">
            <w:pPr>
              <w:jc w:val="left"/>
              <w:rPr>
                <w:sz w:val="20"/>
                <w:szCs w:val="20"/>
                <w:lang w:val="es-MX" w:eastAsia="es-MX"/>
              </w:rPr>
            </w:pPr>
          </w:p>
        </w:tc>
      </w:tr>
      <w:tr w:rsidR="009F1D4F" w:rsidRPr="00484B34" w14:paraId="3493A45E"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3627E4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61F74A78"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F15689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135941E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242938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2F22CD5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652BF232"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0D471BCD"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6F0C36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3D85DA4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314B48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5C5EA93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68E545C"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05AE032"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C023AC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7C968E3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6DA68E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Materiales y Suministros</w:t>
            </w:r>
          </w:p>
        </w:tc>
        <w:tc>
          <w:tcPr>
            <w:tcW w:w="2000" w:type="dxa"/>
            <w:tcBorders>
              <w:top w:val="nil"/>
              <w:left w:val="nil"/>
              <w:bottom w:val="single" w:sz="4" w:space="0" w:color="auto"/>
              <w:right w:val="single" w:sz="4" w:space="0" w:color="auto"/>
            </w:tcBorders>
            <w:shd w:val="clear" w:color="000000" w:fill="1F4E78"/>
            <w:vAlign w:val="center"/>
            <w:hideMark/>
          </w:tcPr>
          <w:p w14:paraId="73F69A0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67F6537"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2212</w:t>
            </w:r>
          </w:p>
        </w:tc>
      </w:tr>
      <w:tr w:rsidR="009F1D4F" w:rsidRPr="00484B34" w14:paraId="238123AF"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957C99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Cuenta</w:t>
            </w:r>
          </w:p>
        </w:tc>
        <w:tc>
          <w:tcPr>
            <w:tcW w:w="1200" w:type="dxa"/>
            <w:tcBorders>
              <w:top w:val="nil"/>
              <w:left w:val="nil"/>
              <w:bottom w:val="single" w:sz="4" w:space="0" w:color="auto"/>
              <w:right w:val="single" w:sz="4" w:space="0" w:color="auto"/>
            </w:tcBorders>
            <w:shd w:val="clear" w:color="auto" w:fill="auto"/>
            <w:vAlign w:val="center"/>
            <w:hideMark/>
          </w:tcPr>
          <w:p w14:paraId="67DE51C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5122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6F4B6B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Alimentos y Utensilios</w:t>
            </w:r>
          </w:p>
        </w:tc>
        <w:tc>
          <w:tcPr>
            <w:tcW w:w="2000" w:type="dxa"/>
            <w:tcBorders>
              <w:top w:val="nil"/>
              <w:left w:val="nil"/>
              <w:bottom w:val="single" w:sz="4" w:space="0" w:color="auto"/>
              <w:right w:val="single" w:sz="4" w:space="0" w:color="auto"/>
            </w:tcBorders>
            <w:shd w:val="clear" w:color="000000" w:fill="1F4E78"/>
            <w:vAlign w:val="center"/>
            <w:hideMark/>
          </w:tcPr>
          <w:p w14:paraId="05120F0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20D842A3"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C35A164"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2C42BA7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6F7D1B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24CD8638"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7D447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512202212</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10B903A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PRODUCTOS ALIMENTICIOS PARA EL PERSONAL EN INSTALACIONES DE DEPENDENDENCIAS Y ENTIDADES.</w:t>
            </w:r>
          </w:p>
        </w:tc>
      </w:tr>
      <w:tr w:rsidR="009F1D4F" w:rsidRPr="00484B34" w14:paraId="4074CFB5"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7BA2CB70"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F637143"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14FCEEA2"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465B87C8"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0A5421C6" w14:textId="77777777" w:rsidTr="00F35331">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C513A9A"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Solicitud de reembolso del fondo revolvente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3421CB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3B44BD3A" w14:textId="77777777" w:rsidTr="00F35331">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58A0707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Reintegro del fondo revolvente con documentación</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E0830C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F6BEC3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1C3FF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CF0E7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ED2076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A51B7F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0AA11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8CE0D3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A73E34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E2C5E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13E3EB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DE1E4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3D143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320068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F8516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0590BA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771C51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A6C66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172EF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41043A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2A3243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7B19E3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22121C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FF5D9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5B7400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2AFA3C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193D6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54C8F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202AE0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2B95B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1A4CD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1E201A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DACE7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2F33C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3D7C52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667466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303CCE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8E1EF5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B44FB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B6265A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95D6C1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A891C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3ECAAB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F1D125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08B14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884F0F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EC29C6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956636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31778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ABA056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AF7F88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05772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B15C37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D6D937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FBEF04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7053DCC"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0CF891F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018E8DFA"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5F209F5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Importe del gasto por productos alimenticios y utensilios necesarios para el servicio de alimentación en apoyo de las actividades de los servidores públicos y los requeridos en la prestación de servicios públicos en unidades de salud, educativas</w:t>
            </w:r>
            <w:r>
              <w:rPr>
                <w:rFonts w:ascii="Calibri" w:hAnsi="Calibri" w:cs="Arial"/>
                <w:color w:val="000000"/>
                <w:sz w:val="22"/>
                <w:szCs w:val="22"/>
                <w:lang w:val="es-MX" w:eastAsia="es-MX"/>
              </w:rPr>
              <w:t>.</w:t>
            </w:r>
          </w:p>
        </w:tc>
      </w:tr>
      <w:tr w:rsidR="009F1D4F" w:rsidRPr="00484B34" w14:paraId="18E68889"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54E9657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1D506E2E"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F10A9D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8C5F56D" w14:textId="77777777" w:rsidTr="00F35331">
        <w:trPr>
          <w:trHeight w:val="300"/>
        </w:trPr>
        <w:tc>
          <w:tcPr>
            <w:tcW w:w="1200" w:type="dxa"/>
            <w:tcBorders>
              <w:top w:val="nil"/>
              <w:left w:val="nil"/>
              <w:bottom w:val="nil"/>
              <w:right w:val="nil"/>
            </w:tcBorders>
            <w:shd w:val="clear" w:color="auto" w:fill="auto"/>
            <w:vAlign w:val="center"/>
            <w:hideMark/>
          </w:tcPr>
          <w:p w14:paraId="319FA2B8"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543235A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541F69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E9E5A1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BF336F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C9173E2"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0317752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5F5262A" w14:textId="77777777" w:rsidR="009F1D4F" w:rsidRPr="00484B34" w:rsidRDefault="009F1D4F" w:rsidP="00F35331">
            <w:pPr>
              <w:jc w:val="left"/>
              <w:rPr>
                <w:sz w:val="20"/>
                <w:szCs w:val="20"/>
                <w:lang w:val="es-MX" w:eastAsia="es-MX"/>
              </w:rPr>
            </w:pPr>
          </w:p>
        </w:tc>
      </w:tr>
      <w:tr w:rsidR="009F1D4F" w:rsidRPr="00484B34" w14:paraId="2F09F6B6" w14:textId="77777777" w:rsidTr="00F35331">
        <w:trPr>
          <w:trHeight w:val="315"/>
        </w:trPr>
        <w:tc>
          <w:tcPr>
            <w:tcW w:w="1200" w:type="dxa"/>
            <w:tcBorders>
              <w:top w:val="nil"/>
              <w:left w:val="nil"/>
              <w:bottom w:val="nil"/>
              <w:right w:val="nil"/>
            </w:tcBorders>
            <w:shd w:val="clear" w:color="auto" w:fill="auto"/>
            <w:hideMark/>
          </w:tcPr>
          <w:p w14:paraId="7D650AB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85A2B6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64035E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85FF7A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4AD296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21AE6F4"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3D1B0CD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1C9352E" w14:textId="77777777" w:rsidR="009F1D4F" w:rsidRPr="00484B34" w:rsidRDefault="009F1D4F" w:rsidP="00F35331">
            <w:pPr>
              <w:jc w:val="left"/>
              <w:rPr>
                <w:sz w:val="20"/>
                <w:szCs w:val="20"/>
                <w:lang w:val="es-MX" w:eastAsia="es-MX"/>
              </w:rPr>
            </w:pPr>
          </w:p>
        </w:tc>
      </w:tr>
      <w:tr w:rsidR="009F1D4F" w:rsidRPr="00484B34" w14:paraId="183A946E" w14:textId="77777777" w:rsidTr="00F35331">
        <w:trPr>
          <w:trHeight w:val="300"/>
        </w:trPr>
        <w:tc>
          <w:tcPr>
            <w:tcW w:w="1200" w:type="dxa"/>
            <w:tcBorders>
              <w:top w:val="nil"/>
              <w:left w:val="nil"/>
              <w:bottom w:val="nil"/>
              <w:right w:val="nil"/>
            </w:tcBorders>
            <w:shd w:val="clear" w:color="auto" w:fill="auto"/>
            <w:vAlign w:val="center"/>
            <w:hideMark/>
          </w:tcPr>
          <w:p w14:paraId="2C4A652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D177C7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90F696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F4C664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0FC3F9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81FFACA"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0DE4F20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32687F5" w14:textId="77777777" w:rsidR="009F1D4F" w:rsidRPr="00484B34" w:rsidRDefault="009F1D4F" w:rsidP="00F35331">
            <w:pPr>
              <w:jc w:val="left"/>
              <w:rPr>
                <w:sz w:val="20"/>
                <w:szCs w:val="20"/>
                <w:lang w:val="es-MX" w:eastAsia="es-MX"/>
              </w:rPr>
            </w:pPr>
          </w:p>
        </w:tc>
      </w:tr>
      <w:tr w:rsidR="009F1D4F" w:rsidRPr="00484B34" w14:paraId="65F2DD0F" w14:textId="77777777" w:rsidTr="00F35331">
        <w:trPr>
          <w:trHeight w:val="315"/>
        </w:trPr>
        <w:tc>
          <w:tcPr>
            <w:tcW w:w="1200" w:type="dxa"/>
            <w:tcBorders>
              <w:top w:val="nil"/>
              <w:left w:val="nil"/>
              <w:bottom w:val="nil"/>
              <w:right w:val="nil"/>
            </w:tcBorders>
            <w:shd w:val="clear" w:color="auto" w:fill="auto"/>
            <w:hideMark/>
          </w:tcPr>
          <w:p w14:paraId="1A5CEBF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9D46E4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59802B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3AE289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B57DC1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4A3DAF1"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6D130EF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F3100A8" w14:textId="77777777" w:rsidR="009F1D4F" w:rsidRPr="00484B34" w:rsidRDefault="009F1D4F" w:rsidP="00F35331">
            <w:pPr>
              <w:jc w:val="left"/>
              <w:rPr>
                <w:sz w:val="20"/>
                <w:szCs w:val="20"/>
                <w:lang w:val="es-MX" w:eastAsia="es-MX"/>
              </w:rPr>
            </w:pPr>
          </w:p>
        </w:tc>
      </w:tr>
      <w:tr w:rsidR="009F1D4F" w:rsidRPr="00484B34" w14:paraId="6B9DC5F9"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311772D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70FA0A38"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EC0C4D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644B340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416FF6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7150E19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6EC4403"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23F34161"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366EC1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5E7C4855"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0EFC92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6A03F88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562A225"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8AE9A7A"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61FFB3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3F4F95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80E7DA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Servicios Generales</w:t>
            </w:r>
          </w:p>
        </w:tc>
        <w:tc>
          <w:tcPr>
            <w:tcW w:w="2000" w:type="dxa"/>
            <w:tcBorders>
              <w:top w:val="nil"/>
              <w:left w:val="nil"/>
              <w:bottom w:val="single" w:sz="4" w:space="0" w:color="auto"/>
              <w:right w:val="single" w:sz="4" w:space="0" w:color="auto"/>
            </w:tcBorders>
            <w:shd w:val="clear" w:color="000000" w:fill="1F4E78"/>
            <w:vAlign w:val="center"/>
            <w:hideMark/>
          </w:tcPr>
          <w:p w14:paraId="5EF87EC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E25BC1D"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3131</w:t>
            </w:r>
          </w:p>
        </w:tc>
      </w:tr>
      <w:tr w:rsidR="009F1D4F" w:rsidRPr="00484B34" w14:paraId="4F9D5F5B"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D68EA3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2CED82F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5131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EC7034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Servicios Básicos</w:t>
            </w:r>
          </w:p>
        </w:tc>
        <w:tc>
          <w:tcPr>
            <w:tcW w:w="2000" w:type="dxa"/>
            <w:tcBorders>
              <w:top w:val="nil"/>
              <w:left w:val="nil"/>
              <w:bottom w:val="single" w:sz="4" w:space="0" w:color="auto"/>
              <w:right w:val="single" w:sz="4" w:space="0" w:color="auto"/>
            </w:tcBorders>
            <w:shd w:val="clear" w:color="000000" w:fill="1F4E78"/>
            <w:vAlign w:val="center"/>
            <w:hideMark/>
          </w:tcPr>
          <w:p w14:paraId="23D636D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6C032488"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0BA2F35"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635FF9E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lastRenderedPageBreak/>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7402F69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7FCE464E"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B1DAF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513103131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4F2955D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SERVICIO DE AGUA</w:t>
            </w:r>
          </w:p>
        </w:tc>
      </w:tr>
      <w:tr w:rsidR="009F1D4F" w:rsidRPr="00484B34" w14:paraId="2B1CCEC1"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76C298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7B82F2F1"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9AEF6E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78428608"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4C339340" w14:textId="77777777" w:rsidTr="00F35331">
        <w:trPr>
          <w:trHeight w:val="765"/>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0B3480AF"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G-03(</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Consumo de servicio agua de potable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7839606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504ECDD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A4DDA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D7727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5DA3D7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3B9B0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B83BC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42FD02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0743DC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673667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7F7F52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950727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E43BEB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D8C6D6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85ADD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96BF46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86A289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F4D318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70E0B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F285BD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BA5289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A11FD1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BD632D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A57145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B3A53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F91397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369C96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C60906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0779B6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55F62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9D0F5E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00E69E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91A67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9AD151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5B80A5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024B6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71402B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AF7C38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071240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F80603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2A4753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149F3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82D731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C3CFFE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A32C77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91A97C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974C50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B317E9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D2E3A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7C8899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B86AD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0E6F81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2E1698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353037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2B8495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E4CEDE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9AA72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0A683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4D2165A"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184FB4A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690F844B" w14:textId="77777777" w:rsidTr="00F35331">
        <w:trPr>
          <w:trHeight w:val="315"/>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4AB0509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Importe del gasto por servicios básicos necesarios para el funcionamiento del ente público.</w:t>
            </w:r>
          </w:p>
        </w:tc>
      </w:tr>
      <w:tr w:rsidR="009F1D4F" w:rsidRPr="00484B34" w14:paraId="77C84F87"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1353253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41A0F9F2"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A9FDAF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168EA6F" w14:textId="77777777" w:rsidTr="00F35331">
        <w:trPr>
          <w:trHeight w:val="300"/>
        </w:trPr>
        <w:tc>
          <w:tcPr>
            <w:tcW w:w="1200" w:type="dxa"/>
            <w:tcBorders>
              <w:top w:val="nil"/>
              <w:left w:val="nil"/>
              <w:bottom w:val="nil"/>
              <w:right w:val="nil"/>
            </w:tcBorders>
            <w:shd w:val="clear" w:color="auto" w:fill="auto"/>
            <w:vAlign w:val="center"/>
            <w:hideMark/>
          </w:tcPr>
          <w:p w14:paraId="57A1912E"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6C4B6A8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44193B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2CC4D1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2B71A8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58110A5"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736880D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B240F3A" w14:textId="77777777" w:rsidR="009F1D4F" w:rsidRPr="00484B34" w:rsidRDefault="009F1D4F" w:rsidP="00F35331">
            <w:pPr>
              <w:jc w:val="left"/>
              <w:rPr>
                <w:sz w:val="20"/>
                <w:szCs w:val="20"/>
                <w:lang w:val="es-MX" w:eastAsia="es-MX"/>
              </w:rPr>
            </w:pPr>
          </w:p>
        </w:tc>
      </w:tr>
      <w:tr w:rsidR="009F1D4F" w:rsidRPr="00484B34" w14:paraId="1B36D6FD" w14:textId="77777777" w:rsidTr="00F35331">
        <w:trPr>
          <w:trHeight w:val="315"/>
        </w:trPr>
        <w:tc>
          <w:tcPr>
            <w:tcW w:w="1200" w:type="dxa"/>
            <w:tcBorders>
              <w:top w:val="nil"/>
              <w:left w:val="nil"/>
              <w:bottom w:val="nil"/>
              <w:right w:val="nil"/>
            </w:tcBorders>
            <w:shd w:val="clear" w:color="auto" w:fill="auto"/>
            <w:hideMark/>
          </w:tcPr>
          <w:p w14:paraId="30F646F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30C623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D21CFEF" w14:textId="77777777" w:rsidR="009F1D4F" w:rsidRDefault="009F1D4F" w:rsidP="00F35331">
            <w:pPr>
              <w:jc w:val="left"/>
              <w:rPr>
                <w:sz w:val="20"/>
                <w:szCs w:val="20"/>
                <w:lang w:val="es-MX" w:eastAsia="es-MX"/>
              </w:rPr>
            </w:pPr>
          </w:p>
          <w:p w14:paraId="5532D92B" w14:textId="77777777" w:rsidR="009F1D4F" w:rsidRDefault="009F1D4F" w:rsidP="00F35331">
            <w:pPr>
              <w:jc w:val="left"/>
              <w:rPr>
                <w:sz w:val="20"/>
                <w:szCs w:val="20"/>
                <w:lang w:val="es-MX" w:eastAsia="es-MX"/>
              </w:rPr>
            </w:pPr>
          </w:p>
          <w:p w14:paraId="1AC21C31" w14:textId="77777777" w:rsidR="009F1D4F" w:rsidRDefault="009F1D4F" w:rsidP="00F35331">
            <w:pPr>
              <w:jc w:val="left"/>
              <w:rPr>
                <w:sz w:val="20"/>
                <w:szCs w:val="20"/>
                <w:lang w:val="es-MX" w:eastAsia="es-MX"/>
              </w:rPr>
            </w:pPr>
          </w:p>
          <w:p w14:paraId="23C047EA" w14:textId="77777777" w:rsidR="009F1D4F" w:rsidRDefault="009F1D4F" w:rsidP="00F35331">
            <w:pPr>
              <w:jc w:val="left"/>
              <w:rPr>
                <w:sz w:val="20"/>
                <w:szCs w:val="20"/>
                <w:lang w:val="es-MX" w:eastAsia="es-MX"/>
              </w:rPr>
            </w:pPr>
          </w:p>
          <w:p w14:paraId="229393C2" w14:textId="77777777" w:rsidR="009F1D4F" w:rsidRDefault="009F1D4F" w:rsidP="00F35331">
            <w:pPr>
              <w:jc w:val="left"/>
              <w:rPr>
                <w:sz w:val="20"/>
                <w:szCs w:val="20"/>
                <w:lang w:val="es-MX" w:eastAsia="es-MX"/>
              </w:rPr>
            </w:pPr>
          </w:p>
          <w:p w14:paraId="1298325A" w14:textId="77777777" w:rsidR="009F1D4F" w:rsidRDefault="009F1D4F" w:rsidP="00F35331">
            <w:pPr>
              <w:jc w:val="left"/>
              <w:rPr>
                <w:sz w:val="20"/>
                <w:szCs w:val="20"/>
                <w:lang w:val="es-MX" w:eastAsia="es-MX"/>
              </w:rPr>
            </w:pPr>
          </w:p>
          <w:p w14:paraId="73D0550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A59C49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0D74B0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E66A056" w14:textId="77777777" w:rsidR="009F1D4F" w:rsidRDefault="009F1D4F" w:rsidP="00F35331">
            <w:pPr>
              <w:jc w:val="left"/>
              <w:rPr>
                <w:sz w:val="20"/>
                <w:szCs w:val="20"/>
                <w:lang w:val="es-MX" w:eastAsia="es-MX"/>
              </w:rPr>
            </w:pPr>
          </w:p>
          <w:p w14:paraId="2221FE0E" w14:textId="77777777" w:rsidR="009F1D4F" w:rsidRDefault="009F1D4F" w:rsidP="00F35331">
            <w:pPr>
              <w:jc w:val="left"/>
              <w:rPr>
                <w:sz w:val="20"/>
                <w:szCs w:val="20"/>
                <w:lang w:val="es-MX" w:eastAsia="es-MX"/>
              </w:rPr>
            </w:pPr>
          </w:p>
          <w:p w14:paraId="0D1C12DD" w14:textId="77777777" w:rsidR="009F1D4F" w:rsidRDefault="009F1D4F" w:rsidP="00F35331">
            <w:pPr>
              <w:jc w:val="left"/>
              <w:rPr>
                <w:sz w:val="20"/>
                <w:szCs w:val="20"/>
                <w:lang w:val="es-MX" w:eastAsia="es-MX"/>
              </w:rPr>
            </w:pPr>
          </w:p>
          <w:p w14:paraId="090C6F79" w14:textId="77777777" w:rsidR="009F1D4F" w:rsidRDefault="009F1D4F" w:rsidP="00F35331">
            <w:pPr>
              <w:jc w:val="left"/>
              <w:rPr>
                <w:sz w:val="20"/>
                <w:szCs w:val="20"/>
                <w:lang w:val="es-MX" w:eastAsia="es-MX"/>
              </w:rPr>
            </w:pPr>
          </w:p>
          <w:p w14:paraId="3D1D1780" w14:textId="77777777" w:rsidR="009F1D4F" w:rsidRDefault="009F1D4F" w:rsidP="00F35331">
            <w:pPr>
              <w:jc w:val="left"/>
              <w:rPr>
                <w:sz w:val="20"/>
                <w:szCs w:val="20"/>
                <w:lang w:val="es-MX" w:eastAsia="es-MX"/>
              </w:rPr>
            </w:pPr>
          </w:p>
          <w:p w14:paraId="201B593A" w14:textId="77777777" w:rsidR="009F1D4F" w:rsidRDefault="009F1D4F" w:rsidP="00F35331">
            <w:pPr>
              <w:jc w:val="left"/>
              <w:rPr>
                <w:sz w:val="20"/>
                <w:szCs w:val="20"/>
                <w:lang w:val="es-MX" w:eastAsia="es-MX"/>
              </w:rPr>
            </w:pPr>
          </w:p>
          <w:p w14:paraId="543AC3BC"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6D73EFF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3C8D8EE" w14:textId="77777777" w:rsidR="009F1D4F" w:rsidRPr="00484B34" w:rsidRDefault="009F1D4F" w:rsidP="00F35331">
            <w:pPr>
              <w:jc w:val="left"/>
              <w:rPr>
                <w:sz w:val="20"/>
                <w:szCs w:val="20"/>
                <w:lang w:val="es-MX" w:eastAsia="es-MX"/>
              </w:rPr>
            </w:pPr>
          </w:p>
        </w:tc>
      </w:tr>
      <w:tr w:rsidR="009F1D4F" w:rsidRPr="00484B34" w14:paraId="05BE80C9"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21E2680D"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07211BA2"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85F4C2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7AF84EC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2F3ECF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02D64EC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29988C6"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32D0EB4A"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C2DB81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0FC4AE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9D380F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1207BB9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4DB4F968"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F12C36A"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3DF4DE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78BD40F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F72CCC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Servicios Generales</w:t>
            </w:r>
          </w:p>
        </w:tc>
        <w:tc>
          <w:tcPr>
            <w:tcW w:w="2000" w:type="dxa"/>
            <w:tcBorders>
              <w:top w:val="nil"/>
              <w:left w:val="nil"/>
              <w:bottom w:val="single" w:sz="4" w:space="0" w:color="auto"/>
              <w:right w:val="single" w:sz="4" w:space="0" w:color="auto"/>
            </w:tcBorders>
            <w:shd w:val="clear" w:color="000000" w:fill="1F4E78"/>
            <w:vAlign w:val="center"/>
            <w:hideMark/>
          </w:tcPr>
          <w:p w14:paraId="4225CD6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3F4682C0"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3221</w:t>
            </w:r>
          </w:p>
        </w:tc>
      </w:tr>
      <w:tr w:rsidR="009F1D4F" w:rsidRPr="00484B34" w14:paraId="04ECAA26"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DDF6DC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5F846FC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5132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6C1B78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Servicios de Arrendamiento</w:t>
            </w:r>
          </w:p>
        </w:tc>
        <w:tc>
          <w:tcPr>
            <w:tcW w:w="2000" w:type="dxa"/>
            <w:tcBorders>
              <w:top w:val="nil"/>
              <w:left w:val="nil"/>
              <w:bottom w:val="single" w:sz="4" w:space="0" w:color="auto"/>
              <w:right w:val="single" w:sz="4" w:space="0" w:color="auto"/>
            </w:tcBorders>
            <w:shd w:val="clear" w:color="000000" w:fill="1F4E78"/>
            <w:vAlign w:val="center"/>
            <w:hideMark/>
          </w:tcPr>
          <w:p w14:paraId="00AAAEC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2EFEED91"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4F62446"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64823F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897DC9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102A915D"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DA4EF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513203221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F14E88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ARRENDAMIENTO DE EDIFICIOS Y LOCALES</w:t>
            </w:r>
          </w:p>
        </w:tc>
      </w:tr>
      <w:tr w:rsidR="009F1D4F" w:rsidRPr="00484B34" w14:paraId="0C0AE80D"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C176757"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38E4442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28186EC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4C5FA35C"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74FA7C37"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1974F638"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lastRenderedPageBreak/>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Renta de Edificio</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7167E5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69F4C51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87C404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1BB4FE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BBF7E3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3975A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D630B9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94D439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C5AA55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865A9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1F2844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26ECA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523CC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014FC1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C92D1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3D2FBD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5B2A25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018D29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35457A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96E498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0BB2A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D2C8C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056785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07667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F35D7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A42834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052E1F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6B49EF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EF81F0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4B415A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AEE0E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AD6C1D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FCBCA5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81DD08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21B772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BD6F7F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0F2EA8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D9AB79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2B6419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4FE5F4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E28DDE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3829CB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4C2BF1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07BB14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0D66C0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FBBC8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3D354B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44BBEE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E7E89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E1AB44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D665C4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EF018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50D98A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828A3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7FC4C7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52AD02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5A6972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00EA5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3D8646F"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4680BCD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077B91FA" w14:textId="77777777" w:rsidTr="00F35331">
        <w:trPr>
          <w:trHeight w:val="315"/>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2F91CD3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Importe del gasto por concepto de arrendamiento.</w:t>
            </w:r>
          </w:p>
        </w:tc>
      </w:tr>
      <w:tr w:rsidR="009F1D4F" w:rsidRPr="00484B34" w14:paraId="38A4E483"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2A9BDE1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1B30528A"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8DF579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D591595" w14:textId="77777777" w:rsidTr="00F35331">
        <w:trPr>
          <w:trHeight w:val="300"/>
        </w:trPr>
        <w:tc>
          <w:tcPr>
            <w:tcW w:w="1200" w:type="dxa"/>
            <w:tcBorders>
              <w:top w:val="nil"/>
              <w:left w:val="nil"/>
              <w:bottom w:val="nil"/>
              <w:right w:val="nil"/>
            </w:tcBorders>
            <w:shd w:val="clear" w:color="auto" w:fill="auto"/>
            <w:vAlign w:val="center"/>
            <w:hideMark/>
          </w:tcPr>
          <w:p w14:paraId="27DB3653"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1FBFDED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ED51CB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0BBC2A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E26FAD2" w14:textId="77777777" w:rsidR="009F1D4F" w:rsidRDefault="009F1D4F" w:rsidP="00F35331">
            <w:pPr>
              <w:jc w:val="left"/>
              <w:rPr>
                <w:sz w:val="20"/>
                <w:szCs w:val="20"/>
                <w:lang w:val="es-MX" w:eastAsia="es-MX"/>
              </w:rPr>
            </w:pPr>
          </w:p>
          <w:p w14:paraId="68714432" w14:textId="77777777" w:rsidR="009F1D4F" w:rsidRDefault="009F1D4F" w:rsidP="00F35331">
            <w:pPr>
              <w:jc w:val="left"/>
              <w:rPr>
                <w:sz w:val="20"/>
                <w:szCs w:val="20"/>
                <w:lang w:val="es-MX" w:eastAsia="es-MX"/>
              </w:rPr>
            </w:pPr>
          </w:p>
          <w:p w14:paraId="5C522062" w14:textId="77777777" w:rsidR="009F1D4F" w:rsidRDefault="009F1D4F" w:rsidP="00F35331">
            <w:pPr>
              <w:jc w:val="left"/>
              <w:rPr>
                <w:sz w:val="20"/>
                <w:szCs w:val="20"/>
                <w:lang w:val="es-MX" w:eastAsia="es-MX"/>
              </w:rPr>
            </w:pPr>
          </w:p>
          <w:p w14:paraId="55B130DC" w14:textId="77777777" w:rsidR="009F1D4F" w:rsidRDefault="009F1D4F" w:rsidP="00F35331">
            <w:pPr>
              <w:jc w:val="left"/>
              <w:rPr>
                <w:sz w:val="20"/>
                <w:szCs w:val="20"/>
                <w:lang w:val="es-MX" w:eastAsia="es-MX"/>
              </w:rPr>
            </w:pPr>
          </w:p>
          <w:p w14:paraId="09AC38EC" w14:textId="77777777" w:rsidR="009F1D4F" w:rsidRDefault="009F1D4F" w:rsidP="00F35331">
            <w:pPr>
              <w:jc w:val="left"/>
              <w:rPr>
                <w:sz w:val="20"/>
                <w:szCs w:val="20"/>
                <w:lang w:val="es-MX" w:eastAsia="es-MX"/>
              </w:rPr>
            </w:pPr>
          </w:p>
          <w:p w14:paraId="2F1076C6" w14:textId="77777777" w:rsidR="009F1D4F" w:rsidRDefault="009F1D4F" w:rsidP="00F35331">
            <w:pPr>
              <w:jc w:val="left"/>
              <w:rPr>
                <w:sz w:val="20"/>
                <w:szCs w:val="20"/>
                <w:lang w:val="es-MX" w:eastAsia="es-MX"/>
              </w:rPr>
            </w:pPr>
          </w:p>
          <w:p w14:paraId="25A956E2" w14:textId="77777777" w:rsidR="009F1D4F" w:rsidRDefault="009F1D4F" w:rsidP="00F35331">
            <w:pPr>
              <w:jc w:val="left"/>
              <w:rPr>
                <w:sz w:val="20"/>
                <w:szCs w:val="20"/>
                <w:lang w:val="es-MX" w:eastAsia="es-MX"/>
              </w:rPr>
            </w:pPr>
          </w:p>
          <w:p w14:paraId="6C76E47B" w14:textId="77777777" w:rsidR="009F1D4F" w:rsidRDefault="009F1D4F" w:rsidP="00F35331">
            <w:pPr>
              <w:jc w:val="left"/>
              <w:rPr>
                <w:sz w:val="20"/>
                <w:szCs w:val="20"/>
                <w:lang w:val="es-MX" w:eastAsia="es-MX"/>
              </w:rPr>
            </w:pPr>
          </w:p>
          <w:p w14:paraId="28282E5B" w14:textId="77777777" w:rsidR="009F1D4F" w:rsidRDefault="009F1D4F" w:rsidP="00F35331">
            <w:pPr>
              <w:jc w:val="left"/>
              <w:rPr>
                <w:sz w:val="20"/>
                <w:szCs w:val="20"/>
                <w:lang w:val="es-MX" w:eastAsia="es-MX"/>
              </w:rPr>
            </w:pPr>
          </w:p>
          <w:p w14:paraId="288733A6" w14:textId="77777777" w:rsidR="009F1D4F" w:rsidRDefault="009F1D4F" w:rsidP="00F35331">
            <w:pPr>
              <w:jc w:val="left"/>
              <w:rPr>
                <w:sz w:val="20"/>
                <w:szCs w:val="20"/>
                <w:lang w:val="es-MX" w:eastAsia="es-MX"/>
              </w:rPr>
            </w:pPr>
          </w:p>
          <w:p w14:paraId="65D531EE" w14:textId="77777777" w:rsidR="009F1D4F" w:rsidRDefault="009F1D4F" w:rsidP="00F35331">
            <w:pPr>
              <w:jc w:val="left"/>
              <w:rPr>
                <w:sz w:val="20"/>
                <w:szCs w:val="20"/>
                <w:lang w:val="es-MX" w:eastAsia="es-MX"/>
              </w:rPr>
            </w:pPr>
          </w:p>
          <w:p w14:paraId="3EE9745E" w14:textId="77777777" w:rsidR="009F1D4F" w:rsidRDefault="009F1D4F" w:rsidP="00F35331">
            <w:pPr>
              <w:jc w:val="left"/>
              <w:rPr>
                <w:sz w:val="20"/>
                <w:szCs w:val="20"/>
                <w:lang w:val="es-MX" w:eastAsia="es-MX"/>
              </w:rPr>
            </w:pPr>
          </w:p>
          <w:p w14:paraId="1D220C1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E37D029"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7E3998FF"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2AF6241" w14:textId="77777777" w:rsidR="009F1D4F" w:rsidRPr="00484B34" w:rsidRDefault="009F1D4F" w:rsidP="00F35331">
            <w:pPr>
              <w:jc w:val="left"/>
              <w:rPr>
                <w:sz w:val="20"/>
                <w:szCs w:val="20"/>
                <w:lang w:val="es-MX" w:eastAsia="es-MX"/>
              </w:rPr>
            </w:pPr>
          </w:p>
        </w:tc>
      </w:tr>
      <w:tr w:rsidR="009F1D4F" w:rsidRPr="00484B34" w14:paraId="5FEFC71B" w14:textId="77777777" w:rsidTr="00F35331">
        <w:trPr>
          <w:trHeight w:val="315"/>
        </w:trPr>
        <w:tc>
          <w:tcPr>
            <w:tcW w:w="1200" w:type="dxa"/>
            <w:tcBorders>
              <w:top w:val="nil"/>
              <w:left w:val="nil"/>
              <w:bottom w:val="nil"/>
              <w:right w:val="nil"/>
            </w:tcBorders>
            <w:shd w:val="clear" w:color="auto" w:fill="auto"/>
            <w:hideMark/>
          </w:tcPr>
          <w:p w14:paraId="7D9DB0E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5993CA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2B7BFB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E43619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A02E27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BB64067"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59D1751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3863D70" w14:textId="77777777" w:rsidR="009F1D4F" w:rsidRPr="00484B34" w:rsidRDefault="009F1D4F" w:rsidP="00F35331">
            <w:pPr>
              <w:jc w:val="left"/>
              <w:rPr>
                <w:sz w:val="20"/>
                <w:szCs w:val="20"/>
                <w:lang w:val="es-MX" w:eastAsia="es-MX"/>
              </w:rPr>
            </w:pPr>
          </w:p>
        </w:tc>
      </w:tr>
      <w:tr w:rsidR="009F1D4F" w:rsidRPr="00484B34" w14:paraId="44DC9D52"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0CB6335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1519B642"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E8C314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434B262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503198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52F64F51"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E4DAE04"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79DE5B5D"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671BD8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48166D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353552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7EF63CC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4785FA41"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B822646"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263F12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F2639A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87EC47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Servicios Generales</w:t>
            </w:r>
          </w:p>
        </w:tc>
        <w:tc>
          <w:tcPr>
            <w:tcW w:w="2000" w:type="dxa"/>
            <w:tcBorders>
              <w:top w:val="nil"/>
              <w:left w:val="nil"/>
              <w:bottom w:val="single" w:sz="4" w:space="0" w:color="auto"/>
              <w:right w:val="single" w:sz="4" w:space="0" w:color="auto"/>
            </w:tcBorders>
            <w:shd w:val="clear" w:color="000000" w:fill="1F4E78"/>
            <w:vAlign w:val="center"/>
            <w:hideMark/>
          </w:tcPr>
          <w:p w14:paraId="6244BCC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020C4365"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3751</w:t>
            </w:r>
          </w:p>
        </w:tc>
      </w:tr>
      <w:tr w:rsidR="009F1D4F" w:rsidRPr="00484B34" w14:paraId="2675F1B0"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B03283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329CBB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5137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5785B1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Servicios de Traslado y Viáticos</w:t>
            </w:r>
          </w:p>
        </w:tc>
        <w:tc>
          <w:tcPr>
            <w:tcW w:w="2000" w:type="dxa"/>
            <w:tcBorders>
              <w:top w:val="nil"/>
              <w:left w:val="nil"/>
              <w:bottom w:val="single" w:sz="4" w:space="0" w:color="auto"/>
              <w:right w:val="single" w:sz="4" w:space="0" w:color="auto"/>
            </w:tcBorders>
            <w:shd w:val="clear" w:color="000000" w:fill="1F4E78"/>
            <w:vAlign w:val="center"/>
            <w:hideMark/>
          </w:tcPr>
          <w:p w14:paraId="254B124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4C0993B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5EAEBFA"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5C5A49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5A48CCF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6F89F1E5"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6BB90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513703751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0FA607E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VIÁTICOS NAC. P/SERV. PUB. DESEMP. FUNCIONES OFIC.</w:t>
            </w:r>
          </w:p>
        </w:tc>
      </w:tr>
      <w:tr w:rsidR="009F1D4F" w:rsidRPr="00484B34" w14:paraId="7D6E7CDB"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1A11DB40"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3A14DFDF"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4DDD3BA3"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3B45BCF3"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0B0DD7F3" w14:textId="77777777" w:rsidTr="00F35331">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12B8E1CF"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lastRenderedPageBreak/>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Comprobación del gasto por comprobar con documentación</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9BB8C9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7F196AD8" w14:textId="77777777" w:rsidTr="00F35331">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2D223D4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Comprobación en exceso del gasto por comprobar con documentación</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5948E0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3DDEA1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D24EB8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6CC56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05229A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696C5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6EEB9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A7DD18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B158F8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2F813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F2B090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7DD30F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BAC61A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6D9B7A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07193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85EC5D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10C772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96771F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8CB51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5718C4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64391F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43B48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8532C6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01FC64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06721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828B5B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DB3BA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8CD73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5F2171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CCF0BE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E09B85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6E01CD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36C57E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75C3A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15D5D2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EBE192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DD6B7F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94CA7A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CC28E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4A813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D92E7B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CC9594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37228C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6BE417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CFD1F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B5AD1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08B220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E1701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959BE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F26445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4A4F4A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749A40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E652D4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19508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32C2B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0078447"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A865F6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72BD8A4F"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B6A940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Importe del gasto por servicios de traslado, instalación y viáticos del personal, cuando por el desempeño de sus labores propias o comisiones de trabajo, requieran trasladarse a lugares distintos al de su adscripción.</w:t>
            </w:r>
          </w:p>
        </w:tc>
      </w:tr>
      <w:tr w:rsidR="009F1D4F" w:rsidRPr="00484B34" w14:paraId="1EF18490"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C6FFAB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26A75EBE"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277529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D76EF4B" w14:textId="77777777" w:rsidTr="00F35331">
        <w:trPr>
          <w:trHeight w:val="300"/>
        </w:trPr>
        <w:tc>
          <w:tcPr>
            <w:tcW w:w="1200" w:type="dxa"/>
            <w:tcBorders>
              <w:top w:val="nil"/>
              <w:left w:val="nil"/>
              <w:bottom w:val="nil"/>
              <w:right w:val="nil"/>
            </w:tcBorders>
            <w:shd w:val="clear" w:color="auto" w:fill="auto"/>
            <w:vAlign w:val="center"/>
            <w:hideMark/>
          </w:tcPr>
          <w:p w14:paraId="7DEA5F3C"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2354743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9FA24C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C621A9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AA22E1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ACE8358"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4F9184C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C9FE73E" w14:textId="77777777" w:rsidR="009F1D4F" w:rsidRPr="00484B34" w:rsidRDefault="009F1D4F" w:rsidP="00F35331">
            <w:pPr>
              <w:jc w:val="left"/>
              <w:rPr>
                <w:sz w:val="20"/>
                <w:szCs w:val="20"/>
                <w:lang w:val="es-MX" w:eastAsia="es-MX"/>
              </w:rPr>
            </w:pPr>
          </w:p>
        </w:tc>
      </w:tr>
      <w:tr w:rsidR="009F1D4F" w:rsidRPr="00484B34" w14:paraId="74567922" w14:textId="77777777" w:rsidTr="00F35331">
        <w:trPr>
          <w:trHeight w:val="315"/>
        </w:trPr>
        <w:tc>
          <w:tcPr>
            <w:tcW w:w="1200" w:type="dxa"/>
            <w:tcBorders>
              <w:top w:val="nil"/>
              <w:left w:val="nil"/>
              <w:bottom w:val="nil"/>
              <w:right w:val="nil"/>
            </w:tcBorders>
            <w:shd w:val="clear" w:color="auto" w:fill="auto"/>
            <w:hideMark/>
          </w:tcPr>
          <w:p w14:paraId="16C6EBD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8513CB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F9219A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2EE32B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71B9E26" w14:textId="77777777" w:rsidR="009F1D4F" w:rsidRDefault="009F1D4F" w:rsidP="00F35331">
            <w:pPr>
              <w:jc w:val="left"/>
              <w:rPr>
                <w:sz w:val="20"/>
                <w:szCs w:val="20"/>
                <w:lang w:val="es-MX" w:eastAsia="es-MX"/>
              </w:rPr>
            </w:pPr>
          </w:p>
          <w:p w14:paraId="398ED65F" w14:textId="77777777" w:rsidR="009F1D4F" w:rsidRDefault="009F1D4F" w:rsidP="00F35331">
            <w:pPr>
              <w:jc w:val="left"/>
              <w:rPr>
                <w:sz w:val="20"/>
                <w:szCs w:val="20"/>
                <w:lang w:val="es-MX" w:eastAsia="es-MX"/>
              </w:rPr>
            </w:pPr>
          </w:p>
          <w:p w14:paraId="37C2C7B0" w14:textId="77777777" w:rsidR="009F1D4F" w:rsidRDefault="009F1D4F" w:rsidP="00F35331">
            <w:pPr>
              <w:jc w:val="left"/>
              <w:rPr>
                <w:sz w:val="20"/>
                <w:szCs w:val="20"/>
                <w:lang w:val="es-MX" w:eastAsia="es-MX"/>
              </w:rPr>
            </w:pPr>
          </w:p>
          <w:p w14:paraId="4673883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93DD204"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33AEBF1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1E5B4D0" w14:textId="77777777" w:rsidR="009F1D4F" w:rsidRPr="00484B34" w:rsidRDefault="009F1D4F" w:rsidP="00F35331">
            <w:pPr>
              <w:jc w:val="left"/>
              <w:rPr>
                <w:sz w:val="20"/>
                <w:szCs w:val="20"/>
                <w:lang w:val="es-MX" w:eastAsia="es-MX"/>
              </w:rPr>
            </w:pPr>
          </w:p>
        </w:tc>
      </w:tr>
      <w:tr w:rsidR="009F1D4F" w:rsidRPr="00484B34" w14:paraId="161A36C9"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34720AEF"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1B5577C0"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6B48D3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5799784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5A80FB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0B6FA3B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54E975B5"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3337CF01"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8DFAFC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78684E5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49378D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389094E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1DADE506"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0362BD1"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F0D193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348CB07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4599CB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Servicios Generales</w:t>
            </w:r>
          </w:p>
        </w:tc>
        <w:tc>
          <w:tcPr>
            <w:tcW w:w="2000" w:type="dxa"/>
            <w:tcBorders>
              <w:top w:val="nil"/>
              <w:left w:val="nil"/>
              <w:bottom w:val="single" w:sz="4" w:space="0" w:color="auto"/>
              <w:right w:val="single" w:sz="4" w:space="0" w:color="auto"/>
            </w:tcBorders>
            <w:shd w:val="clear" w:color="000000" w:fill="1F4E78"/>
            <w:vAlign w:val="center"/>
            <w:hideMark/>
          </w:tcPr>
          <w:p w14:paraId="4CDE052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C7784F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3981</w:t>
            </w:r>
          </w:p>
        </w:tc>
      </w:tr>
      <w:tr w:rsidR="009F1D4F" w:rsidRPr="00484B34" w14:paraId="19ACA954"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93BAA1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50F94B4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5139</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6C91C7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Otros Servicios Generales</w:t>
            </w:r>
          </w:p>
        </w:tc>
        <w:tc>
          <w:tcPr>
            <w:tcW w:w="2000" w:type="dxa"/>
            <w:tcBorders>
              <w:top w:val="nil"/>
              <w:left w:val="nil"/>
              <w:bottom w:val="single" w:sz="4" w:space="0" w:color="auto"/>
              <w:right w:val="single" w:sz="4" w:space="0" w:color="auto"/>
            </w:tcBorders>
            <w:shd w:val="clear" w:color="000000" w:fill="1F4E78"/>
            <w:vAlign w:val="center"/>
            <w:hideMark/>
          </w:tcPr>
          <w:p w14:paraId="6C54B90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94AE7D6"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EF39A09"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FE8B1E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CFE32E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6E838F5F"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694E7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513903981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CF42D8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IMPUESTO SOBRE NÓMINAS</w:t>
            </w:r>
          </w:p>
        </w:tc>
      </w:tr>
      <w:tr w:rsidR="009F1D4F" w:rsidRPr="00484B34" w14:paraId="3E73796D"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8202F1D"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15BC524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74ACAF4D"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1FCE0A72"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03B13978" w14:textId="77777777" w:rsidTr="00F35331">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6F062568"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Registro de aportaciones patronales de nomina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9D60CA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0D6BA6A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0F6644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77277D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2629A8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5E6308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E1C58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560359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CF6E3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FC3CB6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6D6046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6F5D58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00C66F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31D63E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B7440A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E23BD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806CCC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98F018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E3AFCF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D36A31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E9866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D57D5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285F43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1A6D9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EAE5F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D2AD1E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7F71C5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E06926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A3917C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C47BF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2D3964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47C820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B5316E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DA23FF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17E550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7943EB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D3626E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E448CE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9034A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41897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C48C7E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6DE438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7D0473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FDF410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F2A726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732F0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2D4F7B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2CFB46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4929C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FD586D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2FC5F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6CADEE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768D1E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A331B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8B5F44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8DA1C0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B499F2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26A736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378FB87"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271D15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00CA3784" w14:textId="77777777" w:rsidTr="00F35331">
        <w:trPr>
          <w:trHeight w:val="315"/>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3564CB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Importe del gasto por servicios generales, no incluidos en las cuentas anteriores.</w:t>
            </w:r>
          </w:p>
        </w:tc>
      </w:tr>
      <w:tr w:rsidR="009F1D4F" w:rsidRPr="00484B34" w14:paraId="3C5816F1"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8C0826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14896868"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A74F93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7FAACBC" w14:textId="77777777" w:rsidTr="00F35331">
        <w:trPr>
          <w:trHeight w:val="300"/>
        </w:trPr>
        <w:tc>
          <w:tcPr>
            <w:tcW w:w="1200" w:type="dxa"/>
            <w:tcBorders>
              <w:top w:val="nil"/>
              <w:left w:val="nil"/>
              <w:bottom w:val="nil"/>
              <w:right w:val="nil"/>
            </w:tcBorders>
            <w:shd w:val="clear" w:color="auto" w:fill="auto"/>
            <w:vAlign w:val="center"/>
            <w:hideMark/>
          </w:tcPr>
          <w:p w14:paraId="767724CF"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53CC20E5" w14:textId="77777777" w:rsidR="009F1D4F" w:rsidRDefault="009F1D4F" w:rsidP="00F35331">
            <w:pPr>
              <w:jc w:val="left"/>
              <w:rPr>
                <w:sz w:val="20"/>
                <w:szCs w:val="20"/>
                <w:lang w:val="es-MX" w:eastAsia="es-MX"/>
              </w:rPr>
            </w:pPr>
          </w:p>
          <w:p w14:paraId="5916C93B" w14:textId="77777777" w:rsidR="009F1D4F" w:rsidRDefault="009F1D4F" w:rsidP="00F35331">
            <w:pPr>
              <w:jc w:val="left"/>
              <w:rPr>
                <w:sz w:val="20"/>
                <w:szCs w:val="20"/>
                <w:lang w:val="es-MX" w:eastAsia="es-MX"/>
              </w:rPr>
            </w:pPr>
          </w:p>
          <w:p w14:paraId="5A32C6AE" w14:textId="77777777" w:rsidR="009F1D4F" w:rsidRDefault="009F1D4F" w:rsidP="00F35331">
            <w:pPr>
              <w:jc w:val="left"/>
              <w:rPr>
                <w:sz w:val="20"/>
                <w:szCs w:val="20"/>
                <w:lang w:val="es-MX" w:eastAsia="es-MX"/>
              </w:rPr>
            </w:pPr>
          </w:p>
          <w:p w14:paraId="68FCF0C7" w14:textId="77777777" w:rsidR="009F1D4F" w:rsidRDefault="009F1D4F" w:rsidP="00F35331">
            <w:pPr>
              <w:jc w:val="left"/>
              <w:rPr>
                <w:sz w:val="20"/>
                <w:szCs w:val="20"/>
                <w:lang w:val="es-MX" w:eastAsia="es-MX"/>
              </w:rPr>
            </w:pPr>
          </w:p>
          <w:p w14:paraId="4AADEDE4" w14:textId="77777777" w:rsidR="009F1D4F" w:rsidRDefault="009F1D4F" w:rsidP="00F35331">
            <w:pPr>
              <w:jc w:val="left"/>
              <w:rPr>
                <w:sz w:val="20"/>
                <w:szCs w:val="20"/>
                <w:lang w:val="es-MX" w:eastAsia="es-MX"/>
              </w:rPr>
            </w:pPr>
          </w:p>
          <w:p w14:paraId="0D8C1760" w14:textId="77777777" w:rsidR="009F1D4F" w:rsidRDefault="009F1D4F" w:rsidP="00F35331">
            <w:pPr>
              <w:jc w:val="left"/>
              <w:rPr>
                <w:sz w:val="20"/>
                <w:szCs w:val="20"/>
                <w:lang w:val="es-MX" w:eastAsia="es-MX"/>
              </w:rPr>
            </w:pPr>
          </w:p>
          <w:p w14:paraId="526985A8" w14:textId="77777777" w:rsidR="009F1D4F" w:rsidRDefault="009F1D4F" w:rsidP="00F35331">
            <w:pPr>
              <w:jc w:val="left"/>
              <w:rPr>
                <w:sz w:val="20"/>
                <w:szCs w:val="20"/>
                <w:lang w:val="es-MX" w:eastAsia="es-MX"/>
              </w:rPr>
            </w:pPr>
          </w:p>
          <w:p w14:paraId="35395852" w14:textId="77777777" w:rsidR="009F1D4F" w:rsidRDefault="009F1D4F" w:rsidP="00F35331">
            <w:pPr>
              <w:jc w:val="left"/>
              <w:rPr>
                <w:sz w:val="20"/>
                <w:szCs w:val="20"/>
                <w:lang w:val="es-MX" w:eastAsia="es-MX"/>
              </w:rPr>
            </w:pPr>
          </w:p>
          <w:p w14:paraId="73FE16E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5C1A94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1890C4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1A7B0E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93AEDA8"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24BC080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C8D68CF" w14:textId="77777777" w:rsidR="009F1D4F" w:rsidRPr="00484B34" w:rsidRDefault="009F1D4F" w:rsidP="00F35331">
            <w:pPr>
              <w:jc w:val="left"/>
              <w:rPr>
                <w:sz w:val="20"/>
                <w:szCs w:val="20"/>
                <w:lang w:val="es-MX" w:eastAsia="es-MX"/>
              </w:rPr>
            </w:pPr>
          </w:p>
        </w:tc>
      </w:tr>
      <w:tr w:rsidR="009F1D4F" w:rsidRPr="00484B34" w14:paraId="31772919" w14:textId="77777777" w:rsidTr="00F35331">
        <w:trPr>
          <w:trHeight w:val="315"/>
        </w:trPr>
        <w:tc>
          <w:tcPr>
            <w:tcW w:w="1200" w:type="dxa"/>
            <w:tcBorders>
              <w:top w:val="nil"/>
              <w:left w:val="nil"/>
              <w:bottom w:val="nil"/>
              <w:right w:val="nil"/>
            </w:tcBorders>
            <w:shd w:val="clear" w:color="auto" w:fill="auto"/>
            <w:hideMark/>
          </w:tcPr>
          <w:p w14:paraId="26C1727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651856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0781E34"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B2BA3E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543BCE2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560841D"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32B90D2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0394E22" w14:textId="77777777" w:rsidR="009F1D4F" w:rsidRPr="00484B34" w:rsidRDefault="009F1D4F" w:rsidP="00F35331">
            <w:pPr>
              <w:jc w:val="left"/>
              <w:rPr>
                <w:sz w:val="20"/>
                <w:szCs w:val="20"/>
                <w:lang w:val="es-MX" w:eastAsia="es-MX"/>
              </w:rPr>
            </w:pPr>
          </w:p>
        </w:tc>
      </w:tr>
      <w:tr w:rsidR="009F1D4F" w:rsidRPr="00484B34" w14:paraId="4A31CE1B"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3706725"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07F91ACD"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3BCCF9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D743E9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F91772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6A93EBC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7C91360"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0078ED09"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A85E48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7D9D799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D4D9E3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OTROS GASTOS Y PERDIDAS EXTRAORDINARIAS</w:t>
            </w:r>
          </w:p>
        </w:tc>
        <w:tc>
          <w:tcPr>
            <w:tcW w:w="2000" w:type="dxa"/>
            <w:tcBorders>
              <w:top w:val="nil"/>
              <w:left w:val="nil"/>
              <w:bottom w:val="single" w:sz="4" w:space="0" w:color="auto"/>
              <w:right w:val="single" w:sz="4" w:space="0" w:color="auto"/>
            </w:tcBorders>
            <w:shd w:val="clear" w:color="000000" w:fill="1F4E78"/>
            <w:vAlign w:val="center"/>
            <w:hideMark/>
          </w:tcPr>
          <w:p w14:paraId="45BABB0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27A50336"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E848C35" w14:textId="77777777" w:rsidTr="00F35331">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A2A318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7FBA2DC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47A2F2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Estimaciones, Depreciaciones, Deterioros, Obsolescencia y Amortizaciones</w:t>
            </w:r>
          </w:p>
        </w:tc>
        <w:tc>
          <w:tcPr>
            <w:tcW w:w="2000" w:type="dxa"/>
            <w:tcBorders>
              <w:top w:val="nil"/>
              <w:left w:val="nil"/>
              <w:bottom w:val="single" w:sz="4" w:space="0" w:color="auto"/>
              <w:right w:val="single" w:sz="4" w:space="0" w:color="auto"/>
            </w:tcBorders>
            <w:shd w:val="clear" w:color="000000" w:fill="1F4E78"/>
            <w:vAlign w:val="center"/>
            <w:hideMark/>
          </w:tcPr>
          <w:p w14:paraId="7E6F2C7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0A0936B6"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F973EC3"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E03878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873EBD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5515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22B52C0"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Depreciación de Bienes Muebles</w:t>
            </w:r>
          </w:p>
        </w:tc>
        <w:tc>
          <w:tcPr>
            <w:tcW w:w="2000" w:type="dxa"/>
            <w:tcBorders>
              <w:top w:val="nil"/>
              <w:left w:val="nil"/>
              <w:bottom w:val="single" w:sz="4" w:space="0" w:color="auto"/>
              <w:right w:val="single" w:sz="4" w:space="0" w:color="auto"/>
            </w:tcBorders>
            <w:shd w:val="clear" w:color="000000" w:fill="1F4E78"/>
            <w:vAlign w:val="center"/>
            <w:hideMark/>
          </w:tcPr>
          <w:p w14:paraId="731259B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220832F2"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87DD20A"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584F984E"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0092BD8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1F2A03B6"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EF95F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551505111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5B59CD68"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Muebles de oficina y estantería</w:t>
            </w:r>
          </w:p>
        </w:tc>
      </w:tr>
      <w:tr w:rsidR="009F1D4F" w:rsidRPr="00484B34" w14:paraId="38C6FAA4"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9DD0EB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08A8C20"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7E2E74F3"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7497980"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53F5DF00"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hideMark/>
          </w:tcPr>
          <w:p w14:paraId="448A48E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081CCD1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0860702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A78DA7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60F9E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5C7EF1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6BC7D4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202F6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5D1A64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22D242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D1706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469D96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6E619C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7916B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46914C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C70E1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E74DDA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ED157D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E4F1BD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BEAEEA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EC79AF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023227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EE809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DADCDF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A8FB59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372C5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DEDDE3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C26E7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113C15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C7CA60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973684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B746CC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B7C7C9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F9BDF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BFAB19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CED7BA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C3D12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03B45B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7C454D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DACB1A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27ED3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A9EF13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1F85BC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FE4E12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B03E0F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9950B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AB9F54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6CE4EC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D934D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DCD449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290D0B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B1A31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CA0E3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4F1498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A3C9C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81CF0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E00C55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79E297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9AA86C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F8BF0B6"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E9EDCD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642BC7C7"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69E5B9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Monto del gasto por depreciación que corresponde aplicar, de conformidad con los lineamientos que emita el CONAC, por concepto de disminución del valor derivado del uso u obsolescencia de bienes muebles del ente público.</w:t>
            </w:r>
          </w:p>
        </w:tc>
      </w:tr>
      <w:tr w:rsidR="009F1D4F" w:rsidRPr="00484B34" w14:paraId="446C9698"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7E9C120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1158F7EE"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4DA2F6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D200F0A" w14:textId="77777777" w:rsidTr="00F35331">
        <w:trPr>
          <w:trHeight w:val="300"/>
        </w:trPr>
        <w:tc>
          <w:tcPr>
            <w:tcW w:w="1200" w:type="dxa"/>
            <w:tcBorders>
              <w:top w:val="nil"/>
              <w:left w:val="nil"/>
              <w:bottom w:val="nil"/>
              <w:right w:val="nil"/>
            </w:tcBorders>
            <w:shd w:val="clear" w:color="auto" w:fill="auto"/>
            <w:vAlign w:val="center"/>
            <w:hideMark/>
          </w:tcPr>
          <w:p w14:paraId="1D2C2ED1"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430CDB19" w14:textId="77777777" w:rsidR="009F1D4F" w:rsidRDefault="009F1D4F" w:rsidP="00F35331">
            <w:pPr>
              <w:jc w:val="left"/>
              <w:rPr>
                <w:sz w:val="20"/>
                <w:szCs w:val="20"/>
                <w:lang w:val="es-MX" w:eastAsia="es-MX"/>
              </w:rPr>
            </w:pPr>
          </w:p>
          <w:p w14:paraId="5F3E1962" w14:textId="77777777" w:rsidR="009F1D4F" w:rsidRDefault="009F1D4F" w:rsidP="00F35331">
            <w:pPr>
              <w:jc w:val="left"/>
              <w:rPr>
                <w:sz w:val="20"/>
                <w:szCs w:val="20"/>
                <w:lang w:val="es-MX" w:eastAsia="es-MX"/>
              </w:rPr>
            </w:pPr>
          </w:p>
          <w:p w14:paraId="6C60B37E" w14:textId="77777777" w:rsidR="009F1D4F" w:rsidRDefault="009F1D4F" w:rsidP="00F35331">
            <w:pPr>
              <w:jc w:val="left"/>
              <w:rPr>
                <w:sz w:val="20"/>
                <w:szCs w:val="20"/>
                <w:lang w:val="es-MX" w:eastAsia="es-MX"/>
              </w:rPr>
            </w:pPr>
          </w:p>
          <w:p w14:paraId="54D2E26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9439BF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1C284A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E67F088"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83609C"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3F1DF3E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B2387DC" w14:textId="77777777" w:rsidR="009F1D4F" w:rsidRPr="00484B34" w:rsidRDefault="009F1D4F" w:rsidP="00F35331">
            <w:pPr>
              <w:jc w:val="left"/>
              <w:rPr>
                <w:sz w:val="20"/>
                <w:szCs w:val="20"/>
                <w:lang w:val="es-MX" w:eastAsia="es-MX"/>
              </w:rPr>
            </w:pPr>
          </w:p>
        </w:tc>
      </w:tr>
      <w:tr w:rsidR="009F1D4F" w:rsidRPr="00484B34" w14:paraId="0AAF455A" w14:textId="77777777" w:rsidTr="00F35331">
        <w:trPr>
          <w:trHeight w:val="315"/>
        </w:trPr>
        <w:tc>
          <w:tcPr>
            <w:tcW w:w="1200" w:type="dxa"/>
            <w:tcBorders>
              <w:top w:val="nil"/>
              <w:left w:val="nil"/>
              <w:bottom w:val="nil"/>
              <w:right w:val="nil"/>
            </w:tcBorders>
            <w:shd w:val="clear" w:color="auto" w:fill="auto"/>
            <w:hideMark/>
          </w:tcPr>
          <w:p w14:paraId="71EDBFE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48E7255B"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690EF6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13CDFA3" w14:textId="77777777" w:rsidR="009F1D4F" w:rsidRDefault="009F1D4F" w:rsidP="00F35331">
            <w:pPr>
              <w:jc w:val="left"/>
              <w:rPr>
                <w:sz w:val="20"/>
                <w:szCs w:val="20"/>
                <w:lang w:val="es-MX" w:eastAsia="es-MX"/>
              </w:rPr>
            </w:pPr>
          </w:p>
          <w:p w14:paraId="775C6A45" w14:textId="77777777" w:rsidR="009F1D4F" w:rsidRDefault="009F1D4F" w:rsidP="00F35331">
            <w:pPr>
              <w:jc w:val="left"/>
              <w:rPr>
                <w:sz w:val="20"/>
                <w:szCs w:val="20"/>
                <w:lang w:val="es-MX" w:eastAsia="es-MX"/>
              </w:rPr>
            </w:pPr>
          </w:p>
          <w:p w14:paraId="2F65D52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0AEE4D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08E5511"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6F6226F1"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37CED7B" w14:textId="77777777" w:rsidR="009F1D4F" w:rsidRPr="00484B34" w:rsidRDefault="009F1D4F" w:rsidP="00F35331">
            <w:pPr>
              <w:jc w:val="left"/>
              <w:rPr>
                <w:sz w:val="20"/>
                <w:szCs w:val="20"/>
                <w:lang w:val="es-MX" w:eastAsia="es-MX"/>
              </w:rPr>
            </w:pPr>
          </w:p>
        </w:tc>
      </w:tr>
      <w:tr w:rsidR="009F1D4F" w:rsidRPr="00484B34" w14:paraId="1E168633"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010453FB"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34DBF0F5"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12706F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31438FDB"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7F29D6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018E226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4CAD862"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68117764"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4B7C5A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4925E7D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E3CE79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OTROS GASTOS Y PERDIDAS EXTRAORDINARIAS</w:t>
            </w:r>
          </w:p>
        </w:tc>
        <w:tc>
          <w:tcPr>
            <w:tcW w:w="2000" w:type="dxa"/>
            <w:tcBorders>
              <w:top w:val="nil"/>
              <w:left w:val="nil"/>
              <w:bottom w:val="single" w:sz="4" w:space="0" w:color="auto"/>
              <w:right w:val="single" w:sz="4" w:space="0" w:color="auto"/>
            </w:tcBorders>
            <w:shd w:val="clear" w:color="000000" w:fill="1F4E78"/>
            <w:vAlign w:val="center"/>
            <w:hideMark/>
          </w:tcPr>
          <w:p w14:paraId="118E8C8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24B25271"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F3A44E0" w14:textId="77777777" w:rsidTr="00F35331">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11E15F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7A3D680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0CC3FA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Estimaciones, Depreciaciones, Deterioros, Obsolescencia y Amortizaciones</w:t>
            </w:r>
          </w:p>
        </w:tc>
        <w:tc>
          <w:tcPr>
            <w:tcW w:w="2000" w:type="dxa"/>
            <w:tcBorders>
              <w:top w:val="nil"/>
              <w:left w:val="nil"/>
              <w:bottom w:val="single" w:sz="4" w:space="0" w:color="auto"/>
              <w:right w:val="single" w:sz="4" w:space="0" w:color="auto"/>
            </w:tcBorders>
            <w:shd w:val="clear" w:color="000000" w:fill="1F4E78"/>
            <w:vAlign w:val="center"/>
            <w:hideMark/>
          </w:tcPr>
          <w:p w14:paraId="56B2420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0F9C0360"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91D1A50"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9713EC3"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78817C3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5515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A86CE07"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Depreciación de Bienes Muebles</w:t>
            </w:r>
          </w:p>
        </w:tc>
        <w:tc>
          <w:tcPr>
            <w:tcW w:w="2000" w:type="dxa"/>
            <w:tcBorders>
              <w:top w:val="nil"/>
              <w:left w:val="nil"/>
              <w:bottom w:val="single" w:sz="4" w:space="0" w:color="auto"/>
              <w:right w:val="single" w:sz="4" w:space="0" w:color="auto"/>
            </w:tcBorders>
            <w:shd w:val="clear" w:color="000000" w:fill="1F4E78"/>
            <w:vAlign w:val="center"/>
            <w:hideMark/>
          </w:tcPr>
          <w:p w14:paraId="409AB53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A25D9B1"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5373CB7"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C87660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162C54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5789C177"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20FEF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551505151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23E306D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Computadoras y equipo periférico</w:t>
            </w:r>
          </w:p>
        </w:tc>
      </w:tr>
      <w:tr w:rsidR="009F1D4F" w:rsidRPr="00484B34" w14:paraId="6866DC1F"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5ACFE9E4"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754CACBC"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198BB17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1F24F8BB"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10F527A6"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4D178853"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Depreciación del bien mueble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1AD5A3A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2027219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7FED23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D24ED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BB324E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8405A0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7CA6C8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60467B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9C91D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B945EC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729065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0C6BA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8B46D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B4F1E7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BE4EA7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0462C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9AE776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55002D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988A1A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EED055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528A92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3EE101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3B5CFA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5F3E95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4CD5E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D509A13"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EC65B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06860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C2040A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833BB7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3AAD7A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795E04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C5DA48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F7DC90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BED708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BCA737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BD5ED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1A0714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F03750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2ADD3B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23EA34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32630B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B27D5B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29BBC4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0A8D7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7E1202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FA1A52A"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91F10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D7F36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026D93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74A01B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D30B1E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4CA197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68FB0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72739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1AADC1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840A6E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4ED0B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D9F9B3B"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72CB559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4BB598DC"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F131FB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Monto del gasto por depreciación que corresponde aplicar, de conformidad con los lineamientos que emita el CONAC, por concepto de disminución del valor derivado del uso u obsolescencia de bienes muebles del ente público.</w:t>
            </w:r>
          </w:p>
        </w:tc>
      </w:tr>
      <w:tr w:rsidR="009F1D4F" w:rsidRPr="00484B34" w14:paraId="32F1CBE4"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10B60BD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6D6D8A15"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127C2E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04AB665" w14:textId="77777777" w:rsidTr="00F35331">
        <w:trPr>
          <w:trHeight w:val="300"/>
        </w:trPr>
        <w:tc>
          <w:tcPr>
            <w:tcW w:w="1200" w:type="dxa"/>
            <w:tcBorders>
              <w:top w:val="nil"/>
              <w:left w:val="nil"/>
              <w:bottom w:val="nil"/>
              <w:right w:val="nil"/>
            </w:tcBorders>
            <w:shd w:val="clear" w:color="auto" w:fill="auto"/>
            <w:vAlign w:val="center"/>
            <w:hideMark/>
          </w:tcPr>
          <w:p w14:paraId="1E574A3C"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15C78F8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3D9FC9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CBB2E4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3EC21D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DAA48D"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2E7633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1D69625" w14:textId="77777777" w:rsidR="009F1D4F" w:rsidRPr="00484B34" w:rsidRDefault="009F1D4F" w:rsidP="00F35331">
            <w:pPr>
              <w:jc w:val="left"/>
              <w:rPr>
                <w:sz w:val="20"/>
                <w:szCs w:val="20"/>
                <w:lang w:val="es-MX" w:eastAsia="es-MX"/>
              </w:rPr>
            </w:pPr>
          </w:p>
        </w:tc>
      </w:tr>
      <w:tr w:rsidR="009F1D4F" w:rsidRPr="00484B34" w14:paraId="1A95EB03" w14:textId="77777777" w:rsidTr="00F35331">
        <w:trPr>
          <w:trHeight w:val="315"/>
        </w:trPr>
        <w:tc>
          <w:tcPr>
            <w:tcW w:w="1200" w:type="dxa"/>
            <w:tcBorders>
              <w:top w:val="nil"/>
              <w:left w:val="nil"/>
              <w:bottom w:val="nil"/>
              <w:right w:val="nil"/>
            </w:tcBorders>
            <w:shd w:val="clear" w:color="auto" w:fill="auto"/>
            <w:hideMark/>
          </w:tcPr>
          <w:p w14:paraId="7D44404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E6363F9"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05FF228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7DB303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ED56BC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C954553"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059187A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B0DC6F1" w14:textId="77777777" w:rsidR="009F1D4F" w:rsidRPr="00484B34" w:rsidRDefault="009F1D4F" w:rsidP="00F35331">
            <w:pPr>
              <w:jc w:val="left"/>
              <w:rPr>
                <w:sz w:val="20"/>
                <w:szCs w:val="20"/>
                <w:lang w:val="es-MX" w:eastAsia="es-MX"/>
              </w:rPr>
            </w:pPr>
          </w:p>
        </w:tc>
      </w:tr>
      <w:tr w:rsidR="009F1D4F" w:rsidRPr="00484B34" w14:paraId="55367E1B" w14:textId="77777777" w:rsidTr="00F35331">
        <w:trPr>
          <w:trHeight w:val="300"/>
        </w:trPr>
        <w:tc>
          <w:tcPr>
            <w:tcW w:w="1200" w:type="dxa"/>
            <w:tcBorders>
              <w:top w:val="nil"/>
              <w:left w:val="nil"/>
              <w:bottom w:val="nil"/>
              <w:right w:val="nil"/>
            </w:tcBorders>
            <w:shd w:val="clear" w:color="auto" w:fill="auto"/>
            <w:vAlign w:val="center"/>
            <w:hideMark/>
          </w:tcPr>
          <w:p w14:paraId="0465954E"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81D823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F1855C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39EEA0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2845C9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ADFFA98"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7D9D83D7"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ED7BB3B" w14:textId="77777777" w:rsidR="009F1D4F" w:rsidRPr="00484B34" w:rsidRDefault="009F1D4F" w:rsidP="00F35331">
            <w:pPr>
              <w:jc w:val="left"/>
              <w:rPr>
                <w:sz w:val="20"/>
                <w:szCs w:val="20"/>
                <w:lang w:val="es-MX" w:eastAsia="es-MX"/>
              </w:rPr>
            </w:pPr>
          </w:p>
        </w:tc>
      </w:tr>
      <w:tr w:rsidR="009F1D4F" w:rsidRPr="00484B34" w14:paraId="06F1EE12" w14:textId="77777777" w:rsidTr="00F35331">
        <w:trPr>
          <w:trHeight w:val="315"/>
        </w:trPr>
        <w:tc>
          <w:tcPr>
            <w:tcW w:w="1200" w:type="dxa"/>
            <w:tcBorders>
              <w:top w:val="nil"/>
              <w:left w:val="nil"/>
              <w:bottom w:val="nil"/>
              <w:right w:val="nil"/>
            </w:tcBorders>
            <w:shd w:val="clear" w:color="auto" w:fill="auto"/>
            <w:hideMark/>
          </w:tcPr>
          <w:p w14:paraId="2690AA13"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6D973B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F383082"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9A9B19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E0E907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FC948A6"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57F4E83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697D4CA3" w14:textId="77777777" w:rsidR="009F1D4F" w:rsidRPr="00484B34" w:rsidRDefault="009F1D4F" w:rsidP="00F35331">
            <w:pPr>
              <w:jc w:val="left"/>
              <w:rPr>
                <w:sz w:val="20"/>
                <w:szCs w:val="20"/>
                <w:lang w:val="es-MX" w:eastAsia="es-MX"/>
              </w:rPr>
            </w:pPr>
          </w:p>
        </w:tc>
      </w:tr>
      <w:tr w:rsidR="009F1D4F" w:rsidRPr="00484B34" w14:paraId="5E41F6CB"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0A46EEC0"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02F45484"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3A5A8A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544FA5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245DC3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2D1DEB5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6FD96B3F"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4D19D7DE"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25AEC8B"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531913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99D2AD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OTROS GASTOS Y PERDIDAS EXTRAORDINARIAS</w:t>
            </w:r>
          </w:p>
        </w:tc>
        <w:tc>
          <w:tcPr>
            <w:tcW w:w="2000" w:type="dxa"/>
            <w:tcBorders>
              <w:top w:val="nil"/>
              <w:left w:val="nil"/>
              <w:bottom w:val="single" w:sz="4" w:space="0" w:color="auto"/>
              <w:right w:val="single" w:sz="4" w:space="0" w:color="auto"/>
            </w:tcBorders>
            <w:shd w:val="clear" w:color="000000" w:fill="1F4E78"/>
            <w:vAlign w:val="center"/>
            <w:hideMark/>
          </w:tcPr>
          <w:p w14:paraId="1D828DD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4877ED7"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072FEB9" w14:textId="77777777" w:rsidTr="00F35331">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37B50B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CD459F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98D331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Estimaciones, Depreciaciones, Deterioros, Obsolescencia y Amortizaciones</w:t>
            </w:r>
          </w:p>
        </w:tc>
        <w:tc>
          <w:tcPr>
            <w:tcW w:w="2000" w:type="dxa"/>
            <w:tcBorders>
              <w:top w:val="nil"/>
              <w:left w:val="nil"/>
              <w:bottom w:val="single" w:sz="4" w:space="0" w:color="auto"/>
              <w:right w:val="single" w:sz="4" w:space="0" w:color="auto"/>
            </w:tcBorders>
            <w:shd w:val="clear" w:color="000000" w:fill="1F4E78"/>
            <w:vAlign w:val="center"/>
            <w:hideMark/>
          </w:tcPr>
          <w:p w14:paraId="18EF21E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28F45524"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0A10A11"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6A2E556"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244DDD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5517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6FEA95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Amortización de Activos Intangibles</w:t>
            </w:r>
          </w:p>
        </w:tc>
        <w:tc>
          <w:tcPr>
            <w:tcW w:w="2000" w:type="dxa"/>
            <w:tcBorders>
              <w:top w:val="nil"/>
              <w:left w:val="nil"/>
              <w:bottom w:val="single" w:sz="4" w:space="0" w:color="auto"/>
              <w:right w:val="single" w:sz="4" w:space="0" w:color="auto"/>
            </w:tcBorders>
            <w:shd w:val="clear" w:color="000000" w:fill="1F4E78"/>
            <w:vAlign w:val="center"/>
            <w:hideMark/>
          </w:tcPr>
          <w:p w14:paraId="12B43A18"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27256504"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928E21A"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D0C102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72D5A507"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3E31A14B"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76A9E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551705911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361E8EC"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AMORT. SOFTWARE</w:t>
            </w:r>
          </w:p>
        </w:tc>
      </w:tr>
      <w:tr w:rsidR="009F1D4F" w:rsidRPr="00484B34" w14:paraId="0DAB579A"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11058D58"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1D0C2D4E"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7732D5FC"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74481DC7"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1A745C6E"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014C6F9D"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Amortización del bien intangible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6C628424"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05B27FB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0AB70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F1BB9C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A0CE9A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BDACF2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449B0B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A80DBE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C6D1DC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1B971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43FF4D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C81C2E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91EF8E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9C33BEB"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4A088B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DA8A4B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5418C5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DE9EE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483F45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39C4E0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B0C9A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35F24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3C4AC7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E696FC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DF10E7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F0A6284"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1A3FA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07E5D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539048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C725F3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ABC4F3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AF202AE"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702E7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B3B9F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692FD3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15DD82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393AD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706DA4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008AF9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45562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204A0D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F0B3E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932842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6973F6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69B157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9393B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06799A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3693846"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A0C30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C52A109"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17F2E0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716AF5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730140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8F8A1B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610CA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4206B5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7C250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7A5865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6E7C395"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1AC29C02"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607A3396" w14:textId="77777777" w:rsidTr="00F35331">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7446F03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Monto del gasto por amortización que corresponde aplicar, de conformidad con los lineamientos que emita el CONAC, por concepto de la disminución del valor acordado de activos intangibles del ente público.</w:t>
            </w:r>
          </w:p>
        </w:tc>
      </w:tr>
      <w:tr w:rsidR="009F1D4F" w:rsidRPr="00484B34" w14:paraId="3E4A2C26"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4B19F7F4"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r w:rsidR="009F1D4F" w:rsidRPr="00484B34" w14:paraId="2FF799B8"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E8C85D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D04DD33" w14:textId="77777777" w:rsidTr="00F35331">
        <w:trPr>
          <w:trHeight w:val="300"/>
        </w:trPr>
        <w:tc>
          <w:tcPr>
            <w:tcW w:w="1200" w:type="dxa"/>
            <w:tcBorders>
              <w:top w:val="nil"/>
              <w:left w:val="nil"/>
              <w:bottom w:val="nil"/>
              <w:right w:val="nil"/>
            </w:tcBorders>
            <w:shd w:val="clear" w:color="auto" w:fill="auto"/>
            <w:vAlign w:val="center"/>
            <w:hideMark/>
          </w:tcPr>
          <w:p w14:paraId="48D0F10C" w14:textId="77777777" w:rsidR="009F1D4F" w:rsidRPr="00484B34" w:rsidRDefault="009F1D4F" w:rsidP="00F35331">
            <w:pPr>
              <w:jc w:val="left"/>
              <w:rPr>
                <w:rFonts w:ascii="Calibri" w:hAnsi="Calibri" w:cs="Arial"/>
                <w:lang w:val="es-MX" w:eastAsia="es-MX"/>
              </w:rPr>
            </w:pPr>
          </w:p>
        </w:tc>
        <w:tc>
          <w:tcPr>
            <w:tcW w:w="1200" w:type="dxa"/>
            <w:tcBorders>
              <w:top w:val="nil"/>
              <w:left w:val="nil"/>
              <w:bottom w:val="nil"/>
              <w:right w:val="nil"/>
            </w:tcBorders>
            <w:shd w:val="clear" w:color="auto" w:fill="auto"/>
            <w:vAlign w:val="center"/>
            <w:hideMark/>
          </w:tcPr>
          <w:p w14:paraId="12BC44F6" w14:textId="77777777" w:rsidR="009F1D4F" w:rsidRDefault="009F1D4F" w:rsidP="00F35331">
            <w:pPr>
              <w:jc w:val="left"/>
              <w:rPr>
                <w:sz w:val="20"/>
                <w:szCs w:val="20"/>
                <w:lang w:val="es-MX" w:eastAsia="es-MX"/>
              </w:rPr>
            </w:pPr>
          </w:p>
          <w:p w14:paraId="5BAE3E8C" w14:textId="77777777" w:rsidR="009F1D4F" w:rsidRDefault="009F1D4F" w:rsidP="00F35331">
            <w:pPr>
              <w:jc w:val="left"/>
              <w:rPr>
                <w:sz w:val="20"/>
                <w:szCs w:val="20"/>
                <w:lang w:val="es-MX" w:eastAsia="es-MX"/>
              </w:rPr>
            </w:pPr>
          </w:p>
          <w:p w14:paraId="46A26F01" w14:textId="77777777" w:rsidR="009F1D4F" w:rsidRDefault="009F1D4F" w:rsidP="00F35331">
            <w:pPr>
              <w:jc w:val="left"/>
              <w:rPr>
                <w:sz w:val="20"/>
                <w:szCs w:val="20"/>
                <w:lang w:val="es-MX" w:eastAsia="es-MX"/>
              </w:rPr>
            </w:pPr>
          </w:p>
          <w:p w14:paraId="608953A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F5B02C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186C00C" w14:textId="77777777" w:rsidR="009F1D4F" w:rsidRDefault="009F1D4F" w:rsidP="00F35331">
            <w:pPr>
              <w:jc w:val="left"/>
              <w:rPr>
                <w:sz w:val="20"/>
                <w:szCs w:val="20"/>
                <w:lang w:val="es-MX" w:eastAsia="es-MX"/>
              </w:rPr>
            </w:pPr>
          </w:p>
          <w:p w14:paraId="19825CD6" w14:textId="77777777" w:rsidR="009F1D4F" w:rsidRDefault="009F1D4F" w:rsidP="00F35331">
            <w:pPr>
              <w:jc w:val="left"/>
              <w:rPr>
                <w:sz w:val="20"/>
                <w:szCs w:val="20"/>
                <w:lang w:val="es-MX" w:eastAsia="es-MX"/>
              </w:rPr>
            </w:pPr>
          </w:p>
          <w:p w14:paraId="3930345E" w14:textId="77777777" w:rsidR="009F1D4F" w:rsidRDefault="009F1D4F" w:rsidP="00F35331">
            <w:pPr>
              <w:jc w:val="left"/>
              <w:rPr>
                <w:sz w:val="20"/>
                <w:szCs w:val="20"/>
                <w:lang w:val="es-MX" w:eastAsia="es-MX"/>
              </w:rPr>
            </w:pPr>
          </w:p>
          <w:p w14:paraId="0955BD9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956E94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63F1A36"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4DDD5AEA"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FF59FEB" w14:textId="77777777" w:rsidR="009F1D4F" w:rsidRPr="00484B34" w:rsidRDefault="009F1D4F" w:rsidP="00F35331">
            <w:pPr>
              <w:jc w:val="left"/>
              <w:rPr>
                <w:sz w:val="20"/>
                <w:szCs w:val="20"/>
                <w:lang w:val="es-MX" w:eastAsia="es-MX"/>
              </w:rPr>
            </w:pPr>
          </w:p>
        </w:tc>
      </w:tr>
      <w:tr w:rsidR="009F1D4F" w:rsidRPr="00484B34" w14:paraId="4353DC18" w14:textId="77777777" w:rsidTr="00F35331">
        <w:trPr>
          <w:trHeight w:val="315"/>
        </w:trPr>
        <w:tc>
          <w:tcPr>
            <w:tcW w:w="1200" w:type="dxa"/>
            <w:tcBorders>
              <w:top w:val="nil"/>
              <w:left w:val="nil"/>
              <w:bottom w:val="nil"/>
              <w:right w:val="nil"/>
            </w:tcBorders>
            <w:shd w:val="clear" w:color="auto" w:fill="auto"/>
            <w:hideMark/>
          </w:tcPr>
          <w:p w14:paraId="4EA6DDC5"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7296AC2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95728FD"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3FCC3D10"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94F6FC6"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177FB40F" w14:textId="77777777" w:rsidR="009F1D4F" w:rsidRPr="00484B34" w:rsidRDefault="009F1D4F" w:rsidP="00F35331">
            <w:pPr>
              <w:jc w:val="left"/>
              <w:rPr>
                <w:sz w:val="20"/>
                <w:szCs w:val="20"/>
                <w:lang w:val="es-MX" w:eastAsia="es-MX"/>
              </w:rPr>
            </w:pPr>
          </w:p>
        </w:tc>
        <w:tc>
          <w:tcPr>
            <w:tcW w:w="2000" w:type="dxa"/>
            <w:tcBorders>
              <w:top w:val="nil"/>
              <w:left w:val="nil"/>
              <w:bottom w:val="nil"/>
              <w:right w:val="nil"/>
            </w:tcBorders>
            <w:shd w:val="clear" w:color="auto" w:fill="auto"/>
            <w:hideMark/>
          </w:tcPr>
          <w:p w14:paraId="192B4E9C" w14:textId="77777777" w:rsidR="009F1D4F" w:rsidRPr="00484B34" w:rsidRDefault="009F1D4F" w:rsidP="00F35331">
            <w:pPr>
              <w:jc w:val="left"/>
              <w:rPr>
                <w:sz w:val="20"/>
                <w:szCs w:val="20"/>
                <w:lang w:val="es-MX" w:eastAsia="es-MX"/>
              </w:rPr>
            </w:pPr>
          </w:p>
        </w:tc>
        <w:tc>
          <w:tcPr>
            <w:tcW w:w="1200" w:type="dxa"/>
            <w:tcBorders>
              <w:top w:val="nil"/>
              <w:left w:val="nil"/>
              <w:bottom w:val="nil"/>
              <w:right w:val="nil"/>
            </w:tcBorders>
            <w:shd w:val="clear" w:color="auto" w:fill="auto"/>
            <w:hideMark/>
          </w:tcPr>
          <w:p w14:paraId="2D738220" w14:textId="77777777" w:rsidR="009F1D4F" w:rsidRPr="00484B34" w:rsidRDefault="009F1D4F" w:rsidP="00F35331">
            <w:pPr>
              <w:jc w:val="left"/>
              <w:rPr>
                <w:sz w:val="20"/>
                <w:szCs w:val="20"/>
                <w:lang w:val="es-MX" w:eastAsia="es-MX"/>
              </w:rPr>
            </w:pPr>
          </w:p>
        </w:tc>
      </w:tr>
      <w:tr w:rsidR="009F1D4F" w:rsidRPr="00484B34" w14:paraId="49123F3A" w14:textId="77777777" w:rsidTr="00F35331">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032F4FBA"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4E4397CB" w14:textId="77777777" w:rsidTr="00F35331">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C1077CD"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7ED0DB3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D77EFAE"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6D32C05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F0A03E0"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sz w:val="22"/>
                <w:szCs w:val="22"/>
                <w:lang w:val="es-MX" w:eastAsia="es-MX"/>
              </w:rPr>
              <w:t>Deudora</w:t>
            </w:r>
          </w:p>
        </w:tc>
      </w:tr>
      <w:tr w:rsidR="009F1D4F" w:rsidRPr="00484B34" w14:paraId="1C229C1A" w14:textId="77777777" w:rsidTr="00F35331">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223246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69388591"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868F912"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OTROS GASTOS Y PERDIDAS EXTRAORDINARIAS</w:t>
            </w:r>
          </w:p>
        </w:tc>
        <w:tc>
          <w:tcPr>
            <w:tcW w:w="2000" w:type="dxa"/>
            <w:tcBorders>
              <w:top w:val="nil"/>
              <w:left w:val="nil"/>
              <w:bottom w:val="single" w:sz="4" w:space="0" w:color="auto"/>
              <w:right w:val="single" w:sz="4" w:space="0" w:color="auto"/>
            </w:tcBorders>
            <w:shd w:val="clear" w:color="000000" w:fill="1F4E78"/>
            <w:vAlign w:val="center"/>
            <w:hideMark/>
          </w:tcPr>
          <w:p w14:paraId="2E2808DF"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50E92AFA"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5F2F84D" w14:textId="77777777" w:rsidTr="00F35331">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6CB5EC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72FF96C9"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2489A86"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Estimaciones, Depreciaciones, Deterioros, Obsolescencia y Amortizaciones</w:t>
            </w:r>
          </w:p>
        </w:tc>
        <w:tc>
          <w:tcPr>
            <w:tcW w:w="2000" w:type="dxa"/>
            <w:tcBorders>
              <w:top w:val="nil"/>
              <w:left w:val="nil"/>
              <w:bottom w:val="single" w:sz="4" w:space="0" w:color="auto"/>
              <w:right w:val="single" w:sz="4" w:space="0" w:color="auto"/>
            </w:tcBorders>
            <w:shd w:val="clear" w:color="000000" w:fill="1F4E78"/>
            <w:vAlign w:val="center"/>
            <w:hideMark/>
          </w:tcPr>
          <w:p w14:paraId="465CEA1C"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58E0F6E"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BFA5919" w14:textId="77777777" w:rsidTr="00F35331">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52CA03A"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C0BAD6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5518</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7075A0D"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Baja de Bienes</w:t>
            </w:r>
          </w:p>
        </w:tc>
        <w:tc>
          <w:tcPr>
            <w:tcW w:w="2000" w:type="dxa"/>
            <w:tcBorders>
              <w:top w:val="nil"/>
              <w:left w:val="nil"/>
              <w:bottom w:val="single" w:sz="4" w:space="0" w:color="auto"/>
              <w:right w:val="single" w:sz="4" w:space="0" w:color="auto"/>
            </w:tcBorders>
            <w:shd w:val="clear" w:color="000000" w:fill="1F4E78"/>
            <w:vAlign w:val="center"/>
            <w:hideMark/>
          </w:tcPr>
          <w:p w14:paraId="30166935"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66CEF0D7" w14:textId="77777777" w:rsidR="009F1D4F" w:rsidRPr="00484B34" w:rsidRDefault="009F1D4F" w:rsidP="00F35331">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32863FB" w14:textId="77777777" w:rsidTr="00F35331">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3E38EAA0"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288DCE19" w14:textId="77777777"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Nombre</w:t>
            </w:r>
          </w:p>
        </w:tc>
      </w:tr>
      <w:tr w:rsidR="009F1D4F" w:rsidRPr="00484B34" w14:paraId="779E089A" w14:textId="77777777" w:rsidTr="00F35331">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90784A"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551805111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04637C23"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 Muebles de oficina y estantería</w:t>
            </w:r>
          </w:p>
        </w:tc>
      </w:tr>
      <w:tr w:rsidR="009F1D4F" w:rsidRPr="00484B34" w14:paraId="2A6CE891" w14:textId="77777777" w:rsidTr="00F35331">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04BCFD80"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6155CD39"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3AEE69D"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7D1E5E2" w14:textId="77777777" w:rsidR="009F1D4F" w:rsidRPr="00484B34" w:rsidRDefault="009F1D4F" w:rsidP="00F35331">
            <w:pPr>
              <w:jc w:val="center"/>
              <w:rPr>
                <w:rFonts w:ascii="Calibri" w:hAnsi="Calibri" w:cs="Arial"/>
                <w:b/>
                <w:bCs/>
                <w:color w:val="FFFFFF"/>
                <w:lang w:val="es-MX" w:eastAsia="es-MX"/>
              </w:rPr>
            </w:pPr>
            <w:r w:rsidRPr="00484B34">
              <w:rPr>
                <w:rFonts w:ascii="Calibri" w:hAnsi="Calibri" w:cs="Arial"/>
                <w:b/>
                <w:bCs/>
                <w:color w:val="FFFFFF"/>
                <w:sz w:val="22"/>
                <w:szCs w:val="22"/>
                <w:lang w:val="es-MX" w:eastAsia="es-MX"/>
              </w:rPr>
              <w:t>Abono</w:t>
            </w:r>
          </w:p>
        </w:tc>
      </w:tr>
      <w:tr w:rsidR="009F1D4F" w:rsidRPr="00484B34" w14:paraId="7A6F7F4A" w14:textId="77777777" w:rsidTr="00F35331">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2F22D7DF" w14:textId="77777777" w:rsidR="009F1D4F" w:rsidRPr="00484B34" w:rsidRDefault="009F1D4F" w:rsidP="00F35331">
            <w:pPr>
              <w:rPr>
                <w:rFonts w:ascii="Calibri" w:hAnsi="Calibri" w:cs="Arial"/>
                <w:color w:val="000000"/>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la baja a valor en libros</w:t>
            </w:r>
          </w:p>
        </w:tc>
        <w:tc>
          <w:tcPr>
            <w:tcW w:w="5600" w:type="dxa"/>
            <w:gridSpan w:val="4"/>
            <w:tcBorders>
              <w:top w:val="single" w:sz="8" w:space="0" w:color="000000"/>
              <w:left w:val="nil"/>
              <w:bottom w:val="dotted" w:sz="4" w:space="0" w:color="000000"/>
              <w:right w:val="single" w:sz="8" w:space="0" w:color="000000"/>
            </w:tcBorders>
            <w:shd w:val="clear" w:color="auto" w:fill="auto"/>
            <w:hideMark/>
          </w:tcPr>
          <w:p w14:paraId="66C04DA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78C96BF"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2733D9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0F49B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9AFBA9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7801B5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A5BF7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2F93E2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595CB5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EA74B1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27D927D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D11A01"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6DF840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108012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0DAED8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9D810C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CB9CF2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B21EA65"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2A16CF"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4F96674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F4DD23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786F5F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9C4E1A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805269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8A6959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7346E9C"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116E7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C7271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E1C8701"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841FE0"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C7BFF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BB90D2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73F92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729DABB"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863D7E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539729E"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7EF0A1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42E1B02"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5E527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28E9D1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5C42852D"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7CEDB6A"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5C4717D"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6D52D840"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EFBF51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2F6B38C"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1541F4C6"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3EF9A7"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0FC2C72"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23D3967"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57FE03"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0B887C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7344AB18"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CFFE08"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3515C09"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369E1755" w14:textId="77777777" w:rsidTr="00F35331">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64B227" w14:textId="48DA04EF"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135484" w14:textId="77777777" w:rsidR="009F1D4F" w:rsidRPr="00484B34" w:rsidRDefault="009F1D4F" w:rsidP="00F35331">
            <w:pPr>
              <w:jc w:val="left"/>
              <w:rPr>
                <w:rFonts w:ascii="Calibri" w:hAnsi="Calibri" w:cs="Arial"/>
                <w:lang w:val="es-MX" w:eastAsia="es-MX"/>
              </w:rPr>
            </w:pPr>
            <w:r w:rsidRPr="00484B34">
              <w:rPr>
                <w:rFonts w:ascii="Calibri" w:hAnsi="Calibri" w:cs="Arial"/>
                <w:sz w:val="22"/>
                <w:szCs w:val="22"/>
                <w:lang w:val="es-MX" w:eastAsia="es-MX"/>
              </w:rPr>
              <w:t> </w:t>
            </w:r>
          </w:p>
        </w:tc>
      </w:tr>
      <w:tr w:rsidR="009F1D4F" w:rsidRPr="00484B34" w14:paraId="0046435E" w14:textId="77777777" w:rsidTr="00F35331">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69F1E760" w14:textId="4C0EBB20"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Su saldo representa</w:t>
            </w:r>
          </w:p>
        </w:tc>
      </w:tr>
      <w:tr w:rsidR="009F1D4F" w:rsidRPr="00484B34" w14:paraId="00437838" w14:textId="77777777" w:rsidTr="00F35331">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2293196F" w14:textId="77777777" w:rsidR="009F1D4F" w:rsidRPr="00484B34" w:rsidRDefault="009F1D4F" w:rsidP="00F35331">
            <w:pPr>
              <w:jc w:val="left"/>
              <w:rPr>
                <w:rFonts w:ascii="Calibri" w:hAnsi="Calibri" w:cs="Arial"/>
                <w:color w:val="000000"/>
                <w:lang w:val="es-MX" w:eastAsia="es-MX"/>
              </w:rPr>
            </w:pPr>
            <w:r w:rsidRPr="00484B34">
              <w:rPr>
                <w:rFonts w:ascii="Calibri" w:hAnsi="Calibri" w:cs="Arial"/>
                <w:color w:val="000000"/>
                <w:sz w:val="22"/>
                <w:szCs w:val="22"/>
                <w:lang w:val="es-MX" w:eastAsia="es-MX"/>
              </w:rPr>
              <w:t>Importe que refleja el reconocimiento de la baja de los bienes por pérdida, obsolescencia, deterioro, extravío, robo o siniestro, entre otros.</w:t>
            </w:r>
          </w:p>
        </w:tc>
      </w:tr>
      <w:tr w:rsidR="009F1D4F" w:rsidRPr="00484B34" w14:paraId="1DF3B26F" w14:textId="77777777" w:rsidTr="00F35331">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3767A362" w14:textId="4AF68623" w:rsidR="009F1D4F" w:rsidRPr="00484B34" w:rsidRDefault="009F1D4F" w:rsidP="00F35331">
            <w:pPr>
              <w:jc w:val="left"/>
              <w:rPr>
                <w:rFonts w:ascii="Calibri" w:hAnsi="Calibri" w:cs="Arial"/>
                <w:b/>
                <w:bCs/>
                <w:color w:val="FFFFFF"/>
                <w:lang w:val="es-MX" w:eastAsia="es-MX"/>
              </w:rPr>
            </w:pPr>
            <w:r w:rsidRPr="00484B34">
              <w:rPr>
                <w:rFonts w:ascii="Calibri" w:hAnsi="Calibri" w:cs="Arial"/>
                <w:b/>
                <w:bCs/>
                <w:color w:val="FFFFFF"/>
                <w:sz w:val="22"/>
                <w:szCs w:val="22"/>
                <w:lang w:val="es-MX" w:eastAsia="es-MX"/>
              </w:rPr>
              <w:t>Observaciones</w:t>
            </w:r>
          </w:p>
        </w:tc>
      </w:tr>
    </w:tbl>
    <w:p w14:paraId="7FE68671" w14:textId="77777777" w:rsidR="009F1D4F" w:rsidRDefault="009F1D4F" w:rsidP="009F1D4F">
      <w:pPr>
        <w:rPr>
          <w:rFonts w:ascii="Calibri" w:hAnsi="Calibri" w:cs="Arial"/>
          <w:b/>
          <w:bCs/>
          <w:color w:val="FFFFFF"/>
          <w:sz w:val="22"/>
          <w:szCs w:val="22"/>
          <w:lang w:val="es-MX" w:eastAsia="es-MX"/>
        </w:rPr>
      </w:pPr>
    </w:p>
    <w:p w14:paraId="7C552441" w14:textId="77777777" w:rsidR="00A55110" w:rsidRPr="00A55110" w:rsidRDefault="00A55110" w:rsidP="00A55110">
      <w:pPr>
        <w:rPr>
          <w:rFonts w:asciiTheme="minorHAnsi" w:hAnsiTheme="minorHAnsi" w:cstheme="minorHAnsi"/>
        </w:rPr>
      </w:pPr>
    </w:p>
    <w:p w14:paraId="2937AD42" w14:textId="77777777" w:rsidR="00A55110" w:rsidRPr="00A55110" w:rsidRDefault="00A55110" w:rsidP="00A55110">
      <w:pPr>
        <w:rPr>
          <w:rFonts w:asciiTheme="minorHAnsi" w:hAnsiTheme="minorHAnsi" w:cstheme="minorHAnsi"/>
        </w:rPr>
      </w:pPr>
    </w:p>
    <w:p w14:paraId="59C4E5F0" w14:textId="77777777" w:rsidR="00A55110" w:rsidRPr="00A55110" w:rsidRDefault="00A55110" w:rsidP="00A55110">
      <w:pPr>
        <w:rPr>
          <w:rFonts w:asciiTheme="minorHAnsi" w:hAnsiTheme="minorHAnsi" w:cstheme="minorHAnsi"/>
        </w:rPr>
      </w:pPr>
    </w:p>
    <w:p w14:paraId="6F786CB4" w14:textId="77777777" w:rsidR="00A55110" w:rsidRPr="00A55110" w:rsidRDefault="00A55110" w:rsidP="00A55110">
      <w:pPr>
        <w:rPr>
          <w:rFonts w:asciiTheme="minorHAnsi" w:hAnsiTheme="minorHAnsi" w:cstheme="minorHAnsi"/>
        </w:rPr>
      </w:pPr>
    </w:p>
    <w:p w14:paraId="65A07FBA" w14:textId="77777777" w:rsidR="00A55110" w:rsidRPr="00A55110" w:rsidRDefault="00A55110" w:rsidP="00A55110">
      <w:pPr>
        <w:rPr>
          <w:rFonts w:asciiTheme="minorHAnsi" w:hAnsiTheme="minorHAnsi" w:cstheme="minorHAnsi"/>
        </w:rPr>
      </w:pPr>
    </w:p>
    <w:p w14:paraId="6F899A9A" w14:textId="77777777" w:rsidR="00A55110" w:rsidRDefault="00A55110" w:rsidP="00A55110">
      <w:pPr>
        <w:spacing w:before="100" w:beforeAutospacing="1" w:after="100" w:afterAutospacing="1"/>
        <w:jc w:val="left"/>
        <w:rPr>
          <w:lang w:val="es-MX" w:eastAsia="es-MX"/>
        </w:rPr>
      </w:pPr>
      <w:r>
        <w:rPr>
          <w:rFonts w:ascii="Calibri" w:hAnsi="Calibri" w:cs="Arial"/>
          <w:b/>
          <w:bCs/>
          <w:color w:val="FFFFFF"/>
          <w:sz w:val="22"/>
          <w:szCs w:val="22"/>
          <w:lang w:val="es-MX" w:eastAsia="es-MX"/>
        </w:rPr>
        <w:tab/>
      </w:r>
      <w:r w:rsidRPr="004604E3">
        <w:rPr>
          <w:lang w:val="es-MX" w:eastAsia="es-MX"/>
        </w:rPr>
        <w:t xml:space="preserve">El Municipio adopta el modelo del formato establecido </w:t>
      </w:r>
      <w:proofErr w:type="gramStart"/>
      <w:r w:rsidRPr="004604E3">
        <w:rPr>
          <w:lang w:val="es-MX" w:eastAsia="es-MX"/>
        </w:rPr>
        <w:t xml:space="preserve">en </w:t>
      </w:r>
      <w:r>
        <w:rPr>
          <w:lang w:val="es-MX" w:eastAsia="es-MX"/>
        </w:rPr>
        <w:t xml:space="preserve"> la</w:t>
      </w:r>
      <w:proofErr w:type="gramEnd"/>
      <w:r>
        <w:rPr>
          <w:lang w:val="es-MX" w:eastAsia="es-MX"/>
        </w:rPr>
        <w:t xml:space="preserve"> </w:t>
      </w:r>
      <w:r w:rsidRPr="004604E3">
        <w:rPr>
          <w:b/>
          <w:bCs/>
          <w:lang w:val="es-MX" w:eastAsia="es-MX"/>
        </w:rPr>
        <w:t xml:space="preserve"> </w:t>
      </w:r>
      <w:proofErr w:type="spellStart"/>
      <w:r>
        <w:rPr>
          <w:b/>
          <w:bCs/>
          <w:lang w:val="es-MX" w:eastAsia="es-MX"/>
        </w:rPr>
        <w:t>Guia</w:t>
      </w:r>
      <w:proofErr w:type="spellEnd"/>
      <w:r>
        <w:rPr>
          <w:b/>
          <w:bCs/>
          <w:lang w:val="es-MX" w:eastAsia="es-MX"/>
        </w:rPr>
        <w:t xml:space="preserve"> para el </w:t>
      </w:r>
      <w:r w:rsidRPr="004604E3">
        <w:rPr>
          <w:b/>
          <w:bCs/>
          <w:lang w:val="es-MX" w:eastAsia="es-MX"/>
        </w:rPr>
        <w:t xml:space="preserve"> Manejo de Cuentas</w:t>
      </w:r>
      <w:r w:rsidRPr="004604E3">
        <w:rPr>
          <w:lang w:val="es-MX" w:eastAsia="es-MX"/>
        </w:rPr>
        <w:t>, el cual incluye las siguientes categorías:</w:t>
      </w:r>
    </w:p>
    <w:tbl>
      <w:tblPr>
        <w:tblW w:w="19865" w:type="dxa"/>
        <w:tblInd w:w="70" w:type="dxa"/>
        <w:tblCellMar>
          <w:left w:w="70" w:type="dxa"/>
          <w:right w:w="70" w:type="dxa"/>
        </w:tblCellMar>
        <w:tblLook w:val="04A0" w:firstRow="1" w:lastRow="0" w:firstColumn="1" w:lastColumn="0" w:noHBand="0" w:noVBand="1"/>
      </w:tblPr>
      <w:tblGrid>
        <w:gridCol w:w="2956"/>
        <w:gridCol w:w="16909"/>
      </w:tblGrid>
      <w:tr w:rsidR="00A55110" w:rsidRPr="00A55110" w14:paraId="624C0CB1" w14:textId="77777777" w:rsidTr="008D33C5">
        <w:trPr>
          <w:trHeight w:val="300"/>
        </w:trPr>
        <w:tc>
          <w:tcPr>
            <w:tcW w:w="19865" w:type="dxa"/>
            <w:gridSpan w:val="2"/>
            <w:tcBorders>
              <w:top w:val="nil"/>
              <w:left w:val="nil"/>
              <w:bottom w:val="nil"/>
              <w:right w:val="nil"/>
            </w:tcBorders>
            <w:shd w:val="clear" w:color="auto" w:fill="auto"/>
            <w:noWrap/>
            <w:vAlign w:val="center"/>
            <w:hideMark/>
          </w:tcPr>
          <w:p w14:paraId="0CFD08EC" w14:textId="77777777" w:rsidR="00A55110" w:rsidRPr="00A55110" w:rsidRDefault="00A55110" w:rsidP="008D33C5">
            <w:pPr>
              <w:jc w:val="center"/>
              <w:rPr>
                <w:rFonts w:ascii="Arial" w:hAnsi="Arial" w:cs="Arial"/>
                <w:b/>
                <w:bCs/>
                <w:color w:val="000000"/>
                <w:sz w:val="18"/>
                <w:szCs w:val="18"/>
                <w:lang w:val="es-MX" w:eastAsia="es-MX"/>
              </w:rPr>
            </w:pPr>
            <w:r w:rsidRPr="00A55110">
              <w:rPr>
                <w:rFonts w:ascii="Arial" w:hAnsi="Arial" w:cs="Arial"/>
                <w:b/>
                <w:bCs/>
                <w:smallCaps/>
                <w:color w:val="000000"/>
                <w:sz w:val="18"/>
                <w:szCs w:val="18"/>
                <w:lang w:eastAsia="es-MX"/>
              </w:rPr>
              <w:t>Guías Contabilizadoras</w:t>
            </w:r>
          </w:p>
        </w:tc>
      </w:tr>
      <w:tr w:rsidR="00A55110" w:rsidRPr="00A55110" w14:paraId="655EBE5F" w14:textId="77777777" w:rsidTr="008D33C5">
        <w:trPr>
          <w:trHeight w:val="300"/>
        </w:trPr>
        <w:tc>
          <w:tcPr>
            <w:tcW w:w="2956" w:type="dxa"/>
            <w:tcBorders>
              <w:top w:val="nil"/>
              <w:left w:val="nil"/>
              <w:bottom w:val="nil"/>
              <w:right w:val="nil"/>
            </w:tcBorders>
            <w:shd w:val="clear" w:color="auto" w:fill="auto"/>
            <w:noWrap/>
            <w:vAlign w:val="center"/>
            <w:hideMark/>
          </w:tcPr>
          <w:p w14:paraId="1A8FBCAB" w14:textId="77777777" w:rsidR="00A55110" w:rsidRPr="00A55110" w:rsidRDefault="00A55110" w:rsidP="008D33C5">
            <w:pPr>
              <w:jc w:val="center"/>
              <w:rPr>
                <w:rFonts w:ascii="Arial" w:hAnsi="Arial" w:cs="Arial"/>
                <w:b/>
                <w:bCs/>
                <w:color w:val="000000"/>
                <w:sz w:val="18"/>
                <w:szCs w:val="18"/>
                <w:lang w:val="es-MX" w:eastAsia="es-MX"/>
              </w:rPr>
            </w:pPr>
            <w:r w:rsidRPr="00A55110">
              <w:rPr>
                <w:rFonts w:ascii="Arial" w:hAnsi="Arial" w:cs="Arial"/>
                <w:b/>
                <w:bCs/>
                <w:smallCaps/>
                <w:color w:val="000000"/>
                <w:sz w:val="18"/>
                <w:szCs w:val="18"/>
                <w:lang w:eastAsia="es-MX"/>
              </w:rPr>
              <w:t>Índice</w:t>
            </w:r>
          </w:p>
        </w:tc>
        <w:tc>
          <w:tcPr>
            <w:tcW w:w="16909" w:type="dxa"/>
            <w:tcBorders>
              <w:top w:val="nil"/>
              <w:left w:val="nil"/>
              <w:bottom w:val="nil"/>
              <w:right w:val="nil"/>
            </w:tcBorders>
            <w:shd w:val="clear" w:color="auto" w:fill="auto"/>
            <w:noWrap/>
            <w:vAlign w:val="bottom"/>
            <w:hideMark/>
          </w:tcPr>
          <w:p w14:paraId="1745A1D9" w14:textId="77777777" w:rsidR="00A55110" w:rsidRPr="00A55110" w:rsidRDefault="00A55110" w:rsidP="008D33C5">
            <w:pPr>
              <w:jc w:val="center"/>
              <w:rPr>
                <w:rFonts w:ascii="Arial" w:hAnsi="Arial" w:cs="Arial"/>
                <w:b/>
                <w:bCs/>
                <w:color w:val="000000"/>
                <w:sz w:val="18"/>
                <w:szCs w:val="18"/>
                <w:lang w:val="es-MX" w:eastAsia="es-MX"/>
              </w:rPr>
            </w:pPr>
          </w:p>
        </w:tc>
      </w:tr>
      <w:tr w:rsidR="00A55110" w:rsidRPr="00A55110" w14:paraId="01DB66D5" w14:textId="77777777" w:rsidTr="008D33C5">
        <w:trPr>
          <w:trHeight w:val="300"/>
        </w:trPr>
        <w:tc>
          <w:tcPr>
            <w:tcW w:w="2956" w:type="dxa"/>
            <w:tcBorders>
              <w:top w:val="nil"/>
              <w:left w:val="nil"/>
              <w:bottom w:val="nil"/>
              <w:right w:val="nil"/>
            </w:tcBorders>
            <w:shd w:val="clear" w:color="auto" w:fill="auto"/>
            <w:noWrap/>
            <w:vAlign w:val="center"/>
            <w:hideMark/>
          </w:tcPr>
          <w:p w14:paraId="7EBA39B8"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w:t>
            </w:r>
          </w:p>
        </w:tc>
        <w:tc>
          <w:tcPr>
            <w:tcW w:w="16909" w:type="dxa"/>
            <w:tcBorders>
              <w:top w:val="nil"/>
              <w:left w:val="nil"/>
              <w:bottom w:val="nil"/>
              <w:right w:val="nil"/>
            </w:tcBorders>
            <w:shd w:val="clear" w:color="auto" w:fill="auto"/>
            <w:noWrap/>
            <w:vAlign w:val="center"/>
            <w:hideMark/>
          </w:tcPr>
          <w:p w14:paraId="494547AC"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Asientos de Apertura</w:t>
            </w:r>
          </w:p>
        </w:tc>
      </w:tr>
      <w:tr w:rsidR="00A55110" w:rsidRPr="00A55110" w14:paraId="5ED5770F" w14:textId="77777777" w:rsidTr="008D33C5">
        <w:trPr>
          <w:trHeight w:val="300"/>
        </w:trPr>
        <w:tc>
          <w:tcPr>
            <w:tcW w:w="2956" w:type="dxa"/>
            <w:tcBorders>
              <w:top w:val="nil"/>
              <w:left w:val="nil"/>
              <w:bottom w:val="nil"/>
              <w:right w:val="nil"/>
            </w:tcBorders>
            <w:shd w:val="clear" w:color="auto" w:fill="auto"/>
            <w:noWrap/>
            <w:vAlign w:val="center"/>
            <w:hideMark/>
          </w:tcPr>
          <w:p w14:paraId="5904A895"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VII.1.1</w:t>
            </w:r>
          </w:p>
        </w:tc>
        <w:tc>
          <w:tcPr>
            <w:tcW w:w="16909" w:type="dxa"/>
            <w:tcBorders>
              <w:top w:val="nil"/>
              <w:left w:val="nil"/>
              <w:bottom w:val="nil"/>
              <w:right w:val="nil"/>
            </w:tcBorders>
            <w:shd w:val="clear" w:color="auto" w:fill="auto"/>
            <w:noWrap/>
            <w:vAlign w:val="center"/>
            <w:hideMark/>
          </w:tcPr>
          <w:p w14:paraId="22C4469B"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Registros Presupuestarios de la Ley de Ingresos</w:t>
            </w:r>
          </w:p>
        </w:tc>
      </w:tr>
      <w:tr w:rsidR="00A55110" w:rsidRPr="00A55110" w14:paraId="233A1856" w14:textId="77777777" w:rsidTr="008D33C5">
        <w:trPr>
          <w:trHeight w:val="300"/>
        </w:trPr>
        <w:tc>
          <w:tcPr>
            <w:tcW w:w="2956" w:type="dxa"/>
            <w:tcBorders>
              <w:top w:val="nil"/>
              <w:left w:val="nil"/>
              <w:bottom w:val="nil"/>
              <w:right w:val="nil"/>
            </w:tcBorders>
            <w:shd w:val="clear" w:color="auto" w:fill="auto"/>
            <w:noWrap/>
            <w:vAlign w:val="center"/>
            <w:hideMark/>
          </w:tcPr>
          <w:p w14:paraId="3E45509E"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VII.1.2</w:t>
            </w:r>
          </w:p>
        </w:tc>
        <w:tc>
          <w:tcPr>
            <w:tcW w:w="16909" w:type="dxa"/>
            <w:tcBorders>
              <w:top w:val="nil"/>
              <w:left w:val="nil"/>
              <w:bottom w:val="nil"/>
              <w:right w:val="nil"/>
            </w:tcBorders>
            <w:shd w:val="clear" w:color="auto" w:fill="auto"/>
            <w:noWrap/>
            <w:vAlign w:val="center"/>
            <w:hideMark/>
          </w:tcPr>
          <w:p w14:paraId="043292E5"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Registro Presupuestario del Gasto</w:t>
            </w:r>
          </w:p>
        </w:tc>
      </w:tr>
      <w:tr w:rsidR="00A55110" w:rsidRPr="00A55110" w14:paraId="262A8719" w14:textId="77777777" w:rsidTr="008D33C5">
        <w:trPr>
          <w:trHeight w:val="300"/>
        </w:trPr>
        <w:tc>
          <w:tcPr>
            <w:tcW w:w="2956" w:type="dxa"/>
            <w:tcBorders>
              <w:top w:val="nil"/>
              <w:left w:val="nil"/>
              <w:bottom w:val="nil"/>
              <w:right w:val="nil"/>
            </w:tcBorders>
            <w:shd w:val="clear" w:color="auto" w:fill="auto"/>
            <w:noWrap/>
            <w:vAlign w:val="center"/>
            <w:hideMark/>
          </w:tcPr>
          <w:p w14:paraId="06C4571D"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II.1.1</w:t>
            </w:r>
          </w:p>
        </w:tc>
        <w:tc>
          <w:tcPr>
            <w:tcW w:w="16909" w:type="dxa"/>
            <w:tcBorders>
              <w:top w:val="nil"/>
              <w:left w:val="nil"/>
              <w:bottom w:val="nil"/>
              <w:right w:val="nil"/>
            </w:tcBorders>
            <w:shd w:val="clear" w:color="auto" w:fill="auto"/>
            <w:noWrap/>
            <w:vAlign w:val="center"/>
            <w:hideMark/>
          </w:tcPr>
          <w:p w14:paraId="354EAC08"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Impuestos</w:t>
            </w:r>
          </w:p>
        </w:tc>
      </w:tr>
      <w:tr w:rsidR="00A55110" w:rsidRPr="00A55110" w14:paraId="30B53ADF" w14:textId="77777777" w:rsidTr="008D33C5">
        <w:trPr>
          <w:trHeight w:val="300"/>
        </w:trPr>
        <w:tc>
          <w:tcPr>
            <w:tcW w:w="2956" w:type="dxa"/>
            <w:tcBorders>
              <w:top w:val="nil"/>
              <w:left w:val="nil"/>
              <w:bottom w:val="nil"/>
              <w:right w:val="nil"/>
            </w:tcBorders>
            <w:shd w:val="clear" w:color="auto" w:fill="auto"/>
            <w:noWrap/>
            <w:vAlign w:val="center"/>
            <w:hideMark/>
          </w:tcPr>
          <w:p w14:paraId="488D9BE7"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II.1.2</w:t>
            </w:r>
          </w:p>
        </w:tc>
        <w:tc>
          <w:tcPr>
            <w:tcW w:w="16909" w:type="dxa"/>
            <w:tcBorders>
              <w:top w:val="nil"/>
              <w:left w:val="nil"/>
              <w:bottom w:val="nil"/>
              <w:right w:val="nil"/>
            </w:tcBorders>
            <w:shd w:val="clear" w:color="auto" w:fill="auto"/>
            <w:noWrap/>
            <w:vAlign w:val="center"/>
            <w:hideMark/>
          </w:tcPr>
          <w:p w14:paraId="7BA2D43E"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Cuotas y Aportaciones de Seguridad Social</w:t>
            </w:r>
          </w:p>
        </w:tc>
      </w:tr>
      <w:tr w:rsidR="00A55110" w:rsidRPr="00A55110" w14:paraId="7D14E347" w14:textId="77777777" w:rsidTr="008D33C5">
        <w:trPr>
          <w:trHeight w:val="300"/>
        </w:trPr>
        <w:tc>
          <w:tcPr>
            <w:tcW w:w="2956" w:type="dxa"/>
            <w:tcBorders>
              <w:top w:val="nil"/>
              <w:left w:val="nil"/>
              <w:bottom w:val="nil"/>
              <w:right w:val="nil"/>
            </w:tcBorders>
            <w:shd w:val="clear" w:color="auto" w:fill="auto"/>
            <w:noWrap/>
            <w:vAlign w:val="center"/>
            <w:hideMark/>
          </w:tcPr>
          <w:p w14:paraId="33A049AA"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II.1.3</w:t>
            </w:r>
          </w:p>
        </w:tc>
        <w:tc>
          <w:tcPr>
            <w:tcW w:w="16909" w:type="dxa"/>
            <w:tcBorders>
              <w:top w:val="nil"/>
              <w:left w:val="nil"/>
              <w:bottom w:val="nil"/>
              <w:right w:val="nil"/>
            </w:tcBorders>
            <w:shd w:val="clear" w:color="auto" w:fill="auto"/>
            <w:noWrap/>
            <w:vAlign w:val="center"/>
            <w:hideMark/>
          </w:tcPr>
          <w:p w14:paraId="2736D1A1"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Contribuciones de Mejoras</w:t>
            </w:r>
          </w:p>
        </w:tc>
      </w:tr>
      <w:tr w:rsidR="00A55110" w:rsidRPr="00A55110" w14:paraId="0472754C" w14:textId="77777777" w:rsidTr="008D33C5">
        <w:trPr>
          <w:trHeight w:val="300"/>
        </w:trPr>
        <w:tc>
          <w:tcPr>
            <w:tcW w:w="2956" w:type="dxa"/>
            <w:tcBorders>
              <w:top w:val="nil"/>
              <w:left w:val="nil"/>
              <w:bottom w:val="nil"/>
              <w:right w:val="nil"/>
            </w:tcBorders>
            <w:shd w:val="clear" w:color="auto" w:fill="auto"/>
            <w:noWrap/>
            <w:vAlign w:val="center"/>
            <w:hideMark/>
          </w:tcPr>
          <w:p w14:paraId="25601A2C"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II.1.4</w:t>
            </w:r>
          </w:p>
        </w:tc>
        <w:tc>
          <w:tcPr>
            <w:tcW w:w="16909" w:type="dxa"/>
            <w:tcBorders>
              <w:top w:val="nil"/>
              <w:left w:val="nil"/>
              <w:bottom w:val="nil"/>
              <w:right w:val="nil"/>
            </w:tcBorders>
            <w:shd w:val="clear" w:color="auto" w:fill="auto"/>
            <w:noWrap/>
            <w:vAlign w:val="center"/>
            <w:hideMark/>
          </w:tcPr>
          <w:p w14:paraId="72D8DBBA"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Derechos</w:t>
            </w:r>
          </w:p>
        </w:tc>
      </w:tr>
      <w:tr w:rsidR="00A55110" w:rsidRPr="00A55110" w14:paraId="63A22AE3" w14:textId="77777777" w:rsidTr="008D33C5">
        <w:trPr>
          <w:trHeight w:val="300"/>
        </w:trPr>
        <w:tc>
          <w:tcPr>
            <w:tcW w:w="2956" w:type="dxa"/>
            <w:tcBorders>
              <w:top w:val="nil"/>
              <w:left w:val="nil"/>
              <w:bottom w:val="nil"/>
              <w:right w:val="nil"/>
            </w:tcBorders>
            <w:shd w:val="clear" w:color="auto" w:fill="auto"/>
            <w:noWrap/>
            <w:vAlign w:val="center"/>
            <w:hideMark/>
          </w:tcPr>
          <w:p w14:paraId="360A8880"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II.1.5</w:t>
            </w:r>
          </w:p>
        </w:tc>
        <w:tc>
          <w:tcPr>
            <w:tcW w:w="16909" w:type="dxa"/>
            <w:tcBorders>
              <w:top w:val="nil"/>
              <w:left w:val="nil"/>
              <w:bottom w:val="nil"/>
              <w:right w:val="nil"/>
            </w:tcBorders>
            <w:shd w:val="clear" w:color="auto" w:fill="auto"/>
            <w:noWrap/>
            <w:vAlign w:val="center"/>
            <w:hideMark/>
          </w:tcPr>
          <w:p w14:paraId="4D237090"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Productos</w:t>
            </w:r>
          </w:p>
        </w:tc>
      </w:tr>
      <w:tr w:rsidR="00A55110" w:rsidRPr="00A55110" w14:paraId="4EB88CD5" w14:textId="77777777" w:rsidTr="008D33C5">
        <w:trPr>
          <w:trHeight w:val="300"/>
        </w:trPr>
        <w:tc>
          <w:tcPr>
            <w:tcW w:w="2956" w:type="dxa"/>
            <w:tcBorders>
              <w:top w:val="nil"/>
              <w:left w:val="nil"/>
              <w:bottom w:val="nil"/>
              <w:right w:val="nil"/>
            </w:tcBorders>
            <w:shd w:val="clear" w:color="auto" w:fill="auto"/>
            <w:noWrap/>
            <w:vAlign w:val="center"/>
            <w:hideMark/>
          </w:tcPr>
          <w:p w14:paraId="5F5439DA"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II.1.6</w:t>
            </w:r>
          </w:p>
        </w:tc>
        <w:tc>
          <w:tcPr>
            <w:tcW w:w="16909" w:type="dxa"/>
            <w:tcBorders>
              <w:top w:val="nil"/>
              <w:left w:val="nil"/>
              <w:bottom w:val="nil"/>
              <w:right w:val="nil"/>
            </w:tcBorders>
            <w:shd w:val="clear" w:color="auto" w:fill="auto"/>
            <w:noWrap/>
            <w:vAlign w:val="center"/>
            <w:hideMark/>
          </w:tcPr>
          <w:p w14:paraId="3D3C55E8"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Aprovechamientos</w:t>
            </w:r>
          </w:p>
        </w:tc>
      </w:tr>
      <w:tr w:rsidR="00A55110" w:rsidRPr="00A55110" w14:paraId="19324451" w14:textId="77777777" w:rsidTr="008D33C5">
        <w:trPr>
          <w:trHeight w:val="300"/>
        </w:trPr>
        <w:tc>
          <w:tcPr>
            <w:tcW w:w="2956" w:type="dxa"/>
            <w:tcBorders>
              <w:top w:val="nil"/>
              <w:left w:val="nil"/>
              <w:bottom w:val="nil"/>
              <w:right w:val="nil"/>
            </w:tcBorders>
            <w:shd w:val="clear" w:color="auto" w:fill="auto"/>
            <w:noWrap/>
            <w:vAlign w:val="center"/>
            <w:hideMark/>
          </w:tcPr>
          <w:p w14:paraId="18FFA245"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II.1.7</w:t>
            </w:r>
          </w:p>
        </w:tc>
        <w:tc>
          <w:tcPr>
            <w:tcW w:w="16909" w:type="dxa"/>
            <w:tcBorders>
              <w:top w:val="nil"/>
              <w:left w:val="nil"/>
              <w:bottom w:val="nil"/>
              <w:right w:val="nil"/>
            </w:tcBorders>
            <w:shd w:val="clear" w:color="auto" w:fill="auto"/>
            <w:noWrap/>
            <w:vAlign w:val="center"/>
            <w:hideMark/>
          </w:tcPr>
          <w:p w14:paraId="2200F135"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Venta de Bienes y Prestación de Servicios</w:t>
            </w:r>
          </w:p>
        </w:tc>
      </w:tr>
      <w:tr w:rsidR="00A55110" w:rsidRPr="00A55110" w14:paraId="7E10FE89" w14:textId="77777777" w:rsidTr="008D33C5">
        <w:trPr>
          <w:trHeight w:val="480"/>
        </w:trPr>
        <w:tc>
          <w:tcPr>
            <w:tcW w:w="2956" w:type="dxa"/>
            <w:tcBorders>
              <w:top w:val="nil"/>
              <w:left w:val="nil"/>
              <w:bottom w:val="nil"/>
              <w:right w:val="nil"/>
            </w:tcBorders>
            <w:shd w:val="clear" w:color="auto" w:fill="auto"/>
            <w:noWrap/>
            <w:vAlign w:val="center"/>
            <w:hideMark/>
          </w:tcPr>
          <w:p w14:paraId="38738489"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II.1.8</w:t>
            </w:r>
          </w:p>
        </w:tc>
        <w:tc>
          <w:tcPr>
            <w:tcW w:w="16909" w:type="dxa"/>
            <w:tcBorders>
              <w:top w:val="nil"/>
              <w:left w:val="nil"/>
              <w:bottom w:val="nil"/>
              <w:right w:val="nil"/>
            </w:tcBorders>
            <w:shd w:val="clear" w:color="auto" w:fill="auto"/>
            <w:noWrap/>
            <w:vAlign w:val="center"/>
            <w:hideMark/>
          </w:tcPr>
          <w:p w14:paraId="42B03C95"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Participaciones, Aportaciones, Convenios, Incentivos Derivados de la Colaboración Fiscal, Fondos Distintos de Aportaciones, Transferencias, Asignaciones, Subsidios y Subvenciones, y Pensiones y Jubilaciones</w:t>
            </w:r>
          </w:p>
        </w:tc>
      </w:tr>
      <w:tr w:rsidR="00A55110" w:rsidRPr="00A55110" w14:paraId="0065D9C3" w14:textId="77777777" w:rsidTr="008D33C5">
        <w:trPr>
          <w:trHeight w:val="300"/>
        </w:trPr>
        <w:tc>
          <w:tcPr>
            <w:tcW w:w="2956" w:type="dxa"/>
            <w:tcBorders>
              <w:top w:val="nil"/>
              <w:left w:val="nil"/>
              <w:bottom w:val="nil"/>
              <w:right w:val="nil"/>
            </w:tcBorders>
            <w:shd w:val="clear" w:color="auto" w:fill="auto"/>
            <w:noWrap/>
            <w:vAlign w:val="center"/>
            <w:hideMark/>
          </w:tcPr>
          <w:p w14:paraId="6D01C8E0"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II.2.1</w:t>
            </w:r>
          </w:p>
        </w:tc>
        <w:tc>
          <w:tcPr>
            <w:tcW w:w="16909" w:type="dxa"/>
            <w:tcBorders>
              <w:top w:val="nil"/>
              <w:left w:val="nil"/>
              <w:bottom w:val="nil"/>
              <w:right w:val="nil"/>
            </w:tcBorders>
            <w:shd w:val="clear" w:color="auto" w:fill="auto"/>
            <w:noWrap/>
            <w:vAlign w:val="center"/>
            <w:hideMark/>
          </w:tcPr>
          <w:p w14:paraId="788423FF"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Venta de Bienes Inmuebles, Muebles e Intangibles</w:t>
            </w:r>
          </w:p>
        </w:tc>
      </w:tr>
      <w:tr w:rsidR="00A55110" w:rsidRPr="00A55110" w14:paraId="10925ABD" w14:textId="77777777" w:rsidTr="008D33C5">
        <w:trPr>
          <w:trHeight w:val="300"/>
        </w:trPr>
        <w:tc>
          <w:tcPr>
            <w:tcW w:w="2956" w:type="dxa"/>
            <w:tcBorders>
              <w:top w:val="nil"/>
              <w:left w:val="nil"/>
              <w:bottom w:val="nil"/>
              <w:right w:val="nil"/>
            </w:tcBorders>
            <w:shd w:val="clear" w:color="auto" w:fill="auto"/>
            <w:noWrap/>
            <w:vAlign w:val="center"/>
            <w:hideMark/>
          </w:tcPr>
          <w:p w14:paraId="5E5FC583"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lastRenderedPageBreak/>
              <w:t>II.3.1</w:t>
            </w:r>
          </w:p>
        </w:tc>
        <w:tc>
          <w:tcPr>
            <w:tcW w:w="16909" w:type="dxa"/>
            <w:tcBorders>
              <w:top w:val="nil"/>
              <w:left w:val="nil"/>
              <w:bottom w:val="nil"/>
              <w:right w:val="nil"/>
            </w:tcBorders>
            <w:shd w:val="clear" w:color="auto" w:fill="auto"/>
            <w:noWrap/>
            <w:vAlign w:val="center"/>
            <w:hideMark/>
          </w:tcPr>
          <w:p w14:paraId="1B290ADC"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Otros Ingresos y Beneficios Varios</w:t>
            </w:r>
          </w:p>
        </w:tc>
      </w:tr>
      <w:tr w:rsidR="00A55110" w:rsidRPr="00A55110" w14:paraId="53A232AF" w14:textId="77777777" w:rsidTr="008D33C5">
        <w:trPr>
          <w:trHeight w:val="300"/>
        </w:trPr>
        <w:tc>
          <w:tcPr>
            <w:tcW w:w="2956" w:type="dxa"/>
            <w:tcBorders>
              <w:top w:val="nil"/>
              <w:left w:val="nil"/>
              <w:bottom w:val="nil"/>
              <w:right w:val="nil"/>
            </w:tcBorders>
            <w:shd w:val="clear" w:color="auto" w:fill="auto"/>
            <w:noWrap/>
            <w:vAlign w:val="center"/>
            <w:hideMark/>
          </w:tcPr>
          <w:p w14:paraId="59AFBCB5"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III.1.1</w:t>
            </w:r>
          </w:p>
        </w:tc>
        <w:tc>
          <w:tcPr>
            <w:tcW w:w="16909" w:type="dxa"/>
            <w:tcBorders>
              <w:top w:val="nil"/>
              <w:left w:val="nil"/>
              <w:bottom w:val="nil"/>
              <w:right w:val="nil"/>
            </w:tcBorders>
            <w:shd w:val="clear" w:color="auto" w:fill="auto"/>
            <w:noWrap/>
            <w:vAlign w:val="center"/>
            <w:hideMark/>
          </w:tcPr>
          <w:p w14:paraId="45E7407F"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Servicios Personales</w:t>
            </w:r>
          </w:p>
        </w:tc>
      </w:tr>
      <w:tr w:rsidR="00A55110" w:rsidRPr="00A55110" w14:paraId="3B6B12B3" w14:textId="77777777" w:rsidTr="008D33C5">
        <w:trPr>
          <w:trHeight w:val="300"/>
        </w:trPr>
        <w:tc>
          <w:tcPr>
            <w:tcW w:w="2956" w:type="dxa"/>
            <w:tcBorders>
              <w:top w:val="nil"/>
              <w:left w:val="nil"/>
              <w:bottom w:val="nil"/>
              <w:right w:val="nil"/>
            </w:tcBorders>
            <w:shd w:val="clear" w:color="auto" w:fill="auto"/>
            <w:noWrap/>
            <w:vAlign w:val="center"/>
            <w:hideMark/>
          </w:tcPr>
          <w:p w14:paraId="107F48A8"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III.1.2</w:t>
            </w:r>
          </w:p>
        </w:tc>
        <w:tc>
          <w:tcPr>
            <w:tcW w:w="16909" w:type="dxa"/>
            <w:tcBorders>
              <w:top w:val="nil"/>
              <w:left w:val="nil"/>
              <w:bottom w:val="nil"/>
              <w:right w:val="nil"/>
            </w:tcBorders>
            <w:shd w:val="clear" w:color="auto" w:fill="auto"/>
            <w:noWrap/>
            <w:vAlign w:val="center"/>
            <w:hideMark/>
          </w:tcPr>
          <w:p w14:paraId="7E1309C7"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Materiales y Suministros</w:t>
            </w:r>
          </w:p>
        </w:tc>
      </w:tr>
      <w:tr w:rsidR="00A55110" w:rsidRPr="00A55110" w14:paraId="167F45FF" w14:textId="77777777" w:rsidTr="008D33C5">
        <w:trPr>
          <w:trHeight w:val="300"/>
        </w:trPr>
        <w:tc>
          <w:tcPr>
            <w:tcW w:w="2956" w:type="dxa"/>
            <w:tcBorders>
              <w:top w:val="nil"/>
              <w:left w:val="nil"/>
              <w:bottom w:val="nil"/>
              <w:right w:val="nil"/>
            </w:tcBorders>
            <w:shd w:val="clear" w:color="auto" w:fill="auto"/>
            <w:noWrap/>
            <w:vAlign w:val="center"/>
            <w:hideMark/>
          </w:tcPr>
          <w:p w14:paraId="15B93D2A"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III.1.3</w:t>
            </w:r>
          </w:p>
        </w:tc>
        <w:tc>
          <w:tcPr>
            <w:tcW w:w="16909" w:type="dxa"/>
            <w:tcBorders>
              <w:top w:val="nil"/>
              <w:left w:val="nil"/>
              <w:bottom w:val="nil"/>
              <w:right w:val="nil"/>
            </w:tcBorders>
            <w:shd w:val="clear" w:color="auto" w:fill="auto"/>
            <w:noWrap/>
            <w:vAlign w:val="center"/>
            <w:hideMark/>
          </w:tcPr>
          <w:p w14:paraId="7E6C2974"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Servicios Generales</w:t>
            </w:r>
          </w:p>
        </w:tc>
      </w:tr>
      <w:tr w:rsidR="00A55110" w:rsidRPr="00A55110" w14:paraId="56D7268F" w14:textId="77777777" w:rsidTr="008D33C5">
        <w:trPr>
          <w:trHeight w:val="300"/>
        </w:trPr>
        <w:tc>
          <w:tcPr>
            <w:tcW w:w="2956" w:type="dxa"/>
            <w:tcBorders>
              <w:top w:val="nil"/>
              <w:left w:val="nil"/>
              <w:bottom w:val="nil"/>
              <w:right w:val="nil"/>
            </w:tcBorders>
            <w:shd w:val="clear" w:color="auto" w:fill="auto"/>
            <w:noWrap/>
            <w:vAlign w:val="center"/>
            <w:hideMark/>
          </w:tcPr>
          <w:p w14:paraId="2BAD0F0C"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III.1.4</w:t>
            </w:r>
          </w:p>
        </w:tc>
        <w:tc>
          <w:tcPr>
            <w:tcW w:w="16909" w:type="dxa"/>
            <w:tcBorders>
              <w:top w:val="nil"/>
              <w:left w:val="nil"/>
              <w:bottom w:val="nil"/>
              <w:right w:val="nil"/>
            </w:tcBorders>
            <w:shd w:val="clear" w:color="auto" w:fill="auto"/>
            <w:noWrap/>
            <w:vAlign w:val="center"/>
            <w:hideMark/>
          </w:tcPr>
          <w:p w14:paraId="2926F6CF"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Transferencias, Asignaciones, Subsidios y Otras Ayudas</w:t>
            </w:r>
          </w:p>
        </w:tc>
      </w:tr>
      <w:tr w:rsidR="00A55110" w:rsidRPr="00A55110" w14:paraId="19E13FF8" w14:textId="77777777" w:rsidTr="008D33C5">
        <w:trPr>
          <w:trHeight w:val="300"/>
        </w:trPr>
        <w:tc>
          <w:tcPr>
            <w:tcW w:w="2956" w:type="dxa"/>
            <w:tcBorders>
              <w:top w:val="nil"/>
              <w:left w:val="nil"/>
              <w:bottom w:val="nil"/>
              <w:right w:val="nil"/>
            </w:tcBorders>
            <w:shd w:val="clear" w:color="auto" w:fill="auto"/>
            <w:noWrap/>
            <w:vAlign w:val="center"/>
            <w:hideMark/>
          </w:tcPr>
          <w:p w14:paraId="16EF211B"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III.1.5</w:t>
            </w:r>
          </w:p>
        </w:tc>
        <w:tc>
          <w:tcPr>
            <w:tcW w:w="16909" w:type="dxa"/>
            <w:tcBorders>
              <w:top w:val="nil"/>
              <w:left w:val="nil"/>
              <w:bottom w:val="nil"/>
              <w:right w:val="nil"/>
            </w:tcBorders>
            <w:shd w:val="clear" w:color="auto" w:fill="auto"/>
            <w:noWrap/>
            <w:vAlign w:val="center"/>
            <w:hideMark/>
          </w:tcPr>
          <w:p w14:paraId="6ED5C486"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Participaciones y Aportaciones</w:t>
            </w:r>
          </w:p>
        </w:tc>
      </w:tr>
      <w:tr w:rsidR="00A55110" w:rsidRPr="00A55110" w14:paraId="7A50F008" w14:textId="77777777" w:rsidTr="008D33C5">
        <w:trPr>
          <w:trHeight w:val="300"/>
        </w:trPr>
        <w:tc>
          <w:tcPr>
            <w:tcW w:w="2956" w:type="dxa"/>
            <w:tcBorders>
              <w:top w:val="nil"/>
              <w:left w:val="nil"/>
              <w:bottom w:val="nil"/>
              <w:right w:val="nil"/>
            </w:tcBorders>
            <w:shd w:val="clear" w:color="auto" w:fill="auto"/>
            <w:noWrap/>
            <w:vAlign w:val="center"/>
            <w:hideMark/>
          </w:tcPr>
          <w:p w14:paraId="715FC729"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III.1.6</w:t>
            </w:r>
          </w:p>
        </w:tc>
        <w:tc>
          <w:tcPr>
            <w:tcW w:w="16909" w:type="dxa"/>
            <w:tcBorders>
              <w:top w:val="nil"/>
              <w:left w:val="nil"/>
              <w:bottom w:val="nil"/>
              <w:right w:val="nil"/>
            </w:tcBorders>
            <w:shd w:val="clear" w:color="auto" w:fill="auto"/>
            <w:noWrap/>
            <w:vAlign w:val="center"/>
            <w:hideMark/>
          </w:tcPr>
          <w:p w14:paraId="02686756"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Interés, Comisiones y Otros Gastos de la Deuda Pública</w:t>
            </w:r>
          </w:p>
        </w:tc>
      </w:tr>
      <w:tr w:rsidR="00A55110" w:rsidRPr="00A55110" w14:paraId="06DD6C83" w14:textId="77777777" w:rsidTr="008D33C5">
        <w:trPr>
          <w:trHeight w:val="300"/>
        </w:trPr>
        <w:tc>
          <w:tcPr>
            <w:tcW w:w="2956" w:type="dxa"/>
            <w:tcBorders>
              <w:top w:val="nil"/>
              <w:left w:val="nil"/>
              <w:bottom w:val="nil"/>
              <w:right w:val="nil"/>
            </w:tcBorders>
            <w:shd w:val="clear" w:color="auto" w:fill="auto"/>
            <w:noWrap/>
            <w:vAlign w:val="center"/>
            <w:hideMark/>
          </w:tcPr>
          <w:p w14:paraId="0E15600B"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III.2.1</w:t>
            </w:r>
          </w:p>
        </w:tc>
        <w:tc>
          <w:tcPr>
            <w:tcW w:w="16909" w:type="dxa"/>
            <w:tcBorders>
              <w:top w:val="nil"/>
              <w:left w:val="nil"/>
              <w:bottom w:val="nil"/>
              <w:right w:val="nil"/>
            </w:tcBorders>
            <w:shd w:val="clear" w:color="auto" w:fill="auto"/>
            <w:noWrap/>
            <w:vAlign w:val="center"/>
            <w:hideMark/>
          </w:tcPr>
          <w:p w14:paraId="65123739"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Compra de Bienes</w:t>
            </w:r>
          </w:p>
        </w:tc>
      </w:tr>
      <w:tr w:rsidR="00A55110" w:rsidRPr="00A55110" w14:paraId="761BAC8F" w14:textId="77777777" w:rsidTr="008D33C5">
        <w:trPr>
          <w:trHeight w:val="300"/>
        </w:trPr>
        <w:tc>
          <w:tcPr>
            <w:tcW w:w="2956" w:type="dxa"/>
            <w:tcBorders>
              <w:top w:val="nil"/>
              <w:left w:val="nil"/>
              <w:bottom w:val="nil"/>
              <w:right w:val="nil"/>
            </w:tcBorders>
            <w:shd w:val="clear" w:color="auto" w:fill="auto"/>
            <w:noWrap/>
            <w:vAlign w:val="center"/>
            <w:hideMark/>
          </w:tcPr>
          <w:p w14:paraId="77989928"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III.2.2</w:t>
            </w:r>
          </w:p>
        </w:tc>
        <w:tc>
          <w:tcPr>
            <w:tcW w:w="16909" w:type="dxa"/>
            <w:tcBorders>
              <w:top w:val="nil"/>
              <w:left w:val="nil"/>
              <w:bottom w:val="nil"/>
              <w:right w:val="nil"/>
            </w:tcBorders>
            <w:shd w:val="clear" w:color="auto" w:fill="auto"/>
            <w:noWrap/>
            <w:vAlign w:val="center"/>
            <w:hideMark/>
          </w:tcPr>
          <w:p w14:paraId="34387CE2"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Ejecución de Obras Públicas en Bienes de Dominio Público</w:t>
            </w:r>
          </w:p>
        </w:tc>
      </w:tr>
      <w:tr w:rsidR="00A55110" w:rsidRPr="00A55110" w14:paraId="1C7357CA" w14:textId="77777777" w:rsidTr="008D33C5">
        <w:trPr>
          <w:trHeight w:val="300"/>
        </w:trPr>
        <w:tc>
          <w:tcPr>
            <w:tcW w:w="2956" w:type="dxa"/>
            <w:tcBorders>
              <w:top w:val="nil"/>
              <w:left w:val="nil"/>
              <w:bottom w:val="nil"/>
              <w:right w:val="nil"/>
            </w:tcBorders>
            <w:shd w:val="clear" w:color="auto" w:fill="auto"/>
            <w:noWrap/>
            <w:vAlign w:val="center"/>
            <w:hideMark/>
          </w:tcPr>
          <w:p w14:paraId="1EB7EE93"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III.2.3</w:t>
            </w:r>
          </w:p>
        </w:tc>
        <w:tc>
          <w:tcPr>
            <w:tcW w:w="16909" w:type="dxa"/>
            <w:tcBorders>
              <w:top w:val="nil"/>
              <w:left w:val="nil"/>
              <w:bottom w:val="nil"/>
              <w:right w:val="nil"/>
            </w:tcBorders>
            <w:shd w:val="clear" w:color="auto" w:fill="auto"/>
            <w:noWrap/>
            <w:vAlign w:val="center"/>
            <w:hideMark/>
          </w:tcPr>
          <w:p w14:paraId="1148445D"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Ejecución de Obras Públicas en Bienes Propios</w:t>
            </w:r>
          </w:p>
        </w:tc>
      </w:tr>
      <w:tr w:rsidR="00A55110" w:rsidRPr="00A55110" w14:paraId="27E97954" w14:textId="77777777" w:rsidTr="008D33C5">
        <w:trPr>
          <w:trHeight w:val="300"/>
        </w:trPr>
        <w:tc>
          <w:tcPr>
            <w:tcW w:w="2956" w:type="dxa"/>
            <w:tcBorders>
              <w:top w:val="nil"/>
              <w:left w:val="nil"/>
              <w:bottom w:val="nil"/>
              <w:right w:val="nil"/>
            </w:tcBorders>
            <w:shd w:val="clear" w:color="auto" w:fill="auto"/>
            <w:noWrap/>
            <w:vAlign w:val="center"/>
            <w:hideMark/>
          </w:tcPr>
          <w:p w14:paraId="0FFB961C"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IV.2.1</w:t>
            </w:r>
          </w:p>
        </w:tc>
        <w:tc>
          <w:tcPr>
            <w:tcW w:w="16909" w:type="dxa"/>
            <w:tcBorders>
              <w:top w:val="nil"/>
              <w:left w:val="nil"/>
              <w:bottom w:val="nil"/>
              <w:right w:val="nil"/>
            </w:tcBorders>
            <w:shd w:val="clear" w:color="auto" w:fill="auto"/>
            <w:noWrap/>
            <w:vAlign w:val="center"/>
            <w:hideMark/>
          </w:tcPr>
          <w:p w14:paraId="41BA6CB7"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Arrendamiento Financiero</w:t>
            </w:r>
          </w:p>
        </w:tc>
      </w:tr>
      <w:tr w:rsidR="00A55110" w:rsidRPr="00A55110" w14:paraId="415D3EDF" w14:textId="77777777" w:rsidTr="008D33C5">
        <w:trPr>
          <w:trHeight w:val="300"/>
        </w:trPr>
        <w:tc>
          <w:tcPr>
            <w:tcW w:w="2956" w:type="dxa"/>
            <w:tcBorders>
              <w:top w:val="nil"/>
              <w:left w:val="nil"/>
              <w:bottom w:val="nil"/>
              <w:right w:val="nil"/>
            </w:tcBorders>
            <w:shd w:val="clear" w:color="auto" w:fill="auto"/>
            <w:noWrap/>
            <w:vAlign w:val="center"/>
            <w:hideMark/>
          </w:tcPr>
          <w:p w14:paraId="42E064FB"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V.1.1</w:t>
            </w:r>
          </w:p>
        </w:tc>
        <w:tc>
          <w:tcPr>
            <w:tcW w:w="16909" w:type="dxa"/>
            <w:tcBorders>
              <w:top w:val="nil"/>
              <w:left w:val="nil"/>
              <w:bottom w:val="nil"/>
              <w:right w:val="nil"/>
            </w:tcBorders>
            <w:shd w:val="clear" w:color="auto" w:fill="auto"/>
            <w:noWrap/>
            <w:vAlign w:val="center"/>
            <w:hideMark/>
          </w:tcPr>
          <w:p w14:paraId="358EC661"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Fondos de Terceros, Bienes y Valores en Garantía</w:t>
            </w:r>
          </w:p>
        </w:tc>
      </w:tr>
      <w:tr w:rsidR="00A55110" w:rsidRPr="00A55110" w14:paraId="26634FB8" w14:textId="77777777" w:rsidTr="008D33C5">
        <w:trPr>
          <w:trHeight w:val="300"/>
        </w:trPr>
        <w:tc>
          <w:tcPr>
            <w:tcW w:w="2956" w:type="dxa"/>
            <w:tcBorders>
              <w:top w:val="nil"/>
              <w:left w:val="nil"/>
              <w:bottom w:val="nil"/>
              <w:right w:val="nil"/>
            </w:tcBorders>
            <w:shd w:val="clear" w:color="auto" w:fill="auto"/>
            <w:noWrap/>
            <w:vAlign w:val="center"/>
            <w:hideMark/>
          </w:tcPr>
          <w:p w14:paraId="3141BD5D"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V.1.2</w:t>
            </w:r>
          </w:p>
        </w:tc>
        <w:tc>
          <w:tcPr>
            <w:tcW w:w="16909" w:type="dxa"/>
            <w:tcBorders>
              <w:top w:val="nil"/>
              <w:left w:val="nil"/>
              <w:bottom w:val="nil"/>
              <w:right w:val="nil"/>
            </w:tcBorders>
            <w:shd w:val="clear" w:color="auto" w:fill="auto"/>
            <w:noWrap/>
            <w:vAlign w:val="center"/>
            <w:hideMark/>
          </w:tcPr>
          <w:p w14:paraId="420A7625"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Deudores Diversos</w:t>
            </w:r>
          </w:p>
        </w:tc>
      </w:tr>
      <w:tr w:rsidR="00A55110" w:rsidRPr="00A55110" w14:paraId="1A81CDAB" w14:textId="77777777" w:rsidTr="008D33C5">
        <w:trPr>
          <w:trHeight w:val="300"/>
        </w:trPr>
        <w:tc>
          <w:tcPr>
            <w:tcW w:w="2956" w:type="dxa"/>
            <w:tcBorders>
              <w:top w:val="nil"/>
              <w:left w:val="nil"/>
              <w:bottom w:val="nil"/>
              <w:right w:val="nil"/>
            </w:tcBorders>
            <w:shd w:val="clear" w:color="auto" w:fill="auto"/>
            <w:noWrap/>
            <w:vAlign w:val="center"/>
            <w:hideMark/>
          </w:tcPr>
          <w:p w14:paraId="4AF61D5C"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V.1.3</w:t>
            </w:r>
          </w:p>
        </w:tc>
        <w:tc>
          <w:tcPr>
            <w:tcW w:w="16909" w:type="dxa"/>
            <w:tcBorders>
              <w:top w:val="nil"/>
              <w:left w:val="nil"/>
              <w:bottom w:val="nil"/>
              <w:right w:val="nil"/>
            </w:tcBorders>
            <w:shd w:val="clear" w:color="auto" w:fill="auto"/>
            <w:noWrap/>
            <w:vAlign w:val="center"/>
            <w:hideMark/>
          </w:tcPr>
          <w:p w14:paraId="5ED13241"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Almacén e Inventarios</w:t>
            </w:r>
          </w:p>
        </w:tc>
      </w:tr>
      <w:tr w:rsidR="00A55110" w:rsidRPr="00A55110" w14:paraId="360BB3EB" w14:textId="77777777" w:rsidTr="008D33C5">
        <w:trPr>
          <w:trHeight w:val="300"/>
        </w:trPr>
        <w:tc>
          <w:tcPr>
            <w:tcW w:w="2956" w:type="dxa"/>
            <w:tcBorders>
              <w:top w:val="nil"/>
              <w:left w:val="nil"/>
              <w:bottom w:val="nil"/>
              <w:right w:val="nil"/>
            </w:tcBorders>
            <w:shd w:val="clear" w:color="auto" w:fill="auto"/>
            <w:noWrap/>
            <w:vAlign w:val="center"/>
            <w:hideMark/>
          </w:tcPr>
          <w:p w14:paraId="00BBDBBD"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V.1.4</w:t>
            </w:r>
          </w:p>
        </w:tc>
        <w:tc>
          <w:tcPr>
            <w:tcW w:w="16909" w:type="dxa"/>
            <w:tcBorders>
              <w:top w:val="nil"/>
              <w:left w:val="nil"/>
              <w:bottom w:val="nil"/>
              <w:right w:val="nil"/>
            </w:tcBorders>
            <w:shd w:val="clear" w:color="auto" w:fill="auto"/>
            <w:noWrap/>
            <w:vAlign w:val="center"/>
            <w:hideMark/>
          </w:tcPr>
          <w:p w14:paraId="41E98121"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Bienes Concesión</w:t>
            </w:r>
          </w:p>
        </w:tc>
      </w:tr>
      <w:tr w:rsidR="00A55110" w:rsidRPr="00A55110" w14:paraId="673CCF2B" w14:textId="77777777" w:rsidTr="008D33C5">
        <w:trPr>
          <w:trHeight w:val="300"/>
        </w:trPr>
        <w:tc>
          <w:tcPr>
            <w:tcW w:w="2956" w:type="dxa"/>
            <w:tcBorders>
              <w:top w:val="nil"/>
              <w:left w:val="nil"/>
              <w:bottom w:val="nil"/>
              <w:right w:val="nil"/>
            </w:tcBorders>
            <w:shd w:val="clear" w:color="auto" w:fill="auto"/>
            <w:noWrap/>
            <w:vAlign w:val="center"/>
            <w:hideMark/>
          </w:tcPr>
          <w:p w14:paraId="7A021702"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V.1.5</w:t>
            </w:r>
          </w:p>
        </w:tc>
        <w:tc>
          <w:tcPr>
            <w:tcW w:w="16909" w:type="dxa"/>
            <w:tcBorders>
              <w:top w:val="nil"/>
              <w:left w:val="nil"/>
              <w:bottom w:val="nil"/>
              <w:right w:val="nil"/>
            </w:tcBorders>
            <w:shd w:val="clear" w:color="auto" w:fill="auto"/>
            <w:noWrap/>
            <w:vAlign w:val="center"/>
            <w:hideMark/>
          </w:tcPr>
          <w:p w14:paraId="3D39A35C"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Bienes en Comodato</w:t>
            </w:r>
          </w:p>
        </w:tc>
      </w:tr>
      <w:tr w:rsidR="00A55110" w:rsidRPr="00A55110" w14:paraId="05FC78E7" w14:textId="77777777" w:rsidTr="008D33C5">
        <w:trPr>
          <w:trHeight w:val="300"/>
        </w:trPr>
        <w:tc>
          <w:tcPr>
            <w:tcW w:w="2956" w:type="dxa"/>
            <w:tcBorders>
              <w:top w:val="nil"/>
              <w:left w:val="nil"/>
              <w:bottom w:val="nil"/>
              <w:right w:val="nil"/>
            </w:tcBorders>
            <w:shd w:val="clear" w:color="auto" w:fill="auto"/>
            <w:noWrap/>
            <w:vAlign w:val="center"/>
            <w:hideMark/>
          </w:tcPr>
          <w:p w14:paraId="22E4A127"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V.1.6</w:t>
            </w:r>
          </w:p>
        </w:tc>
        <w:tc>
          <w:tcPr>
            <w:tcW w:w="16909" w:type="dxa"/>
            <w:tcBorders>
              <w:top w:val="nil"/>
              <w:left w:val="nil"/>
              <w:bottom w:val="nil"/>
              <w:right w:val="nil"/>
            </w:tcBorders>
            <w:shd w:val="clear" w:color="auto" w:fill="auto"/>
            <w:noWrap/>
            <w:vAlign w:val="center"/>
            <w:hideMark/>
          </w:tcPr>
          <w:p w14:paraId="38072AA9"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Venta de Bienes Provenientes de Adjudicaciones, Decomisos y Dación en Pago</w:t>
            </w:r>
          </w:p>
        </w:tc>
      </w:tr>
      <w:tr w:rsidR="00A55110" w:rsidRPr="00A55110" w14:paraId="52EAB1EE" w14:textId="77777777" w:rsidTr="008D33C5">
        <w:trPr>
          <w:trHeight w:val="300"/>
        </w:trPr>
        <w:tc>
          <w:tcPr>
            <w:tcW w:w="2956" w:type="dxa"/>
            <w:tcBorders>
              <w:top w:val="nil"/>
              <w:left w:val="nil"/>
              <w:bottom w:val="nil"/>
              <w:right w:val="nil"/>
            </w:tcBorders>
            <w:shd w:val="clear" w:color="auto" w:fill="auto"/>
            <w:noWrap/>
            <w:vAlign w:val="center"/>
            <w:hideMark/>
          </w:tcPr>
          <w:p w14:paraId="41B6F1C9" w14:textId="77777777" w:rsidR="00A55110" w:rsidRPr="00A55110" w:rsidRDefault="00A55110" w:rsidP="008D33C5">
            <w:pPr>
              <w:ind w:firstLineChars="800" w:firstLine="1440"/>
              <w:jc w:val="left"/>
              <w:rPr>
                <w:rFonts w:ascii="Arial" w:hAnsi="Arial" w:cs="Arial"/>
                <w:color w:val="000000"/>
                <w:sz w:val="18"/>
                <w:szCs w:val="18"/>
                <w:lang w:val="es-MX" w:eastAsia="es-MX"/>
              </w:rPr>
            </w:pPr>
            <w:r w:rsidRPr="00A55110">
              <w:rPr>
                <w:rFonts w:ascii="Arial" w:hAnsi="Arial" w:cs="Arial"/>
                <w:smallCaps/>
                <w:color w:val="000000"/>
                <w:sz w:val="18"/>
                <w:szCs w:val="18"/>
                <w:lang w:eastAsia="es-MX"/>
              </w:rPr>
              <w:t>V.1.7</w:t>
            </w:r>
          </w:p>
        </w:tc>
        <w:tc>
          <w:tcPr>
            <w:tcW w:w="16909" w:type="dxa"/>
            <w:tcBorders>
              <w:top w:val="nil"/>
              <w:left w:val="nil"/>
              <w:bottom w:val="nil"/>
              <w:right w:val="nil"/>
            </w:tcBorders>
            <w:shd w:val="clear" w:color="auto" w:fill="auto"/>
            <w:noWrap/>
            <w:vAlign w:val="center"/>
            <w:hideMark/>
          </w:tcPr>
          <w:p w14:paraId="22668AE2" w14:textId="77777777" w:rsidR="00A55110" w:rsidRPr="00A55110" w:rsidRDefault="00A55110" w:rsidP="008D33C5">
            <w:pPr>
              <w:ind w:firstLineChars="800" w:firstLine="1440"/>
              <w:jc w:val="left"/>
              <w:rPr>
                <w:rFonts w:ascii="Arial" w:hAnsi="Arial" w:cs="Arial"/>
                <w:color w:val="000000"/>
                <w:sz w:val="18"/>
                <w:szCs w:val="18"/>
                <w:lang w:val="es-MX" w:eastAsia="es-MX"/>
              </w:rPr>
            </w:pPr>
            <w:r w:rsidRPr="00A55110">
              <w:rPr>
                <w:rFonts w:ascii="Arial" w:hAnsi="Arial" w:cs="Arial"/>
                <w:color w:val="000000"/>
                <w:sz w:val="18"/>
                <w:szCs w:val="18"/>
                <w:lang w:val="es-MX" w:eastAsia="es-MX"/>
              </w:rPr>
              <w:t>Diferencias cambiarias en Moneda Extranjera y Títulos</w:t>
            </w:r>
          </w:p>
        </w:tc>
      </w:tr>
      <w:tr w:rsidR="00A55110" w:rsidRPr="00A55110" w14:paraId="7B7B7907" w14:textId="77777777" w:rsidTr="008D33C5">
        <w:trPr>
          <w:trHeight w:val="300"/>
        </w:trPr>
        <w:tc>
          <w:tcPr>
            <w:tcW w:w="2956" w:type="dxa"/>
            <w:tcBorders>
              <w:top w:val="nil"/>
              <w:left w:val="nil"/>
              <w:bottom w:val="nil"/>
              <w:right w:val="nil"/>
            </w:tcBorders>
            <w:shd w:val="clear" w:color="auto" w:fill="auto"/>
            <w:noWrap/>
            <w:vAlign w:val="center"/>
            <w:hideMark/>
          </w:tcPr>
          <w:p w14:paraId="10B8C949"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V.1.8</w:t>
            </w:r>
          </w:p>
        </w:tc>
        <w:tc>
          <w:tcPr>
            <w:tcW w:w="16909" w:type="dxa"/>
            <w:tcBorders>
              <w:top w:val="nil"/>
              <w:left w:val="nil"/>
              <w:bottom w:val="nil"/>
              <w:right w:val="nil"/>
            </w:tcBorders>
            <w:shd w:val="clear" w:color="auto" w:fill="auto"/>
            <w:noWrap/>
            <w:vAlign w:val="center"/>
            <w:hideMark/>
          </w:tcPr>
          <w:p w14:paraId="1C0EB67C"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Fondo Rotatorio o Revolvente</w:t>
            </w:r>
          </w:p>
        </w:tc>
      </w:tr>
      <w:tr w:rsidR="00A55110" w:rsidRPr="00A55110" w14:paraId="1EC52E2C" w14:textId="77777777" w:rsidTr="008D33C5">
        <w:trPr>
          <w:trHeight w:val="300"/>
        </w:trPr>
        <w:tc>
          <w:tcPr>
            <w:tcW w:w="2956" w:type="dxa"/>
            <w:tcBorders>
              <w:top w:val="nil"/>
              <w:left w:val="nil"/>
              <w:bottom w:val="nil"/>
              <w:right w:val="nil"/>
            </w:tcBorders>
            <w:shd w:val="clear" w:color="auto" w:fill="auto"/>
            <w:noWrap/>
            <w:vAlign w:val="center"/>
            <w:hideMark/>
          </w:tcPr>
          <w:p w14:paraId="4ADEF468"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V.1.9</w:t>
            </w:r>
          </w:p>
        </w:tc>
        <w:tc>
          <w:tcPr>
            <w:tcW w:w="16909" w:type="dxa"/>
            <w:tcBorders>
              <w:top w:val="nil"/>
              <w:left w:val="nil"/>
              <w:bottom w:val="nil"/>
              <w:right w:val="nil"/>
            </w:tcBorders>
            <w:shd w:val="clear" w:color="auto" w:fill="auto"/>
            <w:noWrap/>
            <w:vAlign w:val="center"/>
            <w:hideMark/>
          </w:tcPr>
          <w:p w14:paraId="66532527"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Otros Gastos</w:t>
            </w:r>
          </w:p>
        </w:tc>
      </w:tr>
      <w:tr w:rsidR="00A55110" w:rsidRPr="00A55110" w14:paraId="517128DA" w14:textId="77777777" w:rsidTr="008D33C5">
        <w:trPr>
          <w:trHeight w:val="300"/>
        </w:trPr>
        <w:tc>
          <w:tcPr>
            <w:tcW w:w="2956" w:type="dxa"/>
            <w:tcBorders>
              <w:top w:val="nil"/>
              <w:left w:val="nil"/>
              <w:bottom w:val="nil"/>
              <w:right w:val="nil"/>
            </w:tcBorders>
            <w:shd w:val="clear" w:color="auto" w:fill="auto"/>
            <w:noWrap/>
            <w:vAlign w:val="center"/>
            <w:hideMark/>
          </w:tcPr>
          <w:p w14:paraId="0D892222"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V.2.1</w:t>
            </w:r>
          </w:p>
        </w:tc>
        <w:tc>
          <w:tcPr>
            <w:tcW w:w="16909" w:type="dxa"/>
            <w:tcBorders>
              <w:top w:val="nil"/>
              <w:left w:val="nil"/>
              <w:bottom w:val="nil"/>
              <w:right w:val="nil"/>
            </w:tcBorders>
            <w:shd w:val="clear" w:color="auto" w:fill="auto"/>
            <w:noWrap/>
            <w:vAlign w:val="center"/>
            <w:hideMark/>
          </w:tcPr>
          <w:p w14:paraId="60EF2527"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Anticipos de Participaciones</w:t>
            </w:r>
          </w:p>
        </w:tc>
      </w:tr>
      <w:tr w:rsidR="00A55110" w:rsidRPr="00A55110" w14:paraId="44A2EA88" w14:textId="77777777" w:rsidTr="008D33C5">
        <w:trPr>
          <w:trHeight w:val="300"/>
        </w:trPr>
        <w:tc>
          <w:tcPr>
            <w:tcW w:w="2956" w:type="dxa"/>
            <w:tcBorders>
              <w:top w:val="nil"/>
              <w:left w:val="nil"/>
              <w:bottom w:val="nil"/>
              <w:right w:val="nil"/>
            </w:tcBorders>
            <w:shd w:val="clear" w:color="auto" w:fill="auto"/>
            <w:noWrap/>
            <w:vAlign w:val="center"/>
            <w:hideMark/>
          </w:tcPr>
          <w:p w14:paraId="7D390B4F"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V.2.2</w:t>
            </w:r>
          </w:p>
        </w:tc>
        <w:tc>
          <w:tcPr>
            <w:tcW w:w="16909" w:type="dxa"/>
            <w:tcBorders>
              <w:top w:val="nil"/>
              <w:left w:val="nil"/>
              <w:bottom w:val="nil"/>
              <w:right w:val="nil"/>
            </w:tcBorders>
            <w:shd w:val="clear" w:color="auto" w:fill="auto"/>
            <w:noWrap/>
            <w:vAlign w:val="center"/>
            <w:hideMark/>
          </w:tcPr>
          <w:p w14:paraId="1073C6EB"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Anticipos a Proveedores</w:t>
            </w:r>
          </w:p>
        </w:tc>
      </w:tr>
      <w:tr w:rsidR="00A55110" w:rsidRPr="00A55110" w14:paraId="57F9EFB1" w14:textId="77777777" w:rsidTr="008D33C5">
        <w:trPr>
          <w:trHeight w:val="300"/>
        </w:trPr>
        <w:tc>
          <w:tcPr>
            <w:tcW w:w="2956" w:type="dxa"/>
            <w:tcBorders>
              <w:top w:val="nil"/>
              <w:left w:val="nil"/>
              <w:bottom w:val="nil"/>
              <w:right w:val="nil"/>
            </w:tcBorders>
            <w:shd w:val="clear" w:color="auto" w:fill="auto"/>
            <w:noWrap/>
            <w:vAlign w:val="center"/>
            <w:hideMark/>
          </w:tcPr>
          <w:p w14:paraId="390C2FFC"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V.2.3</w:t>
            </w:r>
          </w:p>
        </w:tc>
        <w:tc>
          <w:tcPr>
            <w:tcW w:w="16909" w:type="dxa"/>
            <w:tcBorders>
              <w:top w:val="nil"/>
              <w:left w:val="nil"/>
              <w:bottom w:val="nil"/>
              <w:right w:val="nil"/>
            </w:tcBorders>
            <w:shd w:val="clear" w:color="auto" w:fill="auto"/>
            <w:noWrap/>
            <w:vAlign w:val="center"/>
            <w:hideMark/>
          </w:tcPr>
          <w:p w14:paraId="2399A274"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Anticipos a Contratistas por Obras Públicas</w:t>
            </w:r>
          </w:p>
        </w:tc>
      </w:tr>
      <w:tr w:rsidR="00A55110" w:rsidRPr="00A55110" w14:paraId="3BC8A9E4" w14:textId="77777777" w:rsidTr="008D33C5">
        <w:trPr>
          <w:trHeight w:val="300"/>
        </w:trPr>
        <w:tc>
          <w:tcPr>
            <w:tcW w:w="2956" w:type="dxa"/>
            <w:tcBorders>
              <w:top w:val="nil"/>
              <w:left w:val="nil"/>
              <w:bottom w:val="nil"/>
              <w:right w:val="nil"/>
            </w:tcBorders>
            <w:shd w:val="clear" w:color="auto" w:fill="auto"/>
            <w:noWrap/>
            <w:vAlign w:val="center"/>
            <w:hideMark/>
          </w:tcPr>
          <w:p w14:paraId="2A6D31F1"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VI.1.1</w:t>
            </w:r>
          </w:p>
        </w:tc>
        <w:tc>
          <w:tcPr>
            <w:tcW w:w="16909" w:type="dxa"/>
            <w:tcBorders>
              <w:top w:val="nil"/>
              <w:left w:val="nil"/>
              <w:bottom w:val="nil"/>
              <w:right w:val="nil"/>
            </w:tcBorders>
            <w:shd w:val="clear" w:color="auto" w:fill="auto"/>
            <w:noWrap/>
            <w:vAlign w:val="center"/>
            <w:hideMark/>
          </w:tcPr>
          <w:p w14:paraId="3A21BFD2"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Deuda Pública</w:t>
            </w:r>
          </w:p>
        </w:tc>
      </w:tr>
      <w:tr w:rsidR="00A55110" w:rsidRPr="00A55110" w14:paraId="36168ED5" w14:textId="77777777" w:rsidTr="008D33C5">
        <w:trPr>
          <w:trHeight w:val="300"/>
        </w:trPr>
        <w:tc>
          <w:tcPr>
            <w:tcW w:w="2956" w:type="dxa"/>
            <w:tcBorders>
              <w:top w:val="nil"/>
              <w:left w:val="nil"/>
              <w:bottom w:val="nil"/>
              <w:right w:val="nil"/>
            </w:tcBorders>
            <w:shd w:val="clear" w:color="auto" w:fill="auto"/>
            <w:noWrap/>
            <w:vAlign w:val="center"/>
            <w:hideMark/>
          </w:tcPr>
          <w:p w14:paraId="1C2A5810"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VI.2.1</w:t>
            </w:r>
          </w:p>
        </w:tc>
        <w:tc>
          <w:tcPr>
            <w:tcW w:w="16909" w:type="dxa"/>
            <w:tcBorders>
              <w:top w:val="nil"/>
              <w:left w:val="nil"/>
              <w:bottom w:val="nil"/>
              <w:right w:val="nil"/>
            </w:tcBorders>
            <w:shd w:val="clear" w:color="auto" w:fill="auto"/>
            <w:noWrap/>
            <w:vAlign w:val="center"/>
            <w:hideMark/>
          </w:tcPr>
          <w:p w14:paraId="1F811530"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Reestructuración de Deuda Pública</w:t>
            </w:r>
          </w:p>
        </w:tc>
      </w:tr>
      <w:tr w:rsidR="00A55110" w:rsidRPr="00A55110" w14:paraId="5D93F14C" w14:textId="77777777" w:rsidTr="008D33C5">
        <w:trPr>
          <w:trHeight w:val="300"/>
        </w:trPr>
        <w:tc>
          <w:tcPr>
            <w:tcW w:w="2956" w:type="dxa"/>
            <w:tcBorders>
              <w:top w:val="nil"/>
              <w:left w:val="nil"/>
              <w:bottom w:val="nil"/>
              <w:right w:val="nil"/>
            </w:tcBorders>
            <w:shd w:val="clear" w:color="auto" w:fill="auto"/>
            <w:noWrap/>
            <w:vAlign w:val="center"/>
            <w:hideMark/>
          </w:tcPr>
          <w:p w14:paraId="1A72444B"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VI.3.1</w:t>
            </w:r>
          </w:p>
        </w:tc>
        <w:tc>
          <w:tcPr>
            <w:tcW w:w="16909" w:type="dxa"/>
            <w:tcBorders>
              <w:top w:val="nil"/>
              <w:left w:val="nil"/>
              <w:bottom w:val="nil"/>
              <w:right w:val="nil"/>
            </w:tcBorders>
            <w:shd w:val="clear" w:color="auto" w:fill="auto"/>
            <w:noWrap/>
            <w:vAlign w:val="center"/>
            <w:hideMark/>
          </w:tcPr>
          <w:p w14:paraId="2CB2AC97"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Préstamos Otorgados</w:t>
            </w:r>
          </w:p>
        </w:tc>
      </w:tr>
    </w:tbl>
    <w:p w14:paraId="113DD620" w14:textId="0F9CE5A7" w:rsidR="00A55110" w:rsidRDefault="00A55110" w:rsidP="00A55110">
      <w:pPr>
        <w:tabs>
          <w:tab w:val="left" w:pos="1913"/>
        </w:tabs>
        <w:rPr>
          <w:rFonts w:ascii="Calibri" w:hAnsi="Calibri" w:cs="Arial"/>
          <w:b/>
          <w:bCs/>
          <w:color w:val="FFFFFF"/>
          <w:sz w:val="22"/>
          <w:szCs w:val="22"/>
          <w:lang w:val="es-MX" w:eastAsia="es-MX"/>
        </w:rPr>
      </w:pPr>
    </w:p>
    <w:tbl>
      <w:tblPr>
        <w:tblW w:w="19865" w:type="dxa"/>
        <w:tblInd w:w="70" w:type="dxa"/>
        <w:tblCellMar>
          <w:left w:w="70" w:type="dxa"/>
          <w:right w:w="70" w:type="dxa"/>
        </w:tblCellMar>
        <w:tblLook w:val="04A0" w:firstRow="1" w:lastRow="0" w:firstColumn="1" w:lastColumn="0" w:noHBand="0" w:noVBand="1"/>
      </w:tblPr>
      <w:tblGrid>
        <w:gridCol w:w="2956"/>
        <w:gridCol w:w="16909"/>
      </w:tblGrid>
      <w:tr w:rsidR="00A55110" w:rsidRPr="00A55110" w14:paraId="16F96A2B" w14:textId="77777777" w:rsidTr="008D33C5">
        <w:trPr>
          <w:trHeight w:val="300"/>
        </w:trPr>
        <w:tc>
          <w:tcPr>
            <w:tcW w:w="2956" w:type="dxa"/>
            <w:tcBorders>
              <w:top w:val="nil"/>
              <w:left w:val="nil"/>
              <w:bottom w:val="nil"/>
              <w:right w:val="nil"/>
            </w:tcBorders>
            <w:shd w:val="clear" w:color="auto" w:fill="auto"/>
            <w:noWrap/>
            <w:vAlign w:val="center"/>
            <w:hideMark/>
          </w:tcPr>
          <w:p w14:paraId="03A969C8"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V.1.8</w:t>
            </w:r>
          </w:p>
        </w:tc>
        <w:tc>
          <w:tcPr>
            <w:tcW w:w="16909" w:type="dxa"/>
            <w:tcBorders>
              <w:top w:val="nil"/>
              <w:left w:val="nil"/>
              <w:bottom w:val="nil"/>
              <w:right w:val="nil"/>
            </w:tcBorders>
            <w:shd w:val="clear" w:color="auto" w:fill="auto"/>
            <w:noWrap/>
            <w:vAlign w:val="center"/>
            <w:hideMark/>
          </w:tcPr>
          <w:p w14:paraId="154BC60C"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Fondo Rotatorio o Revolvente</w:t>
            </w:r>
          </w:p>
        </w:tc>
      </w:tr>
      <w:tr w:rsidR="00A55110" w:rsidRPr="00A55110" w14:paraId="14A236D9" w14:textId="77777777" w:rsidTr="008D33C5">
        <w:trPr>
          <w:trHeight w:val="300"/>
        </w:trPr>
        <w:tc>
          <w:tcPr>
            <w:tcW w:w="2956" w:type="dxa"/>
            <w:tcBorders>
              <w:top w:val="nil"/>
              <w:left w:val="nil"/>
              <w:bottom w:val="nil"/>
              <w:right w:val="nil"/>
            </w:tcBorders>
            <w:shd w:val="clear" w:color="auto" w:fill="auto"/>
            <w:noWrap/>
            <w:vAlign w:val="center"/>
            <w:hideMark/>
          </w:tcPr>
          <w:p w14:paraId="796AA2BF"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V.1.9</w:t>
            </w:r>
          </w:p>
        </w:tc>
        <w:tc>
          <w:tcPr>
            <w:tcW w:w="16909" w:type="dxa"/>
            <w:tcBorders>
              <w:top w:val="nil"/>
              <w:left w:val="nil"/>
              <w:bottom w:val="nil"/>
              <w:right w:val="nil"/>
            </w:tcBorders>
            <w:shd w:val="clear" w:color="auto" w:fill="auto"/>
            <w:noWrap/>
            <w:vAlign w:val="center"/>
            <w:hideMark/>
          </w:tcPr>
          <w:p w14:paraId="0AF28342"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Otros Gastos</w:t>
            </w:r>
          </w:p>
        </w:tc>
      </w:tr>
      <w:tr w:rsidR="00A55110" w:rsidRPr="00A55110" w14:paraId="1CA1DA94" w14:textId="77777777" w:rsidTr="008D33C5">
        <w:trPr>
          <w:trHeight w:val="300"/>
        </w:trPr>
        <w:tc>
          <w:tcPr>
            <w:tcW w:w="2956" w:type="dxa"/>
            <w:tcBorders>
              <w:top w:val="nil"/>
              <w:left w:val="nil"/>
              <w:bottom w:val="nil"/>
              <w:right w:val="nil"/>
            </w:tcBorders>
            <w:shd w:val="clear" w:color="auto" w:fill="auto"/>
            <w:noWrap/>
            <w:vAlign w:val="center"/>
            <w:hideMark/>
          </w:tcPr>
          <w:p w14:paraId="2E1EDB54"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V.2.1</w:t>
            </w:r>
          </w:p>
        </w:tc>
        <w:tc>
          <w:tcPr>
            <w:tcW w:w="16909" w:type="dxa"/>
            <w:tcBorders>
              <w:top w:val="nil"/>
              <w:left w:val="nil"/>
              <w:bottom w:val="nil"/>
              <w:right w:val="nil"/>
            </w:tcBorders>
            <w:shd w:val="clear" w:color="auto" w:fill="auto"/>
            <w:noWrap/>
            <w:vAlign w:val="center"/>
            <w:hideMark/>
          </w:tcPr>
          <w:p w14:paraId="70D0FDB4"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Anticipos de Participaciones</w:t>
            </w:r>
          </w:p>
        </w:tc>
      </w:tr>
      <w:tr w:rsidR="00A55110" w:rsidRPr="00A55110" w14:paraId="60BFE2DF" w14:textId="77777777" w:rsidTr="008D33C5">
        <w:trPr>
          <w:trHeight w:val="300"/>
        </w:trPr>
        <w:tc>
          <w:tcPr>
            <w:tcW w:w="2956" w:type="dxa"/>
            <w:tcBorders>
              <w:top w:val="nil"/>
              <w:left w:val="nil"/>
              <w:bottom w:val="nil"/>
              <w:right w:val="nil"/>
            </w:tcBorders>
            <w:shd w:val="clear" w:color="auto" w:fill="auto"/>
            <w:noWrap/>
            <w:vAlign w:val="center"/>
            <w:hideMark/>
          </w:tcPr>
          <w:p w14:paraId="084B20BB"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V.2.2</w:t>
            </w:r>
          </w:p>
        </w:tc>
        <w:tc>
          <w:tcPr>
            <w:tcW w:w="16909" w:type="dxa"/>
            <w:tcBorders>
              <w:top w:val="nil"/>
              <w:left w:val="nil"/>
              <w:bottom w:val="nil"/>
              <w:right w:val="nil"/>
            </w:tcBorders>
            <w:shd w:val="clear" w:color="auto" w:fill="auto"/>
            <w:noWrap/>
            <w:vAlign w:val="center"/>
            <w:hideMark/>
          </w:tcPr>
          <w:p w14:paraId="45336BEB"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Anticipos a Proveedores</w:t>
            </w:r>
          </w:p>
        </w:tc>
      </w:tr>
      <w:tr w:rsidR="00A55110" w:rsidRPr="00A55110" w14:paraId="6709588F" w14:textId="77777777" w:rsidTr="008D33C5">
        <w:trPr>
          <w:trHeight w:val="300"/>
        </w:trPr>
        <w:tc>
          <w:tcPr>
            <w:tcW w:w="2956" w:type="dxa"/>
            <w:tcBorders>
              <w:top w:val="nil"/>
              <w:left w:val="nil"/>
              <w:bottom w:val="nil"/>
              <w:right w:val="nil"/>
            </w:tcBorders>
            <w:shd w:val="clear" w:color="auto" w:fill="auto"/>
            <w:noWrap/>
            <w:vAlign w:val="center"/>
            <w:hideMark/>
          </w:tcPr>
          <w:p w14:paraId="3C6F704F"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V.2.3</w:t>
            </w:r>
          </w:p>
        </w:tc>
        <w:tc>
          <w:tcPr>
            <w:tcW w:w="16909" w:type="dxa"/>
            <w:tcBorders>
              <w:top w:val="nil"/>
              <w:left w:val="nil"/>
              <w:bottom w:val="nil"/>
              <w:right w:val="nil"/>
            </w:tcBorders>
            <w:shd w:val="clear" w:color="auto" w:fill="auto"/>
            <w:noWrap/>
            <w:vAlign w:val="center"/>
            <w:hideMark/>
          </w:tcPr>
          <w:p w14:paraId="1A3464BD"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Anticipos a Contratistas por Obras Públicas</w:t>
            </w:r>
          </w:p>
        </w:tc>
      </w:tr>
      <w:tr w:rsidR="00A55110" w:rsidRPr="00A55110" w14:paraId="515DC206" w14:textId="77777777" w:rsidTr="008D33C5">
        <w:trPr>
          <w:trHeight w:val="300"/>
        </w:trPr>
        <w:tc>
          <w:tcPr>
            <w:tcW w:w="2956" w:type="dxa"/>
            <w:tcBorders>
              <w:top w:val="nil"/>
              <w:left w:val="nil"/>
              <w:bottom w:val="nil"/>
              <w:right w:val="nil"/>
            </w:tcBorders>
            <w:shd w:val="clear" w:color="auto" w:fill="auto"/>
            <w:noWrap/>
            <w:vAlign w:val="center"/>
            <w:hideMark/>
          </w:tcPr>
          <w:p w14:paraId="6C97651A"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VI.1.1</w:t>
            </w:r>
          </w:p>
        </w:tc>
        <w:tc>
          <w:tcPr>
            <w:tcW w:w="16909" w:type="dxa"/>
            <w:tcBorders>
              <w:top w:val="nil"/>
              <w:left w:val="nil"/>
              <w:bottom w:val="nil"/>
              <w:right w:val="nil"/>
            </w:tcBorders>
            <w:shd w:val="clear" w:color="auto" w:fill="auto"/>
            <w:noWrap/>
            <w:vAlign w:val="center"/>
            <w:hideMark/>
          </w:tcPr>
          <w:p w14:paraId="070E79A7"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Deuda Pública</w:t>
            </w:r>
          </w:p>
        </w:tc>
      </w:tr>
      <w:tr w:rsidR="00A55110" w:rsidRPr="00A55110" w14:paraId="7474826B" w14:textId="77777777" w:rsidTr="008D33C5">
        <w:trPr>
          <w:trHeight w:val="300"/>
        </w:trPr>
        <w:tc>
          <w:tcPr>
            <w:tcW w:w="2956" w:type="dxa"/>
            <w:tcBorders>
              <w:top w:val="nil"/>
              <w:left w:val="nil"/>
              <w:bottom w:val="nil"/>
              <w:right w:val="nil"/>
            </w:tcBorders>
            <w:shd w:val="clear" w:color="auto" w:fill="auto"/>
            <w:noWrap/>
            <w:vAlign w:val="center"/>
            <w:hideMark/>
          </w:tcPr>
          <w:p w14:paraId="14E94F87"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VI.2.1</w:t>
            </w:r>
          </w:p>
        </w:tc>
        <w:tc>
          <w:tcPr>
            <w:tcW w:w="16909" w:type="dxa"/>
            <w:tcBorders>
              <w:top w:val="nil"/>
              <w:left w:val="nil"/>
              <w:bottom w:val="nil"/>
              <w:right w:val="nil"/>
            </w:tcBorders>
            <w:shd w:val="clear" w:color="auto" w:fill="auto"/>
            <w:noWrap/>
            <w:vAlign w:val="center"/>
            <w:hideMark/>
          </w:tcPr>
          <w:p w14:paraId="559C9E5F"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Reestructuración de Deuda Pública</w:t>
            </w:r>
          </w:p>
        </w:tc>
      </w:tr>
      <w:tr w:rsidR="00A55110" w:rsidRPr="00A55110" w14:paraId="5EF039A7" w14:textId="77777777" w:rsidTr="008D33C5">
        <w:trPr>
          <w:trHeight w:val="300"/>
        </w:trPr>
        <w:tc>
          <w:tcPr>
            <w:tcW w:w="2956" w:type="dxa"/>
            <w:tcBorders>
              <w:top w:val="nil"/>
              <w:left w:val="nil"/>
              <w:bottom w:val="nil"/>
              <w:right w:val="nil"/>
            </w:tcBorders>
            <w:shd w:val="clear" w:color="auto" w:fill="auto"/>
            <w:noWrap/>
            <w:vAlign w:val="center"/>
            <w:hideMark/>
          </w:tcPr>
          <w:p w14:paraId="34BC2FE5"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VI.3.1</w:t>
            </w:r>
          </w:p>
        </w:tc>
        <w:tc>
          <w:tcPr>
            <w:tcW w:w="16909" w:type="dxa"/>
            <w:tcBorders>
              <w:top w:val="nil"/>
              <w:left w:val="nil"/>
              <w:bottom w:val="nil"/>
              <w:right w:val="nil"/>
            </w:tcBorders>
            <w:shd w:val="clear" w:color="auto" w:fill="auto"/>
            <w:noWrap/>
            <w:vAlign w:val="center"/>
            <w:hideMark/>
          </w:tcPr>
          <w:p w14:paraId="328622C2"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Préstamos Otorgados</w:t>
            </w:r>
          </w:p>
        </w:tc>
      </w:tr>
      <w:tr w:rsidR="00A55110" w:rsidRPr="00A55110" w14:paraId="7B2FF0E9" w14:textId="77777777" w:rsidTr="008D33C5">
        <w:trPr>
          <w:trHeight w:val="300"/>
        </w:trPr>
        <w:tc>
          <w:tcPr>
            <w:tcW w:w="2956" w:type="dxa"/>
            <w:tcBorders>
              <w:top w:val="nil"/>
              <w:left w:val="nil"/>
              <w:bottom w:val="nil"/>
              <w:right w:val="nil"/>
            </w:tcBorders>
            <w:shd w:val="clear" w:color="auto" w:fill="auto"/>
            <w:noWrap/>
            <w:vAlign w:val="center"/>
            <w:hideMark/>
          </w:tcPr>
          <w:p w14:paraId="40E098F4"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VI.4.1</w:t>
            </w:r>
          </w:p>
        </w:tc>
        <w:tc>
          <w:tcPr>
            <w:tcW w:w="16909" w:type="dxa"/>
            <w:tcBorders>
              <w:top w:val="nil"/>
              <w:left w:val="nil"/>
              <w:bottom w:val="nil"/>
              <w:right w:val="nil"/>
            </w:tcBorders>
            <w:shd w:val="clear" w:color="auto" w:fill="auto"/>
            <w:noWrap/>
            <w:vAlign w:val="center"/>
            <w:hideMark/>
          </w:tcPr>
          <w:p w14:paraId="0358A7F4"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Ejecución de Avales y Garantías</w:t>
            </w:r>
          </w:p>
        </w:tc>
      </w:tr>
      <w:tr w:rsidR="00A55110" w:rsidRPr="00A55110" w14:paraId="7DD39BDE" w14:textId="77777777" w:rsidTr="008D33C5">
        <w:trPr>
          <w:trHeight w:val="300"/>
        </w:trPr>
        <w:tc>
          <w:tcPr>
            <w:tcW w:w="2956" w:type="dxa"/>
            <w:tcBorders>
              <w:top w:val="nil"/>
              <w:left w:val="nil"/>
              <w:bottom w:val="nil"/>
              <w:right w:val="nil"/>
            </w:tcBorders>
            <w:shd w:val="clear" w:color="auto" w:fill="auto"/>
            <w:noWrap/>
            <w:vAlign w:val="center"/>
            <w:hideMark/>
          </w:tcPr>
          <w:p w14:paraId="793A2077"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VI.5.1</w:t>
            </w:r>
          </w:p>
        </w:tc>
        <w:tc>
          <w:tcPr>
            <w:tcW w:w="16909" w:type="dxa"/>
            <w:tcBorders>
              <w:top w:val="nil"/>
              <w:left w:val="nil"/>
              <w:bottom w:val="nil"/>
              <w:right w:val="nil"/>
            </w:tcBorders>
            <w:shd w:val="clear" w:color="auto" w:fill="auto"/>
            <w:noWrap/>
            <w:vAlign w:val="center"/>
            <w:hideMark/>
          </w:tcPr>
          <w:p w14:paraId="45FC5EF4"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Inversiones</w:t>
            </w:r>
          </w:p>
        </w:tc>
      </w:tr>
      <w:tr w:rsidR="00A55110" w:rsidRPr="00A55110" w14:paraId="62E58490" w14:textId="77777777" w:rsidTr="008D33C5">
        <w:trPr>
          <w:trHeight w:val="300"/>
        </w:trPr>
        <w:tc>
          <w:tcPr>
            <w:tcW w:w="2956" w:type="dxa"/>
            <w:tcBorders>
              <w:top w:val="nil"/>
              <w:left w:val="nil"/>
              <w:bottom w:val="nil"/>
              <w:right w:val="nil"/>
            </w:tcBorders>
            <w:shd w:val="clear" w:color="auto" w:fill="auto"/>
            <w:noWrap/>
            <w:vAlign w:val="center"/>
            <w:hideMark/>
          </w:tcPr>
          <w:p w14:paraId="3A0F7CB3"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VI.5.2</w:t>
            </w:r>
          </w:p>
        </w:tc>
        <w:tc>
          <w:tcPr>
            <w:tcW w:w="16909" w:type="dxa"/>
            <w:tcBorders>
              <w:top w:val="nil"/>
              <w:left w:val="nil"/>
              <w:bottom w:val="nil"/>
              <w:right w:val="nil"/>
            </w:tcBorders>
            <w:shd w:val="clear" w:color="auto" w:fill="auto"/>
            <w:noWrap/>
            <w:vAlign w:val="center"/>
            <w:hideMark/>
          </w:tcPr>
          <w:p w14:paraId="7F2FABFA"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Inversiones en Fideicomisos, Mandatos y Contratos Análogos</w:t>
            </w:r>
          </w:p>
        </w:tc>
      </w:tr>
      <w:tr w:rsidR="00A55110" w:rsidRPr="00A55110" w14:paraId="6CE7AE40" w14:textId="77777777" w:rsidTr="008D33C5">
        <w:trPr>
          <w:trHeight w:val="300"/>
        </w:trPr>
        <w:tc>
          <w:tcPr>
            <w:tcW w:w="2956" w:type="dxa"/>
            <w:tcBorders>
              <w:top w:val="nil"/>
              <w:left w:val="nil"/>
              <w:bottom w:val="nil"/>
              <w:right w:val="nil"/>
            </w:tcBorders>
            <w:shd w:val="clear" w:color="auto" w:fill="auto"/>
            <w:noWrap/>
            <w:vAlign w:val="center"/>
            <w:hideMark/>
          </w:tcPr>
          <w:p w14:paraId="1A1B7423"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VI.5.3</w:t>
            </w:r>
          </w:p>
        </w:tc>
        <w:tc>
          <w:tcPr>
            <w:tcW w:w="16909" w:type="dxa"/>
            <w:tcBorders>
              <w:top w:val="nil"/>
              <w:left w:val="nil"/>
              <w:bottom w:val="nil"/>
              <w:right w:val="nil"/>
            </w:tcBorders>
            <w:shd w:val="clear" w:color="auto" w:fill="auto"/>
            <w:noWrap/>
            <w:vAlign w:val="center"/>
            <w:hideMark/>
          </w:tcPr>
          <w:p w14:paraId="2A4324CE"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Inversiones de Participaciones y Aportaciones de Capital</w:t>
            </w:r>
          </w:p>
        </w:tc>
      </w:tr>
      <w:tr w:rsidR="00A55110" w:rsidRPr="00A55110" w14:paraId="222B30A8" w14:textId="77777777" w:rsidTr="008D33C5">
        <w:trPr>
          <w:trHeight w:val="300"/>
        </w:trPr>
        <w:tc>
          <w:tcPr>
            <w:tcW w:w="2956" w:type="dxa"/>
            <w:tcBorders>
              <w:top w:val="nil"/>
              <w:left w:val="nil"/>
              <w:bottom w:val="nil"/>
              <w:right w:val="nil"/>
            </w:tcBorders>
            <w:shd w:val="clear" w:color="auto" w:fill="auto"/>
            <w:noWrap/>
            <w:vAlign w:val="center"/>
            <w:hideMark/>
          </w:tcPr>
          <w:p w14:paraId="0F14CF07"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VII.2.1</w:t>
            </w:r>
          </w:p>
        </w:tc>
        <w:tc>
          <w:tcPr>
            <w:tcW w:w="16909" w:type="dxa"/>
            <w:tcBorders>
              <w:top w:val="nil"/>
              <w:left w:val="nil"/>
              <w:bottom w:val="nil"/>
              <w:right w:val="nil"/>
            </w:tcBorders>
            <w:shd w:val="clear" w:color="auto" w:fill="auto"/>
            <w:noWrap/>
            <w:vAlign w:val="center"/>
            <w:hideMark/>
          </w:tcPr>
          <w:p w14:paraId="2C570A19"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Avales, Fianzas y Garantías</w:t>
            </w:r>
          </w:p>
        </w:tc>
      </w:tr>
      <w:tr w:rsidR="00A55110" w:rsidRPr="00A55110" w14:paraId="23BAD66F" w14:textId="77777777" w:rsidTr="008D33C5">
        <w:trPr>
          <w:trHeight w:val="300"/>
        </w:trPr>
        <w:tc>
          <w:tcPr>
            <w:tcW w:w="2956" w:type="dxa"/>
            <w:tcBorders>
              <w:top w:val="nil"/>
              <w:left w:val="nil"/>
              <w:bottom w:val="nil"/>
              <w:right w:val="nil"/>
            </w:tcBorders>
            <w:shd w:val="clear" w:color="auto" w:fill="auto"/>
            <w:noWrap/>
            <w:vAlign w:val="center"/>
            <w:hideMark/>
          </w:tcPr>
          <w:p w14:paraId="6DF6731F"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VII.2.2</w:t>
            </w:r>
          </w:p>
        </w:tc>
        <w:tc>
          <w:tcPr>
            <w:tcW w:w="16909" w:type="dxa"/>
            <w:tcBorders>
              <w:top w:val="nil"/>
              <w:left w:val="nil"/>
              <w:bottom w:val="nil"/>
              <w:right w:val="nil"/>
            </w:tcBorders>
            <w:shd w:val="clear" w:color="auto" w:fill="auto"/>
            <w:noWrap/>
            <w:vAlign w:val="center"/>
            <w:hideMark/>
          </w:tcPr>
          <w:p w14:paraId="22AB6127"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Valores</w:t>
            </w:r>
          </w:p>
        </w:tc>
      </w:tr>
      <w:tr w:rsidR="00A55110" w:rsidRPr="00A55110" w14:paraId="706CB421" w14:textId="77777777" w:rsidTr="008D33C5">
        <w:trPr>
          <w:trHeight w:val="300"/>
        </w:trPr>
        <w:tc>
          <w:tcPr>
            <w:tcW w:w="2956" w:type="dxa"/>
            <w:tcBorders>
              <w:top w:val="nil"/>
              <w:left w:val="nil"/>
              <w:bottom w:val="nil"/>
              <w:right w:val="nil"/>
            </w:tcBorders>
            <w:shd w:val="clear" w:color="auto" w:fill="auto"/>
            <w:noWrap/>
            <w:vAlign w:val="center"/>
            <w:hideMark/>
          </w:tcPr>
          <w:p w14:paraId="51C11BD1"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VII.2.5</w:t>
            </w:r>
          </w:p>
        </w:tc>
        <w:tc>
          <w:tcPr>
            <w:tcW w:w="16909" w:type="dxa"/>
            <w:tcBorders>
              <w:top w:val="nil"/>
              <w:left w:val="nil"/>
              <w:bottom w:val="nil"/>
              <w:right w:val="nil"/>
            </w:tcBorders>
            <w:shd w:val="clear" w:color="auto" w:fill="auto"/>
            <w:noWrap/>
            <w:vAlign w:val="center"/>
            <w:hideMark/>
          </w:tcPr>
          <w:p w14:paraId="7855034E"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Juicios</w:t>
            </w:r>
          </w:p>
        </w:tc>
      </w:tr>
      <w:tr w:rsidR="00A55110" w:rsidRPr="00A55110" w14:paraId="1CBCACA7" w14:textId="77777777" w:rsidTr="008D33C5">
        <w:trPr>
          <w:trHeight w:val="300"/>
        </w:trPr>
        <w:tc>
          <w:tcPr>
            <w:tcW w:w="2956" w:type="dxa"/>
            <w:tcBorders>
              <w:top w:val="nil"/>
              <w:left w:val="nil"/>
              <w:bottom w:val="nil"/>
              <w:right w:val="nil"/>
            </w:tcBorders>
            <w:shd w:val="clear" w:color="auto" w:fill="auto"/>
            <w:noWrap/>
            <w:vAlign w:val="center"/>
            <w:hideMark/>
          </w:tcPr>
          <w:p w14:paraId="15474C4E"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VIII.1.1</w:t>
            </w:r>
          </w:p>
        </w:tc>
        <w:tc>
          <w:tcPr>
            <w:tcW w:w="16909" w:type="dxa"/>
            <w:tcBorders>
              <w:top w:val="nil"/>
              <w:left w:val="nil"/>
              <w:bottom w:val="nil"/>
              <w:right w:val="nil"/>
            </w:tcBorders>
            <w:shd w:val="clear" w:color="auto" w:fill="auto"/>
            <w:noWrap/>
            <w:vAlign w:val="center"/>
            <w:hideMark/>
          </w:tcPr>
          <w:p w14:paraId="6B46F89E"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Cierre de Cuentas de Ingresos y Gastos</w:t>
            </w:r>
          </w:p>
        </w:tc>
      </w:tr>
      <w:tr w:rsidR="00A55110" w:rsidRPr="00A55110" w14:paraId="0873E7DF" w14:textId="77777777" w:rsidTr="008D33C5">
        <w:trPr>
          <w:trHeight w:val="300"/>
        </w:trPr>
        <w:tc>
          <w:tcPr>
            <w:tcW w:w="2956" w:type="dxa"/>
            <w:tcBorders>
              <w:top w:val="nil"/>
              <w:left w:val="nil"/>
              <w:bottom w:val="nil"/>
              <w:right w:val="nil"/>
            </w:tcBorders>
            <w:shd w:val="clear" w:color="auto" w:fill="auto"/>
            <w:noWrap/>
            <w:vAlign w:val="center"/>
            <w:hideMark/>
          </w:tcPr>
          <w:p w14:paraId="0D3841D6"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t>VIII.1.2</w:t>
            </w:r>
          </w:p>
        </w:tc>
        <w:tc>
          <w:tcPr>
            <w:tcW w:w="16909" w:type="dxa"/>
            <w:tcBorders>
              <w:top w:val="nil"/>
              <w:left w:val="nil"/>
              <w:bottom w:val="nil"/>
              <w:right w:val="nil"/>
            </w:tcBorders>
            <w:shd w:val="clear" w:color="auto" w:fill="auto"/>
            <w:noWrap/>
            <w:vAlign w:val="center"/>
            <w:hideMark/>
          </w:tcPr>
          <w:p w14:paraId="424266F0"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Cierre de Cuentas Patrimoniales</w:t>
            </w:r>
          </w:p>
        </w:tc>
      </w:tr>
      <w:tr w:rsidR="00A55110" w:rsidRPr="00A55110" w14:paraId="32A006AA" w14:textId="77777777" w:rsidTr="008D33C5">
        <w:trPr>
          <w:trHeight w:val="300"/>
        </w:trPr>
        <w:tc>
          <w:tcPr>
            <w:tcW w:w="2956" w:type="dxa"/>
            <w:tcBorders>
              <w:top w:val="nil"/>
              <w:left w:val="nil"/>
              <w:bottom w:val="nil"/>
              <w:right w:val="nil"/>
            </w:tcBorders>
            <w:shd w:val="clear" w:color="auto" w:fill="auto"/>
            <w:noWrap/>
            <w:vAlign w:val="center"/>
            <w:hideMark/>
          </w:tcPr>
          <w:p w14:paraId="619311F4"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smallCaps/>
                <w:color w:val="000000"/>
                <w:sz w:val="18"/>
                <w:szCs w:val="18"/>
                <w:lang w:eastAsia="es-MX"/>
              </w:rPr>
              <w:lastRenderedPageBreak/>
              <w:t>VIII.1.3</w:t>
            </w:r>
          </w:p>
        </w:tc>
        <w:tc>
          <w:tcPr>
            <w:tcW w:w="16909" w:type="dxa"/>
            <w:tcBorders>
              <w:top w:val="nil"/>
              <w:left w:val="nil"/>
              <w:bottom w:val="nil"/>
              <w:right w:val="nil"/>
            </w:tcBorders>
            <w:shd w:val="clear" w:color="auto" w:fill="auto"/>
            <w:noWrap/>
            <w:vAlign w:val="center"/>
            <w:hideMark/>
          </w:tcPr>
          <w:p w14:paraId="6224A377" w14:textId="77777777" w:rsidR="00A55110" w:rsidRPr="00A55110" w:rsidRDefault="00A55110" w:rsidP="008D33C5">
            <w:pPr>
              <w:rPr>
                <w:rFonts w:ascii="Arial" w:hAnsi="Arial" w:cs="Arial"/>
                <w:color w:val="000000"/>
                <w:sz w:val="18"/>
                <w:szCs w:val="18"/>
                <w:lang w:val="es-MX" w:eastAsia="es-MX"/>
              </w:rPr>
            </w:pPr>
            <w:r w:rsidRPr="00A55110">
              <w:rPr>
                <w:rFonts w:ascii="Arial" w:hAnsi="Arial" w:cs="Arial"/>
                <w:color w:val="000000"/>
                <w:sz w:val="18"/>
                <w:szCs w:val="18"/>
                <w:lang w:val="es-MX" w:eastAsia="es-MX"/>
              </w:rPr>
              <w:t>Cierre de Cuentas Presupuestarias</w:t>
            </w:r>
          </w:p>
        </w:tc>
      </w:tr>
    </w:tbl>
    <w:p w14:paraId="402C79F4" w14:textId="77777777" w:rsidR="00A55110" w:rsidRPr="004604E3" w:rsidRDefault="00A55110" w:rsidP="00A55110">
      <w:pPr>
        <w:spacing w:before="100" w:beforeAutospacing="1" w:after="100" w:afterAutospacing="1"/>
        <w:jc w:val="left"/>
        <w:rPr>
          <w:lang w:val="es-MX" w:eastAsia="es-MX"/>
        </w:rPr>
      </w:pPr>
    </w:p>
    <w:p w14:paraId="054F6973" w14:textId="77777777" w:rsidR="00A55110" w:rsidRPr="004604E3" w:rsidRDefault="00A55110" w:rsidP="00A55110">
      <w:pPr>
        <w:spacing w:before="100" w:beforeAutospacing="1" w:after="100" w:afterAutospacing="1"/>
        <w:rPr>
          <w:lang w:val="es-MX" w:eastAsia="es-MX"/>
        </w:rPr>
      </w:pPr>
      <w:r w:rsidRPr="004604E3">
        <w:rPr>
          <w:lang w:val="es-MX" w:eastAsia="es-MX"/>
        </w:rPr>
        <w:t>Cabe destacar que los instructivos mencionados previamente no son limitativos, permitiendo al Municipio realizar adaptaciones conforme a sus necesidades específicas dentro del marco normativo aplicable.</w:t>
      </w:r>
    </w:p>
    <w:p w14:paraId="528D1227" w14:textId="77777777" w:rsidR="00A55110" w:rsidRDefault="00A55110" w:rsidP="00A55110">
      <w:pPr>
        <w:spacing w:before="100" w:beforeAutospacing="1" w:after="100" w:afterAutospacing="1"/>
        <w:rPr>
          <w:lang w:val="es-MX" w:eastAsia="es-MX"/>
        </w:rPr>
      </w:pPr>
      <w:r w:rsidRPr="004604E3">
        <w:rPr>
          <w:lang w:val="es-MX" w:eastAsia="es-MX"/>
        </w:rPr>
        <w:t xml:space="preserve">Para mayor referencia, se puede consultar la </w:t>
      </w:r>
      <w:r w:rsidRPr="004604E3">
        <w:rPr>
          <w:b/>
          <w:bCs/>
          <w:lang w:val="es-MX" w:eastAsia="es-MX"/>
        </w:rPr>
        <w:t xml:space="preserve">Reforma publicada en el Diario Oficial de la Federación el </w:t>
      </w:r>
      <w:r>
        <w:rPr>
          <w:b/>
          <w:bCs/>
          <w:lang w:val="es-MX" w:eastAsia="es-MX"/>
        </w:rPr>
        <w:t xml:space="preserve">09 </w:t>
      </w:r>
      <w:r w:rsidRPr="004604E3">
        <w:rPr>
          <w:b/>
          <w:bCs/>
          <w:lang w:val="es-MX" w:eastAsia="es-MX"/>
        </w:rPr>
        <w:t>de</w:t>
      </w:r>
      <w:r>
        <w:rPr>
          <w:b/>
          <w:bCs/>
          <w:lang w:val="es-MX" w:eastAsia="es-MX"/>
        </w:rPr>
        <w:t xml:space="preserve"> agosto </w:t>
      </w:r>
      <w:r w:rsidRPr="004604E3">
        <w:rPr>
          <w:b/>
          <w:bCs/>
          <w:lang w:val="es-MX" w:eastAsia="es-MX"/>
        </w:rPr>
        <w:t>de 202</w:t>
      </w:r>
      <w:r>
        <w:rPr>
          <w:b/>
          <w:bCs/>
          <w:lang w:val="es-MX" w:eastAsia="es-MX"/>
        </w:rPr>
        <w:t>3</w:t>
      </w:r>
      <w:r w:rsidRPr="004604E3">
        <w:rPr>
          <w:lang w:val="es-MX" w:eastAsia="es-MX"/>
        </w:rPr>
        <w:t>, disponible en el siguiente enlace:</w:t>
      </w:r>
      <w:r w:rsidRPr="004604E3">
        <w:rPr>
          <w:lang w:val="es-MX" w:eastAsia="es-MX"/>
        </w:rPr>
        <w:br/>
      </w:r>
      <w:hyperlink r:id="rId10" w:history="1">
        <w:r w:rsidRPr="002D6D70">
          <w:rPr>
            <w:rStyle w:val="Hipervnculo"/>
            <w:lang w:val="es-MX" w:eastAsia="es-MX"/>
          </w:rPr>
          <w:t>https://www.conac.gob.mx/work/models/CONAC/normatividad/NOR_01_06_</w:t>
        </w:r>
        <w:r w:rsidRPr="002D6D70">
          <w:rPr>
            <w:rStyle w:val="Hipervnculo"/>
            <w:lang w:val="es-MX" w:eastAsia="es-MX"/>
          </w:rPr>
          <w:t>0</w:t>
        </w:r>
        <w:r w:rsidRPr="002D6D70">
          <w:rPr>
            <w:rStyle w:val="Hipervnculo"/>
            <w:lang w:val="es-MX" w:eastAsia="es-MX"/>
          </w:rPr>
          <w:t>01.pdf</w:t>
        </w:r>
      </w:hyperlink>
    </w:p>
    <w:p w14:paraId="0F7C1AE7" w14:textId="78BA0920" w:rsidR="00A55110" w:rsidRPr="00A55110" w:rsidRDefault="00A55110" w:rsidP="00BA12E9">
      <w:pPr>
        <w:tabs>
          <w:tab w:val="left" w:pos="1913"/>
        </w:tabs>
        <w:ind w:left="708"/>
        <w:rPr>
          <w:rFonts w:asciiTheme="minorHAnsi" w:hAnsiTheme="minorHAnsi" w:cstheme="minorHAnsi"/>
        </w:rPr>
        <w:sectPr w:rsidR="00A55110" w:rsidRPr="00A55110" w:rsidSect="000006D9">
          <w:headerReference w:type="default" r:id="rId11"/>
          <w:footerReference w:type="default" r:id="rId12"/>
          <w:pgSz w:w="12240" w:h="15840"/>
          <w:pgMar w:top="1134" w:right="1080" w:bottom="1135"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Theme="minorHAnsi" w:hAnsiTheme="minorHAnsi" w:cstheme="minorHAnsi"/>
        </w:rPr>
        <w:tab/>
      </w:r>
    </w:p>
    <w:p w14:paraId="6BDA3699" w14:textId="77777777" w:rsidR="004E1AE1" w:rsidRDefault="004E1AE1" w:rsidP="008C0519">
      <w:pPr>
        <w:rPr>
          <w:b/>
          <w:bCs/>
        </w:rPr>
      </w:pPr>
    </w:p>
    <w:sectPr w:rsidR="004E1AE1" w:rsidSect="00C97762">
      <w:headerReference w:type="default" r:id="rId13"/>
      <w:footerReference w:type="default" r:id="rId14"/>
      <w:pgSz w:w="12240" w:h="15840"/>
      <w:pgMar w:top="1134" w:right="1080" w:bottom="1135"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89F1" w14:textId="77777777" w:rsidR="00F213B3" w:rsidRDefault="00F213B3" w:rsidP="00A60C49">
      <w:r>
        <w:separator/>
      </w:r>
    </w:p>
  </w:endnote>
  <w:endnote w:type="continuationSeparator" w:id="0">
    <w:p w14:paraId="5059A2E8" w14:textId="77777777" w:rsidR="00F213B3" w:rsidRDefault="00F213B3" w:rsidP="00A6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172122"/>
      <w:docPartObj>
        <w:docPartGallery w:val="Page Numbers (Bottom of Page)"/>
        <w:docPartUnique/>
      </w:docPartObj>
    </w:sdtPr>
    <w:sdtContent>
      <w:p w14:paraId="103B7470" w14:textId="77777777" w:rsidR="009F1D4F" w:rsidRDefault="009F1D4F">
        <w:pPr>
          <w:pStyle w:val="Piedepgina"/>
          <w:jc w:val="right"/>
        </w:pPr>
        <w:r>
          <w:fldChar w:fldCharType="begin"/>
        </w:r>
        <w:r>
          <w:instrText>PAGE   \* MERGEFORMAT</w:instrText>
        </w:r>
        <w:r>
          <w:fldChar w:fldCharType="separate"/>
        </w:r>
        <w:r>
          <w:rPr>
            <w:noProof/>
          </w:rPr>
          <w:t>21</w:t>
        </w:r>
        <w:r>
          <w:fldChar w:fldCharType="end"/>
        </w:r>
      </w:p>
    </w:sdtContent>
  </w:sdt>
  <w:p w14:paraId="53EEA2B6" w14:textId="77777777" w:rsidR="009F1D4F" w:rsidRDefault="009F1D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684815"/>
      <w:docPartObj>
        <w:docPartGallery w:val="Page Numbers (Bottom of Page)"/>
        <w:docPartUnique/>
      </w:docPartObj>
    </w:sdtPr>
    <w:sdtContent>
      <w:p w14:paraId="4B864951" w14:textId="56060C00" w:rsidR="0076702B" w:rsidRDefault="0076702B">
        <w:pPr>
          <w:pStyle w:val="Piedepgina"/>
          <w:jc w:val="right"/>
        </w:pPr>
        <w:r>
          <w:fldChar w:fldCharType="begin"/>
        </w:r>
        <w:r>
          <w:instrText>PAGE   \* MERGEFORMAT</w:instrText>
        </w:r>
        <w:r>
          <w:fldChar w:fldCharType="separate"/>
        </w:r>
        <w:r w:rsidR="00DB3C8A">
          <w:rPr>
            <w:noProof/>
          </w:rPr>
          <w:t>201</w:t>
        </w:r>
        <w:r>
          <w:fldChar w:fldCharType="end"/>
        </w:r>
      </w:p>
    </w:sdtContent>
  </w:sdt>
  <w:p w14:paraId="79B77599" w14:textId="77777777" w:rsidR="0076702B" w:rsidRDefault="007670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06BA" w14:textId="77777777" w:rsidR="00F213B3" w:rsidRDefault="00F213B3" w:rsidP="00A60C49">
      <w:r>
        <w:separator/>
      </w:r>
    </w:p>
  </w:footnote>
  <w:footnote w:type="continuationSeparator" w:id="0">
    <w:p w14:paraId="0CFDC8EB" w14:textId="77777777" w:rsidR="00F213B3" w:rsidRDefault="00F213B3" w:rsidP="00A60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B6E2" w14:textId="77777777" w:rsidR="009F1D4F" w:rsidRPr="00D83707" w:rsidRDefault="009F1D4F">
    <w:pPr>
      <w:pStyle w:val="Encabezado"/>
      <w:rPr>
        <w:iCs/>
      </w:rPr>
    </w:pPr>
    <w:r>
      <w:rPr>
        <w:rFonts w:ascii="Arial" w:hAnsi="Arial" w:cs="Arial"/>
        <w:iCs/>
      </w:rPr>
      <w:t>MANUAL DE CONTABILIDAD GUBERNAMENTAL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F5AA" w14:textId="71E9D0D4" w:rsidR="0076702B" w:rsidRPr="00234E98" w:rsidRDefault="0076702B" w:rsidP="00484B34">
    <w:pPr>
      <w:pStyle w:val="Encabezado"/>
      <w:pBdr>
        <w:bottom w:val="single" w:sz="4" w:space="1" w:color="auto"/>
      </w:pBdr>
      <w:jc w:val="right"/>
      <w:rPr>
        <w:rFonts w:ascii="Arial" w:hAnsi="Arial" w:cs="Arial"/>
        <w:i/>
      </w:rPr>
    </w:pPr>
    <w:r w:rsidRPr="00234E98">
      <w:rPr>
        <w:rFonts w:ascii="Arial" w:hAnsi="Arial" w:cs="Arial"/>
        <w:i/>
      </w:rPr>
      <w:t xml:space="preserve">                                      Manual de Contabilidad Gubernamental </w:t>
    </w:r>
  </w:p>
  <w:p w14:paraId="190C5B6B" w14:textId="2A94D207" w:rsidR="0076702B" w:rsidRPr="00234E98" w:rsidRDefault="001E0380" w:rsidP="00484B34">
    <w:pPr>
      <w:pStyle w:val="Encabezado"/>
      <w:pBdr>
        <w:bottom w:val="single" w:sz="4" w:space="1" w:color="auto"/>
      </w:pBdr>
      <w:jc w:val="right"/>
      <w:rPr>
        <w:rFonts w:ascii="Arial" w:hAnsi="Arial" w:cs="Arial"/>
        <w:i/>
      </w:rPr>
    </w:pPr>
    <w:r>
      <w:rPr>
        <w:rFonts w:ascii="Arial" w:hAnsi="Arial" w:cs="Arial"/>
        <w:i/>
      </w:rPr>
      <w:t>Municipio de Irapuato, Guanajuato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56CE4F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E161C7"/>
    <w:multiLevelType w:val="multilevel"/>
    <w:tmpl w:val="D8E2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66479"/>
    <w:multiLevelType w:val="multilevel"/>
    <w:tmpl w:val="854E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E6B1F"/>
    <w:multiLevelType w:val="multilevel"/>
    <w:tmpl w:val="82F2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22EA9"/>
    <w:multiLevelType w:val="multilevel"/>
    <w:tmpl w:val="81C2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FD2B11"/>
    <w:multiLevelType w:val="multilevel"/>
    <w:tmpl w:val="A662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D625B1"/>
    <w:multiLevelType w:val="multilevel"/>
    <w:tmpl w:val="6E92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FD0BAF"/>
    <w:multiLevelType w:val="multilevel"/>
    <w:tmpl w:val="E87A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774F18"/>
    <w:multiLevelType w:val="multilevel"/>
    <w:tmpl w:val="2840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05D4E"/>
    <w:multiLevelType w:val="multilevel"/>
    <w:tmpl w:val="7E8A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AF02C0"/>
    <w:multiLevelType w:val="multilevel"/>
    <w:tmpl w:val="5458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86478A"/>
    <w:multiLevelType w:val="multilevel"/>
    <w:tmpl w:val="7EF898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885F64"/>
    <w:multiLevelType w:val="multilevel"/>
    <w:tmpl w:val="968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942E03"/>
    <w:multiLevelType w:val="multilevel"/>
    <w:tmpl w:val="EEE8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B51E32"/>
    <w:multiLevelType w:val="multilevel"/>
    <w:tmpl w:val="4E243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147D36"/>
    <w:multiLevelType w:val="multilevel"/>
    <w:tmpl w:val="8CCC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686D2F"/>
    <w:multiLevelType w:val="multilevel"/>
    <w:tmpl w:val="EBE8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1134A0"/>
    <w:multiLevelType w:val="multilevel"/>
    <w:tmpl w:val="58D4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224931"/>
    <w:multiLevelType w:val="multilevel"/>
    <w:tmpl w:val="2F1E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4634E7"/>
    <w:multiLevelType w:val="multilevel"/>
    <w:tmpl w:val="666E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F132E5"/>
    <w:multiLevelType w:val="multilevel"/>
    <w:tmpl w:val="80FA6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116591"/>
    <w:multiLevelType w:val="multilevel"/>
    <w:tmpl w:val="55089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EB110E"/>
    <w:multiLevelType w:val="multilevel"/>
    <w:tmpl w:val="E2E8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795173"/>
    <w:multiLevelType w:val="multilevel"/>
    <w:tmpl w:val="02D4D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8D4EFA"/>
    <w:multiLevelType w:val="multilevel"/>
    <w:tmpl w:val="1D14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964783"/>
    <w:multiLevelType w:val="multilevel"/>
    <w:tmpl w:val="6320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AA5E4C"/>
    <w:multiLevelType w:val="multilevel"/>
    <w:tmpl w:val="CBC4A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9A512D"/>
    <w:multiLevelType w:val="multilevel"/>
    <w:tmpl w:val="F6D6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FB52A1"/>
    <w:multiLevelType w:val="multilevel"/>
    <w:tmpl w:val="49CA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110EF6"/>
    <w:multiLevelType w:val="multilevel"/>
    <w:tmpl w:val="3A42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7C1E5F"/>
    <w:multiLevelType w:val="multilevel"/>
    <w:tmpl w:val="CD5C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A65EFD"/>
    <w:multiLevelType w:val="multilevel"/>
    <w:tmpl w:val="B878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E66C20"/>
    <w:multiLevelType w:val="multilevel"/>
    <w:tmpl w:val="B0DA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2C1194"/>
    <w:multiLevelType w:val="multilevel"/>
    <w:tmpl w:val="03A07D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4557B4"/>
    <w:multiLevelType w:val="multilevel"/>
    <w:tmpl w:val="9796B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B1666C"/>
    <w:multiLevelType w:val="multilevel"/>
    <w:tmpl w:val="175C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E1192F"/>
    <w:multiLevelType w:val="multilevel"/>
    <w:tmpl w:val="92FC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537622"/>
    <w:multiLevelType w:val="multilevel"/>
    <w:tmpl w:val="8EF25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151447"/>
    <w:multiLevelType w:val="multilevel"/>
    <w:tmpl w:val="2CDC57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3220FAF"/>
    <w:multiLevelType w:val="multilevel"/>
    <w:tmpl w:val="A3E0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425C07"/>
    <w:multiLevelType w:val="multilevel"/>
    <w:tmpl w:val="6FBAB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A650BE"/>
    <w:multiLevelType w:val="multilevel"/>
    <w:tmpl w:val="BF04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CF5A6E"/>
    <w:multiLevelType w:val="multilevel"/>
    <w:tmpl w:val="05E0A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5E73A96"/>
    <w:multiLevelType w:val="multilevel"/>
    <w:tmpl w:val="963E2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3E51F8"/>
    <w:multiLevelType w:val="multilevel"/>
    <w:tmpl w:val="C7B4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4B42FC"/>
    <w:multiLevelType w:val="multilevel"/>
    <w:tmpl w:val="F38A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DB66C4"/>
    <w:multiLevelType w:val="hybridMultilevel"/>
    <w:tmpl w:val="51D01AD2"/>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928" w:hanging="360"/>
      </w:pPr>
      <w:rPr>
        <w:rFonts w:ascii="Symbol" w:hAnsi="Symbol" w:hint="default"/>
      </w:rPr>
    </w:lvl>
    <w:lvl w:ilvl="2" w:tplc="080A0005">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7" w15:restartNumberingAfterBreak="0">
    <w:nsid w:val="283D6C9C"/>
    <w:multiLevelType w:val="multilevel"/>
    <w:tmpl w:val="DA2C6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98F1AF2"/>
    <w:multiLevelType w:val="multilevel"/>
    <w:tmpl w:val="B6A0B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A803E69"/>
    <w:multiLevelType w:val="multilevel"/>
    <w:tmpl w:val="070468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B615D47"/>
    <w:multiLevelType w:val="multilevel"/>
    <w:tmpl w:val="806E5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BAB02EB"/>
    <w:multiLevelType w:val="multilevel"/>
    <w:tmpl w:val="48741B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C075253"/>
    <w:multiLevelType w:val="multilevel"/>
    <w:tmpl w:val="ECF4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E245E9B"/>
    <w:multiLevelType w:val="multilevel"/>
    <w:tmpl w:val="726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EE5380B"/>
    <w:multiLevelType w:val="multilevel"/>
    <w:tmpl w:val="5A50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E349AD"/>
    <w:multiLevelType w:val="multilevel"/>
    <w:tmpl w:val="6C0E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168131C"/>
    <w:multiLevelType w:val="multilevel"/>
    <w:tmpl w:val="9898A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1FD67FB"/>
    <w:multiLevelType w:val="multilevel"/>
    <w:tmpl w:val="BBBE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29E24AA"/>
    <w:multiLevelType w:val="multilevel"/>
    <w:tmpl w:val="6A84E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30E4FC7"/>
    <w:multiLevelType w:val="multilevel"/>
    <w:tmpl w:val="7B866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A74987"/>
    <w:multiLevelType w:val="multilevel"/>
    <w:tmpl w:val="F29E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D11EA6"/>
    <w:multiLevelType w:val="multilevel"/>
    <w:tmpl w:val="124E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3E05FD3"/>
    <w:multiLevelType w:val="multilevel"/>
    <w:tmpl w:val="EF7AB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4C36AB7"/>
    <w:multiLevelType w:val="multilevel"/>
    <w:tmpl w:val="58E4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67C75CD"/>
    <w:multiLevelType w:val="multilevel"/>
    <w:tmpl w:val="0842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71F5DFA"/>
    <w:multiLevelType w:val="multilevel"/>
    <w:tmpl w:val="3740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916B61"/>
    <w:multiLevelType w:val="multilevel"/>
    <w:tmpl w:val="6E042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AD347E"/>
    <w:multiLevelType w:val="multilevel"/>
    <w:tmpl w:val="E2488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832213D"/>
    <w:multiLevelType w:val="multilevel"/>
    <w:tmpl w:val="B220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8EF7852"/>
    <w:multiLevelType w:val="multilevel"/>
    <w:tmpl w:val="4E86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F012B6"/>
    <w:multiLevelType w:val="multilevel"/>
    <w:tmpl w:val="019E6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94850E9"/>
    <w:multiLevelType w:val="multilevel"/>
    <w:tmpl w:val="6AEC6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B184D57"/>
    <w:multiLevelType w:val="multilevel"/>
    <w:tmpl w:val="A7D6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C15247C"/>
    <w:multiLevelType w:val="multilevel"/>
    <w:tmpl w:val="C1F8E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C5A0E31"/>
    <w:multiLevelType w:val="multilevel"/>
    <w:tmpl w:val="5DA64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CBB11E1"/>
    <w:multiLevelType w:val="multilevel"/>
    <w:tmpl w:val="14B2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CD16DFF"/>
    <w:multiLevelType w:val="multilevel"/>
    <w:tmpl w:val="583A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D191CEF"/>
    <w:multiLevelType w:val="multilevel"/>
    <w:tmpl w:val="82C6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DB20911"/>
    <w:multiLevelType w:val="multilevel"/>
    <w:tmpl w:val="F8A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DE77521"/>
    <w:multiLevelType w:val="multilevel"/>
    <w:tmpl w:val="717AB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E021D60"/>
    <w:multiLevelType w:val="multilevel"/>
    <w:tmpl w:val="64EC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F69553E"/>
    <w:multiLevelType w:val="multilevel"/>
    <w:tmpl w:val="E5F45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0CF13DB"/>
    <w:multiLevelType w:val="multilevel"/>
    <w:tmpl w:val="F4AC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9C0011"/>
    <w:multiLevelType w:val="multilevel"/>
    <w:tmpl w:val="7ED0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7F953AC"/>
    <w:multiLevelType w:val="multilevel"/>
    <w:tmpl w:val="56F0AF3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97009BC"/>
    <w:multiLevelType w:val="multilevel"/>
    <w:tmpl w:val="1FD8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A136E26"/>
    <w:multiLevelType w:val="multilevel"/>
    <w:tmpl w:val="DEB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AF00D22"/>
    <w:multiLevelType w:val="multilevel"/>
    <w:tmpl w:val="22F2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BD862A0"/>
    <w:multiLevelType w:val="multilevel"/>
    <w:tmpl w:val="A5809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EAF4B2A"/>
    <w:multiLevelType w:val="multilevel"/>
    <w:tmpl w:val="89D8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EF95C70"/>
    <w:multiLevelType w:val="multilevel"/>
    <w:tmpl w:val="E148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FB33D3F"/>
    <w:multiLevelType w:val="multilevel"/>
    <w:tmpl w:val="D3A05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0004496"/>
    <w:multiLevelType w:val="multilevel"/>
    <w:tmpl w:val="03D45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1777957"/>
    <w:multiLevelType w:val="multilevel"/>
    <w:tmpl w:val="BBA0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1AF63F6"/>
    <w:multiLevelType w:val="multilevel"/>
    <w:tmpl w:val="27CE8A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1BF54A0"/>
    <w:multiLevelType w:val="multilevel"/>
    <w:tmpl w:val="89D0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3867BAB"/>
    <w:multiLevelType w:val="multilevel"/>
    <w:tmpl w:val="468C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43A7A49"/>
    <w:multiLevelType w:val="multilevel"/>
    <w:tmpl w:val="065C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6610417"/>
    <w:multiLevelType w:val="multilevel"/>
    <w:tmpl w:val="4BDC8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67520DD"/>
    <w:multiLevelType w:val="multilevel"/>
    <w:tmpl w:val="FAA8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820244"/>
    <w:multiLevelType w:val="multilevel"/>
    <w:tmpl w:val="263E91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7175249"/>
    <w:multiLevelType w:val="multilevel"/>
    <w:tmpl w:val="0760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71F79EB"/>
    <w:multiLevelType w:val="multilevel"/>
    <w:tmpl w:val="061C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1B598A"/>
    <w:multiLevelType w:val="multilevel"/>
    <w:tmpl w:val="8064D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8697823"/>
    <w:multiLevelType w:val="multilevel"/>
    <w:tmpl w:val="5E9A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452883"/>
    <w:multiLevelType w:val="multilevel"/>
    <w:tmpl w:val="C3DE9F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B5E5DEE"/>
    <w:multiLevelType w:val="multilevel"/>
    <w:tmpl w:val="9D6A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C77049F"/>
    <w:multiLevelType w:val="multilevel"/>
    <w:tmpl w:val="0F7A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D2F24D2"/>
    <w:multiLevelType w:val="multilevel"/>
    <w:tmpl w:val="70AE3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F7D7BB0"/>
    <w:multiLevelType w:val="multilevel"/>
    <w:tmpl w:val="B2CA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0683EE3"/>
    <w:multiLevelType w:val="multilevel"/>
    <w:tmpl w:val="843C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0B25B39"/>
    <w:multiLevelType w:val="multilevel"/>
    <w:tmpl w:val="AB6E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0D522CF"/>
    <w:multiLevelType w:val="multilevel"/>
    <w:tmpl w:val="18F2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10D6D24"/>
    <w:multiLevelType w:val="multilevel"/>
    <w:tmpl w:val="8E90D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2A4260"/>
    <w:multiLevelType w:val="multilevel"/>
    <w:tmpl w:val="4C5E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17874D9"/>
    <w:multiLevelType w:val="multilevel"/>
    <w:tmpl w:val="0FC2C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2384891"/>
    <w:multiLevelType w:val="multilevel"/>
    <w:tmpl w:val="29BA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3A9160C"/>
    <w:multiLevelType w:val="multilevel"/>
    <w:tmpl w:val="FD86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9BF0302"/>
    <w:multiLevelType w:val="multilevel"/>
    <w:tmpl w:val="44AA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B3D639F"/>
    <w:multiLevelType w:val="multilevel"/>
    <w:tmpl w:val="44386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B420C1E"/>
    <w:multiLevelType w:val="multilevel"/>
    <w:tmpl w:val="238C0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B8D50BB"/>
    <w:multiLevelType w:val="multilevel"/>
    <w:tmpl w:val="DE3C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C816619"/>
    <w:multiLevelType w:val="multilevel"/>
    <w:tmpl w:val="3C282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EB02427"/>
    <w:multiLevelType w:val="multilevel"/>
    <w:tmpl w:val="271A5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14A0155"/>
    <w:multiLevelType w:val="multilevel"/>
    <w:tmpl w:val="9D3C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14B2795"/>
    <w:multiLevelType w:val="multilevel"/>
    <w:tmpl w:val="6762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18669C7"/>
    <w:multiLevelType w:val="multilevel"/>
    <w:tmpl w:val="7BDE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2FA3DB5"/>
    <w:multiLevelType w:val="multilevel"/>
    <w:tmpl w:val="2F0C6A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4704976"/>
    <w:multiLevelType w:val="multilevel"/>
    <w:tmpl w:val="D4E2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4ED713F"/>
    <w:multiLevelType w:val="multilevel"/>
    <w:tmpl w:val="A968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54A6CE2"/>
    <w:multiLevelType w:val="multilevel"/>
    <w:tmpl w:val="C37619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5644E43"/>
    <w:multiLevelType w:val="multilevel"/>
    <w:tmpl w:val="3690A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7BA5EA3"/>
    <w:multiLevelType w:val="multilevel"/>
    <w:tmpl w:val="CCBE0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8383E45"/>
    <w:multiLevelType w:val="multilevel"/>
    <w:tmpl w:val="3C4A5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8ED68C7"/>
    <w:multiLevelType w:val="multilevel"/>
    <w:tmpl w:val="EDDA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9A201F0"/>
    <w:multiLevelType w:val="multilevel"/>
    <w:tmpl w:val="E2EE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B5A7465"/>
    <w:multiLevelType w:val="multilevel"/>
    <w:tmpl w:val="27241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EA0040D"/>
    <w:multiLevelType w:val="multilevel"/>
    <w:tmpl w:val="4CEC6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5885813">
    <w:abstractNumId w:val="0"/>
  </w:num>
  <w:num w:numId="2" w16cid:durableId="1989703769">
    <w:abstractNumId w:val="122"/>
  </w:num>
  <w:num w:numId="3" w16cid:durableId="104620078">
    <w:abstractNumId w:val="88"/>
  </w:num>
  <w:num w:numId="4" w16cid:durableId="1488206184">
    <w:abstractNumId w:val="67"/>
  </w:num>
  <w:num w:numId="5" w16cid:durableId="1140423794">
    <w:abstractNumId w:val="126"/>
  </w:num>
  <w:num w:numId="6" w16cid:durableId="1089540607">
    <w:abstractNumId w:val="40"/>
  </w:num>
  <w:num w:numId="7" w16cid:durableId="223958032">
    <w:abstractNumId w:val="113"/>
  </w:num>
  <w:num w:numId="8" w16cid:durableId="664015547">
    <w:abstractNumId w:val="50"/>
  </w:num>
  <w:num w:numId="9" w16cid:durableId="1076127445">
    <w:abstractNumId w:val="28"/>
  </w:num>
  <w:num w:numId="10" w16cid:durableId="1670447944">
    <w:abstractNumId w:val="66"/>
  </w:num>
  <w:num w:numId="11" w16cid:durableId="310329284">
    <w:abstractNumId w:val="65"/>
  </w:num>
  <w:num w:numId="12" w16cid:durableId="380835981">
    <w:abstractNumId w:val="42"/>
  </w:num>
  <w:num w:numId="13" w16cid:durableId="285817036">
    <w:abstractNumId w:val="116"/>
  </w:num>
  <w:num w:numId="14" w16cid:durableId="1005523255">
    <w:abstractNumId w:val="49"/>
  </w:num>
  <w:num w:numId="15" w16cid:durableId="1973513565">
    <w:abstractNumId w:val="17"/>
  </w:num>
  <w:num w:numId="16" w16cid:durableId="1588685033">
    <w:abstractNumId w:val="96"/>
  </w:num>
  <w:num w:numId="17" w16cid:durableId="141850163">
    <w:abstractNumId w:val="129"/>
  </w:num>
  <w:num w:numId="18" w16cid:durableId="1494372535">
    <w:abstractNumId w:val="106"/>
  </w:num>
  <w:num w:numId="19" w16cid:durableId="1362591287">
    <w:abstractNumId w:val="135"/>
  </w:num>
  <w:num w:numId="20" w16cid:durableId="1767262916">
    <w:abstractNumId w:val="90"/>
  </w:num>
  <w:num w:numId="21" w16cid:durableId="255557095">
    <w:abstractNumId w:val="104"/>
  </w:num>
  <w:num w:numId="22" w16cid:durableId="1471052080">
    <w:abstractNumId w:val="83"/>
  </w:num>
  <w:num w:numId="23" w16cid:durableId="137502623">
    <w:abstractNumId w:val="103"/>
  </w:num>
  <w:num w:numId="24" w16cid:durableId="28992342">
    <w:abstractNumId w:val="2"/>
  </w:num>
  <w:num w:numId="25" w16cid:durableId="465779393">
    <w:abstractNumId w:val="124"/>
  </w:num>
  <w:num w:numId="26" w16cid:durableId="841893579">
    <w:abstractNumId w:val="61"/>
  </w:num>
  <w:num w:numId="27" w16cid:durableId="798374798">
    <w:abstractNumId w:val="130"/>
  </w:num>
  <w:num w:numId="28" w16cid:durableId="1870221880">
    <w:abstractNumId w:val="110"/>
  </w:num>
  <w:num w:numId="29" w16cid:durableId="60178522">
    <w:abstractNumId w:val="108"/>
  </w:num>
  <w:num w:numId="30" w16cid:durableId="2032948867">
    <w:abstractNumId w:val="114"/>
  </w:num>
  <w:num w:numId="31" w16cid:durableId="508521107">
    <w:abstractNumId w:val="25"/>
  </w:num>
  <w:num w:numId="32" w16cid:durableId="1385521926">
    <w:abstractNumId w:val="91"/>
  </w:num>
  <w:num w:numId="33" w16cid:durableId="1528330239">
    <w:abstractNumId w:val="74"/>
  </w:num>
  <w:num w:numId="34" w16cid:durableId="868101142">
    <w:abstractNumId w:val="73"/>
  </w:num>
  <w:num w:numId="35" w16cid:durableId="139618480">
    <w:abstractNumId w:val="8"/>
  </w:num>
  <w:num w:numId="36" w16cid:durableId="1967924532">
    <w:abstractNumId w:val="132"/>
  </w:num>
  <w:num w:numId="37" w16cid:durableId="1912278121">
    <w:abstractNumId w:val="59"/>
  </w:num>
  <w:num w:numId="38" w16cid:durableId="1957131921">
    <w:abstractNumId w:val="105"/>
  </w:num>
  <w:num w:numId="39" w16cid:durableId="879828608">
    <w:abstractNumId w:val="26"/>
  </w:num>
  <w:num w:numId="40" w16cid:durableId="1565797940">
    <w:abstractNumId w:val="137"/>
  </w:num>
  <w:num w:numId="41" w16cid:durableId="1337879674">
    <w:abstractNumId w:val="54"/>
  </w:num>
  <w:num w:numId="42" w16cid:durableId="378165450">
    <w:abstractNumId w:val="21"/>
  </w:num>
  <w:num w:numId="43" w16cid:durableId="193081907">
    <w:abstractNumId w:val="12"/>
  </w:num>
  <w:num w:numId="44" w16cid:durableId="298150844">
    <w:abstractNumId w:val="63"/>
  </w:num>
  <w:num w:numId="45" w16cid:durableId="1792626709">
    <w:abstractNumId w:val="51"/>
  </w:num>
  <w:num w:numId="46" w16cid:durableId="1900087601">
    <w:abstractNumId w:val="6"/>
  </w:num>
  <w:num w:numId="47" w16cid:durableId="1541556473">
    <w:abstractNumId w:val="125"/>
  </w:num>
  <w:num w:numId="48" w16cid:durableId="1010988234">
    <w:abstractNumId w:val="62"/>
  </w:num>
  <w:num w:numId="49" w16cid:durableId="1669598765">
    <w:abstractNumId w:val="56"/>
  </w:num>
  <w:num w:numId="50" w16cid:durableId="156920509">
    <w:abstractNumId w:val="58"/>
  </w:num>
  <w:num w:numId="51" w16cid:durableId="372118892">
    <w:abstractNumId w:val="11"/>
  </w:num>
  <w:num w:numId="52" w16cid:durableId="181094676">
    <w:abstractNumId w:val="119"/>
  </w:num>
  <w:num w:numId="53" w16cid:durableId="1109203594">
    <w:abstractNumId w:val="33"/>
  </w:num>
  <w:num w:numId="54" w16cid:durableId="1507131651">
    <w:abstractNumId w:val="69"/>
  </w:num>
  <w:num w:numId="55" w16cid:durableId="1055541116">
    <w:abstractNumId w:val="98"/>
  </w:num>
  <w:num w:numId="56" w16cid:durableId="641076650">
    <w:abstractNumId w:val="136"/>
  </w:num>
  <w:num w:numId="57" w16cid:durableId="1686832356">
    <w:abstractNumId w:val="20"/>
  </w:num>
  <w:num w:numId="58" w16cid:durableId="1296108746">
    <w:abstractNumId w:val="5"/>
  </w:num>
  <w:num w:numId="59" w16cid:durableId="1587229044">
    <w:abstractNumId w:val="43"/>
  </w:num>
  <w:num w:numId="60" w16cid:durableId="26224691">
    <w:abstractNumId w:val="1"/>
  </w:num>
  <w:num w:numId="61" w16cid:durableId="1477455784">
    <w:abstractNumId w:val="55"/>
  </w:num>
  <w:num w:numId="62" w16cid:durableId="99684785">
    <w:abstractNumId w:val="78"/>
  </w:num>
  <w:num w:numId="63" w16cid:durableId="1638337807">
    <w:abstractNumId w:val="118"/>
  </w:num>
  <w:num w:numId="64" w16cid:durableId="977150771">
    <w:abstractNumId w:val="131"/>
  </w:num>
  <w:num w:numId="65" w16cid:durableId="230383602">
    <w:abstractNumId w:val="120"/>
  </w:num>
  <w:num w:numId="66" w16cid:durableId="1192642899">
    <w:abstractNumId w:val="47"/>
  </w:num>
  <w:num w:numId="67" w16cid:durableId="631792065">
    <w:abstractNumId w:val="75"/>
  </w:num>
  <w:num w:numId="68" w16cid:durableId="47807143">
    <w:abstractNumId w:val="32"/>
  </w:num>
  <w:num w:numId="69" w16cid:durableId="657344861">
    <w:abstractNumId w:val="77"/>
  </w:num>
  <w:num w:numId="70" w16cid:durableId="950161446">
    <w:abstractNumId w:val="30"/>
  </w:num>
  <w:num w:numId="71" w16cid:durableId="1190686136">
    <w:abstractNumId w:val="92"/>
  </w:num>
  <w:num w:numId="72" w16cid:durableId="394864759">
    <w:abstractNumId w:val="115"/>
  </w:num>
  <w:num w:numId="73" w16cid:durableId="300116492">
    <w:abstractNumId w:val="57"/>
  </w:num>
  <w:num w:numId="74" w16cid:durableId="1690570299">
    <w:abstractNumId w:val="18"/>
  </w:num>
  <w:num w:numId="75" w16cid:durableId="628970542">
    <w:abstractNumId w:val="89"/>
  </w:num>
  <w:num w:numId="76" w16cid:durableId="722950056">
    <w:abstractNumId w:val="71"/>
  </w:num>
  <w:num w:numId="77" w16cid:durableId="542015250">
    <w:abstractNumId w:val="35"/>
  </w:num>
  <w:num w:numId="78" w16cid:durableId="515388760">
    <w:abstractNumId w:val="34"/>
  </w:num>
  <w:num w:numId="79" w16cid:durableId="574558879">
    <w:abstractNumId w:val="94"/>
  </w:num>
  <w:num w:numId="80" w16cid:durableId="797645897">
    <w:abstractNumId w:val="112"/>
  </w:num>
  <w:num w:numId="81" w16cid:durableId="1261914311">
    <w:abstractNumId w:val="72"/>
  </w:num>
  <w:num w:numId="82" w16cid:durableId="769469637">
    <w:abstractNumId w:val="85"/>
  </w:num>
  <w:num w:numId="83" w16cid:durableId="705985495">
    <w:abstractNumId w:val="7"/>
  </w:num>
  <w:num w:numId="84" w16cid:durableId="785662959">
    <w:abstractNumId w:val="48"/>
  </w:num>
  <w:num w:numId="85" w16cid:durableId="1486893933">
    <w:abstractNumId w:val="70"/>
  </w:num>
  <w:num w:numId="86" w16cid:durableId="616059088">
    <w:abstractNumId w:val="3"/>
  </w:num>
  <w:num w:numId="87" w16cid:durableId="1956787046">
    <w:abstractNumId w:val="80"/>
  </w:num>
  <w:num w:numId="88" w16cid:durableId="1161116230">
    <w:abstractNumId w:val="127"/>
  </w:num>
  <w:num w:numId="89" w16cid:durableId="1268465698">
    <w:abstractNumId w:val="37"/>
  </w:num>
  <w:num w:numId="90" w16cid:durableId="321586220">
    <w:abstractNumId w:val="10"/>
  </w:num>
  <w:num w:numId="91" w16cid:durableId="1079598446">
    <w:abstractNumId w:val="9"/>
  </w:num>
  <w:num w:numId="92" w16cid:durableId="1466973372">
    <w:abstractNumId w:val="81"/>
  </w:num>
  <w:num w:numId="93" w16cid:durableId="1972830443">
    <w:abstractNumId w:val="38"/>
  </w:num>
  <w:num w:numId="94" w16cid:durableId="1607690994">
    <w:abstractNumId w:val="23"/>
  </w:num>
  <w:num w:numId="95" w16cid:durableId="536241719">
    <w:abstractNumId w:val="84"/>
  </w:num>
  <w:num w:numId="96" w16cid:durableId="1796095641">
    <w:abstractNumId w:val="44"/>
  </w:num>
  <w:num w:numId="97" w16cid:durableId="949121758">
    <w:abstractNumId w:val="128"/>
  </w:num>
  <w:num w:numId="98" w16cid:durableId="1842891736">
    <w:abstractNumId w:val="19"/>
  </w:num>
  <w:num w:numId="99" w16cid:durableId="1687899089">
    <w:abstractNumId w:val="123"/>
  </w:num>
  <w:num w:numId="100" w16cid:durableId="890533861">
    <w:abstractNumId w:val="133"/>
  </w:num>
  <w:num w:numId="101" w16cid:durableId="1531600449">
    <w:abstractNumId w:val="86"/>
  </w:num>
  <w:num w:numId="102" w16cid:durableId="1775899968">
    <w:abstractNumId w:val="107"/>
  </w:num>
  <w:num w:numId="103" w16cid:durableId="2103794425">
    <w:abstractNumId w:val="15"/>
  </w:num>
  <w:num w:numId="104" w16cid:durableId="2032337010">
    <w:abstractNumId w:val="97"/>
  </w:num>
  <w:num w:numId="105" w16cid:durableId="1427073987">
    <w:abstractNumId w:val="95"/>
  </w:num>
  <w:num w:numId="106" w16cid:durableId="369960466">
    <w:abstractNumId w:val="4"/>
  </w:num>
  <w:num w:numId="107" w16cid:durableId="1165898328">
    <w:abstractNumId w:val="109"/>
  </w:num>
  <w:num w:numId="108" w16cid:durableId="438723768">
    <w:abstractNumId w:val="29"/>
  </w:num>
  <w:num w:numId="109" w16cid:durableId="561916294">
    <w:abstractNumId w:val="121"/>
  </w:num>
  <w:num w:numId="110" w16cid:durableId="1081835283">
    <w:abstractNumId w:val="31"/>
  </w:num>
  <w:num w:numId="111" w16cid:durableId="1070733858">
    <w:abstractNumId w:val="24"/>
  </w:num>
  <w:num w:numId="112" w16cid:durableId="878321173">
    <w:abstractNumId w:val="22"/>
  </w:num>
  <w:num w:numId="113" w16cid:durableId="1008603658">
    <w:abstractNumId w:val="134"/>
  </w:num>
  <w:num w:numId="114" w16cid:durableId="1253707802">
    <w:abstractNumId w:val="117"/>
  </w:num>
  <w:num w:numId="115" w16cid:durableId="1481339304">
    <w:abstractNumId w:val="87"/>
  </w:num>
  <w:num w:numId="116" w16cid:durableId="20210844">
    <w:abstractNumId w:val="68"/>
  </w:num>
  <w:num w:numId="117" w16cid:durableId="1281574874">
    <w:abstractNumId w:val="79"/>
  </w:num>
  <w:num w:numId="118" w16cid:durableId="1177157892">
    <w:abstractNumId w:val="100"/>
  </w:num>
  <w:num w:numId="119" w16cid:durableId="1835946777">
    <w:abstractNumId w:val="101"/>
  </w:num>
  <w:num w:numId="120" w16cid:durableId="1077937617">
    <w:abstractNumId w:val="60"/>
  </w:num>
  <w:num w:numId="121" w16cid:durableId="1427464201">
    <w:abstractNumId w:val="45"/>
  </w:num>
  <w:num w:numId="122" w16cid:durableId="1926332248">
    <w:abstractNumId w:val="36"/>
  </w:num>
  <w:num w:numId="123" w16cid:durableId="953950731">
    <w:abstractNumId w:val="99"/>
  </w:num>
  <w:num w:numId="124" w16cid:durableId="641158778">
    <w:abstractNumId w:val="76"/>
  </w:num>
  <w:num w:numId="125" w16cid:durableId="1504734972">
    <w:abstractNumId w:val="93"/>
  </w:num>
  <w:num w:numId="126" w16cid:durableId="194662191">
    <w:abstractNumId w:val="41"/>
  </w:num>
  <w:num w:numId="127" w16cid:durableId="316424642">
    <w:abstractNumId w:val="52"/>
  </w:num>
  <w:num w:numId="128" w16cid:durableId="2133280762">
    <w:abstractNumId w:val="39"/>
  </w:num>
  <w:num w:numId="129" w16cid:durableId="528373496">
    <w:abstractNumId w:val="64"/>
  </w:num>
  <w:num w:numId="130" w16cid:durableId="839347620">
    <w:abstractNumId w:val="82"/>
  </w:num>
  <w:num w:numId="131" w16cid:durableId="2057730629">
    <w:abstractNumId w:val="13"/>
  </w:num>
  <w:num w:numId="132" w16cid:durableId="2103452187">
    <w:abstractNumId w:val="27"/>
  </w:num>
  <w:num w:numId="133" w16cid:durableId="536503194">
    <w:abstractNumId w:val="102"/>
  </w:num>
  <w:num w:numId="134" w16cid:durableId="430049295">
    <w:abstractNumId w:val="14"/>
  </w:num>
  <w:num w:numId="135" w16cid:durableId="1660035700">
    <w:abstractNumId w:val="111"/>
  </w:num>
  <w:num w:numId="136" w16cid:durableId="1948080972">
    <w:abstractNumId w:val="16"/>
  </w:num>
  <w:num w:numId="137" w16cid:durableId="848299168">
    <w:abstractNumId w:val="46"/>
  </w:num>
  <w:num w:numId="138" w16cid:durableId="635917746">
    <w:abstractNumId w:val="46"/>
  </w:num>
  <w:num w:numId="139" w16cid:durableId="241569459">
    <w:abstractNumId w:val="53"/>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hideSpellingErrors/>
  <w:hideGrammaticalErrors/>
  <w:proofState w:spelling="clean" w:grammar="clean"/>
  <w:defaultTabStop w:val="708"/>
  <w:hyphenationZone w:val="425"/>
  <w:defaultTableStyle w:val="Tabladelista4-nfasis1"/>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A5A6E"/>
    <w:rsid w:val="000006D9"/>
    <w:rsid w:val="00002B85"/>
    <w:rsid w:val="0000304C"/>
    <w:rsid w:val="00003C65"/>
    <w:rsid w:val="000102EC"/>
    <w:rsid w:val="00012A87"/>
    <w:rsid w:val="00013DB8"/>
    <w:rsid w:val="0001612C"/>
    <w:rsid w:val="00016F8B"/>
    <w:rsid w:val="00017B4B"/>
    <w:rsid w:val="00021136"/>
    <w:rsid w:val="000215A9"/>
    <w:rsid w:val="0002178A"/>
    <w:rsid w:val="00022BBD"/>
    <w:rsid w:val="00024B5C"/>
    <w:rsid w:val="00024D46"/>
    <w:rsid w:val="0002544A"/>
    <w:rsid w:val="00026065"/>
    <w:rsid w:val="00026965"/>
    <w:rsid w:val="00026DF6"/>
    <w:rsid w:val="00027501"/>
    <w:rsid w:val="00034F16"/>
    <w:rsid w:val="00041899"/>
    <w:rsid w:val="00041A37"/>
    <w:rsid w:val="0004377A"/>
    <w:rsid w:val="000476D9"/>
    <w:rsid w:val="00050817"/>
    <w:rsid w:val="00050C9A"/>
    <w:rsid w:val="00051A42"/>
    <w:rsid w:val="0005325E"/>
    <w:rsid w:val="000543C4"/>
    <w:rsid w:val="00054C31"/>
    <w:rsid w:val="00057042"/>
    <w:rsid w:val="0007097D"/>
    <w:rsid w:val="00070E85"/>
    <w:rsid w:val="000714AC"/>
    <w:rsid w:val="00073B16"/>
    <w:rsid w:val="00074473"/>
    <w:rsid w:val="00075C2F"/>
    <w:rsid w:val="00075CA7"/>
    <w:rsid w:val="00076F65"/>
    <w:rsid w:val="0007759C"/>
    <w:rsid w:val="0008544D"/>
    <w:rsid w:val="00085556"/>
    <w:rsid w:val="00085623"/>
    <w:rsid w:val="000864F5"/>
    <w:rsid w:val="00086E85"/>
    <w:rsid w:val="000901EC"/>
    <w:rsid w:val="00091E1B"/>
    <w:rsid w:val="00092823"/>
    <w:rsid w:val="00092EF5"/>
    <w:rsid w:val="00094AEA"/>
    <w:rsid w:val="00095AEC"/>
    <w:rsid w:val="00096CC1"/>
    <w:rsid w:val="000A1C3F"/>
    <w:rsid w:val="000A42A4"/>
    <w:rsid w:val="000A5933"/>
    <w:rsid w:val="000B02AD"/>
    <w:rsid w:val="000B166C"/>
    <w:rsid w:val="000B1AD3"/>
    <w:rsid w:val="000B2B36"/>
    <w:rsid w:val="000B2C85"/>
    <w:rsid w:val="000B37F7"/>
    <w:rsid w:val="000B507A"/>
    <w:rsid w:val="000B5829"/>
    <w:rsid w:val="000C304F"/>
    <w:rsid w:val="000C3DE7"/>
    <w:rsid w:val="000C3F57"/>
    <w:rsid w:val="000C56B6"/>
    <w:rsid w:val="000C5771"/>
    <w:rsid w:val="000C6FF1"/>
    <w:rsid w:val="000C7C11"/>
    <w:rsid w:val="000D03E2"/>
    <w:rsid w:val="000D2265"/>
    <w:rsid w:val="000D5625"/>
    <w:rsid w:val="000D76D6"/>
    <w:rsid w:val="000D7940"/>
    <w:rsid w:val="000E083E"/>
    <w:rsid w:val="000E1285"/>
    <w:rsid w:val="000E19BD"/>
    <w:rsid w:val="000E2EEA"/>
    <w:rsid w:val="000E34E7"/>
    <w:rsid w:val="000E5394"/>
    <w:rsid w:val="000E5722"/>
    <w:rsid w:val="000E59EB"/>
    <w:rsid w:val="000E6F50"/>
    <w:rsid w:val="000E6F57"/>
    <w:rsid w:val="000E6F6C"/>
    <w:rsid w:val="000F2948"/>
    <w:rsid w:val="000F4DEB"/>
    <w:rsid w:val="000F4E4A"/>
    <w:rsid w:val="000F683A"/>
    <w:rsid w:val="000F7F08"/>
    <w:rsid w:val="001002A6"/>
    <w:rsid w:val="00103C11"/>
    <w:rsid w:val="00110EBE"/>
    <w:rsid w:val="00111CC1"/>
    <w:rsid w:val="001120EF"/>
    <w:rsid w:val="00112683"/>
    <w:rsid w:val="00113D7B"/>
    <w:rsid w:val="001162DE"/>
    <w:rsid w:val="00122B41"/>
    <w:rsid w:val="00122CAC"/>
    <w:rsid w:val="001300F0"/>
    <w:rsid w:val="00131771"/>
    <w:rsid w:val="001330F5"/>
    <w:rsid w:val="001335DA"/>
    <w:rsid w:val="001340B8"/>
    <w:rsid w:val="00135612"/>
    <w:rsid w:val="00135CAB"/>
    <w:rsid w:val="00135FDC"/>
    <w:rsid w:val="001360AE"/>
    <w:rsid w:val="00136603"/>
    <w:rsid w:val="001375DE"/>
    <w:rsid w:val="0014017F"/>
    <w:rsid w:val="00141D2F"/>
    <w:rsid w:val="00141F2D"/>
    <w:rsid w:val="0014315D"/>
    <w:rsid w:val="00144BBF"/>
    <w:rsid w:val="00146715"/>
    <w:rsid w:val="00147907"/>
    <w:rsid w:val="00150A64"/>
    <w:rsid w:val="001526F8"/>
    <w:rsid w:val="00152E19"/>
    <w:rsid w:val="00155A24"/>
    <w:rsid w:val="00156CC7"/>
    <w:rsid w:val="00157428"/>
    <w:rsid w:val="00157D67"/>
    <w:rsid w:val="0016013E"/>
    <w:rsid w:val="0016085C"/>
    <w:rsid w:val="00160CA2"/>
    <w:rsid w:val="0016101B"/>
    <w:rsid w:val="00162018"/>
    <w:rsid w:val="00163D61"/>
    <w:rsid w:val="00164B28"/>
    <w:rsid w:val="00165451"/>
    <w:rsid w:val="0017076F"/>
    <w:rsid w:val="00171553"/>
    <w:rsid w:val="0017295A"/>
    <w:rsid w:val="00172A20"/>
    <w:rsid w:val="00176AAF"/>
    <w:rsid w:val="00177C93"/>
    <w:rsid w:val="001800CF"/>
    <w:rsid w:val="0018161C"/>
    <w:rsid w:val="00182F21"/>
    <w:rsid w:val="00183E8C"/>
    <w:rsid w:val="0018479D"/>
    <w:rsid w:val="00184B26"/>
    <w:rsid w:val="001857C4"/>
    <w:rsid w:val="001858F8"/>
    <w:rsid w:val="001859C9"/>
    <w:rsid w:val="00186566"/>
    <w:rsid w:val="00186856"/>
    <w:rsid w:val="001875F5"/>
    <w:rsid w:val="001876FE"/>
    <w:rsid w:val="001908F1"/>
    <w:rsid w:val="00190B41"/>
    <w:rsid w:val="00191C4D"/>
    <w:rsid w:val="00192A3B"/>
    <w:rsid w:val="00192E70"/>
    <w:rsid w:val="0019379D"/>
    <w:rsid w:val="00196E48"/>
    <w:rsid w:val="001A033A"/>
    <w:rsid w:val="001A296C"/>
    <w:rsid w:val="001A3560"/>
    <w:rsid w:val="001A4CCF"/>
    <w:rsid w:val="001A543C"/>
    <w:rsid w:val="001A721B"/>
    <w:rsid w:val="001B3D97"/>
    <w:rsid w:val="001B798C"/>
    <w:rsid w:val="001B7FE6"/>
    <w:rsid w:val="001C1C6E"/>
    <w:rsid w:val="001C2165"/>
    <w:rsid w:val="001C3E71"/>
    <w:rsid w:val="001C46E4"/>
    <w:rsid w:val="001C5097"/>
    <w:rsid w:val="001C5580"/>
    <w:rsid w:val="001C582E"/>
    <w:rsid w:val="001D17AB"/>
    <w:rsid w:val="001D27FE"/>
    <w:rsid w:val="001D2FF3"/>
    <w:rsid w:val="001D5B9D"/>
    <w:rsid w:val="001D5C55"/>
    <w:rsid w:val="001D77CC"/>
    <w:rsid w:val="001D7F8A"/>
    <w:rsid w:val="001E0053"/>
    <w:rsid w:val="001E0380"/>
    <w:rsid w:val="001E269B"/>
    <w:rsid w:val="001E4242"/>
    <w:rsid w:val="001E5215"/>
    <w:rsid w:val="001E5900"/>
    <w:rsid w:val="001E7102"/>
    <w:rsid w:val="001E713C"/>
    <w:rsid w:val="001E754D"/>
    <w:rsid w:val="001E76AF"/>
    <w:rsid w:val="001F03CB"/>
    <w:rsid w:val="001F0C94"/>
    <w:rsid w:val="001F1F43"/>
    <w:rsid w:val="001F49EA"/>
    <w:rsid w:val="00204A63"/>
    <w:rsid w:val="00204BF6"/>
    <w:rsid w:val="00210149"/>
    <w:rsid w:val="00210B84"/>
    <w:rsid w:val="002129E7"/>
    <w:rsid w:val="0021543B"/>
    <w:rsid w:val="0022290E"/>
    <w:rsid w:val="00222CBD"/>
    <w:rsid w:val="00225028"/>
    <w:rsid w:val="00232C1C"/>
    <w:rsid w:val="00233957"/>
    <w:rsid w:val="00237963"/>
    <w:rsid w:val="00241D4D"/>
    <w:rsid w:val="002422CA"/>
    <w:rsid w:val="002424B1"/>
    <w:rsid w:val="0024262D"/>
    <w:rsid w:val="002431B7"/>
    <w:rsid w:val="00243A3B"/>
    <w:rsid w:val="00246284"/>
    <w:rsid w:val="002475B9"/>
    <w:rsid w:val="002506A6"/>
    <w:rsid w:val="00251374"/>
    <w:rsid w:val="00252184"/>
    <w:rsid w:val="00253C8E"/>
    <w:rsid w:val="00256DBF"/>
    <w:rsid w:val="00256F90"/>
    <w:rsid w:val="002635C0"/>
    <w:rsid w:val="00264953"/>
    <w:rsid w:val="00265BA3"/>
    <w:rsid w:val="00274A08"/>
    <w:rsid w:val="00276AFB"/>
    <w:rsid w:val="00276D25"/>
    <w:rsid w:val="00277CB1"/>
    <w:rsid w:val="0028497C"/>
    <w:rsid w:val="00291D21"/>
    <w:rsid w:val="002941A6"/>
    <w:rsid w:val="00294606"/>
    <w:rsid w:val="00295D82"/>
    <w:rsid w:val="002A29D8"/>
    <w:rsid w:val="002A3842"/>
    <w:rsid w:val="002A3893"/>
    <w:rsid w:val="002A39E1"/>
    <w:rsid w:val="002A3CB6"/>
    <w:rsid w:val="002A4557"/>
    <w:rsid w:val="002A5939"/>
    <w:rsid w:val="002A74DE"/>
    <w:rsid w:val="002B087A"/>
    <w:rsid w:val="002B47CB"/>
    <w:rsid w:val="002B56D1"/>
    <w:rsid w:val="002B789B"/>
    <w:rsid w:val="002C4C0E"/>
    <w:rsid w:val="002C6ABB"/>
    <w:rsid w:val="002C78AA"/>
    <w:rsid w:val="002D0060"/>
    <w:rsid w:val="002D03F5"/>
    <w:rsid w:val="002D14E9"/>
    <w:rsid w:val="002D1F26"/>
    <w:rsid w:val="002D244D"/>
    <w:rsid w:val="002D7216"/>
    <w:rsid w:val="002D74B3"/>
    <w:rsid w:val="002D7B08"/>
    <w:rsid w:val="002E39A7"/>
    <w:rsid w:val="002E5353"/>
    <w:rsid w:val="002E5FF9"/>
    <w:rsid w:val="002E684C"/>
    <w:rsid w:val="002F032B"/>
    <w:rsid w:val="002F0CDF"/>
    <w:rsid w:val="002F4D40"/>
    <w:rsid w:val="002F6E32"/>
    <w:rsid w:val="0030210C"/>
    <w:rsid w:val="0030364C"/>
    <w:rsid w:val="0030370A"/>
    <w:rsid w:val="00304C49"/>
    <w:rsid w:val="0030728D"/>
    <w:rsid w:val="003101FD"/>
    <w:rsid w:val="00310543"/>
    <w:rsid w:val="0031149F"/>
    <w:rsid w:val="003115F3"/>
    <w:rsid w:val="00311D79"/>
    <w:rsid w:val="00313B37"/>
    <w:rsid w:val="00314E8E"/>
    <w:rsid w:val="003205D2"/>
    <w:rsid w:val="0032131A"/>
    <w:rsid w:val="00323030"/>
    <w:rsid w:val="00324625"/>
    <w:rsid w:val="003258CA"/>
    <w:rsid w:val="003271B4"/>
    <w:rsid w:val="00327932"/>
    <w:rsid w:val="00327AA8"/>
    <w:rsid w:val="00327FB0"/>
    <w:rsid w:val="003305EA"/>
    <w:rsid w:val="00331379"/>
    <w:rsid w:val="00332DB4"/>
    <w:rsid w:val="003349B9"/>
    <w:rsid w:val="00334E27"/>
    <w:rsid w:val="0033525C"/>
    <w:rsid w:val="0033583B"/>
    <w:rsid w:val="00336D3E"/>
    <w:rsid w:val="00336F52"/>
    <w:rsid w:val="003405D4"/>
    <w:rsid w:val="00340E1A"/>
    <w:rsid w:val="00341EDF"/>
    <w:rsid w:val="003442A9"/>
    <w:rsid w:val="00347C5D"/>
    <w:rsid w:val="00347E02"/>
    <w:rsid w:val="00356A2D"/>
    <w:rsid w:val="00357D7F"/>
    <w:rsid w:val="00360914"/>
    <w:rsid w:val="00362428"/>
    <w:rsid w:val="00363009"/>
    <w:rsid w:val="00363BF9"/>
    <w:rsid w:val="0036446D"/>
    <w:rsid w:val="00367D9A"/>
    <w:rsid w:val="00367FB5"/>
    <w:rsid w:val="00370457"/>
    <w:rsid w:val="00374E4E"/>
    <w:rsid w:val="00375181"/>
    <w:rsid w:val="00375349"/>
    <w:rsid w:val="00380280"/>
    <w:rsid w:val="00380A4D"/>
    <w:rsid w:val="00381953"/>
    <w:rsid w:val="00383F6D"/>
    <w:rsid w:val="003842D8"/>
    <w:rsid w:val="00384D48"/>
    <w:rsid w:val="003878A4"/>
    <w:rsid w:val="0038796C"/>
    <w:rsid w:val="00387DBA"/>
    <w:rsid w:val="003931A5"/>
    <w:rsid w:val="0039362A"/>
    <w:rsid w:val="00393FC4"/>
    <w:rsid w:val="00394B53"/>
    <w:rsid w:val="00397B99"/>
    <w:rsid w:val="00397EE8"/>
    <w:rsid w:val="003A2F87"/>
    <w:rsid w:val="003A4F12"/>
    <w:rsid w:val="003A523E"/>
    <w:rsid w:val="003B2256"/>
    <w:rsid w:val="003B2CDB"/>
    <w:rsid w:val="003B4E3B"/>
    <w:rsid w:val="003B5697"/>
    <w:rsid w:val="003B6F92"/>
    <w:rsid w:val="003C0E45"/>
    <w:rsid w:val="003C102A"/>
    <w:rsid w:val="003C141E"/>
    <w:rsid w:val="003C1D62"/>
    <w:rsid w:val="003C24E5"/>
    <w:rsid w:val="003C5F13"/>
    <w:rsid w:val="003C643F"/>
    <w:rsid w:val="003C7387"/>
    <w:rsid w:val="003C73F8"/>
    <w:rsid w:val="003D00BA"/>
    <w:rsid w:val="003D217B"/>
    <w:rsid w:val="003D46E0"/>
    <w:rsid w:val="003D4D4F"/>
    <w:rsid w:val="003D53F4"/>
    <w:rsid w:val="003D562A"/>
    <w:rsid w:val="003D61EE"/>
    <w:rsid w:val="003D7A04"/>
    <w:rsid w:val="003E009E"/>
    <w:rsid w:val="003E19FA"/>
    <w:rsid w:val="003E212C"/>
    <w:rsid w:val="003E277E"/>
    <w:rsid w:val="003E3EA8"/>
    <w:rsid w:val="003E63CE"/>
    <w:rsid w:val="003E6AF9"/>
    <w:rsid w:val="003E6E3B"/>
    <w:rsid w:val="003F26CD"/>
    <w:rsid w:val="003F3803"/>
    <w:rsid w:val="003F4B42"/>
    <w:rsid w:val="003F4F5E"/>
    <w:rsid w:val="003F6CF6"/>
    <w:rsid w:val="003F7332"/>
    <w:rsid w:val="004028EC"/>
    <w:rsid w:val="004057AB"/>
    <w:rsid w:val="004074AD"/>
    <w:rsid w:val="00410131"/>
    <w:rsid w:val="0041217E"/>
    <w:rsid w:val="00413341"/>
    <w:rsid w:val="004141AA"/>
    <w:rsid w:val="00426BE4"/>
    <w:rsid w:val="004316C3"/>
    <w:rsid w:val="00431C20"/>
    <w:rsid w:val="00433294"/>
    <w:rsid w:val="004411D1"/>
    <w:rsid w:val="00441598"/>
    <w:rsid w:val="00445693"/>
    <w:rsid w:val="004475E4"/>
    <w:rsid w:val="004478B3"/>
    <w:rsid w:val="00450C37"/>
    <w:rsid w:val="00451A2A"/>
    <w:rsid w:val="004526DB"/>
    <w:rsid w:val="00452833"/>
    <w:rsid w:val="00452FB3"/>
    <w:rsid w:val="00453D8B"/>
    <w:rsid w:val="004573F7"/>
    <w:rsid w:val="004604E3"/>
    <w:rsid w:val="004605BE"/>
    <w:rsid w:val="00463A9B"/>
    <w:rsid w:val="00464BF0"/>
    <w:rsid w:val="00465203"/>
    <w:rsid w:val="00466754"/>
    <w:rsid w:val="00467200"/>
    <w:rsid w:val="0047009B"/>
    <w:rsid w:val="00470B94"/>
    <w:rsid w:val="00473080"/>
    <w:rsid w:val="0047319F"/>
    <w:rsid w:val="00473B2B"/>
    <w:rsid w:val="00473D32"/>
    <w:rsid w:val="00474CB3"/>
    <w:rsid w:val="00480339"/>
    <w:rsid w:val="00481263"/>
    <w:rsid w:val="00481F94"/>
    <w:rsid w:val="00484B34"/>
    <w:rsid w:val="00484C44"/>
    <w:rsid w:val="004859EA"/>
    <w:rsid w:val="00486B85"/>
    <w:rsid w:val="004870CE"/>
    <w:rsid w:val="004907FA"/>
    <w:rsid w:val="00493CFC"/>
    <w:rsid w:val="00495458"/>
    <w:rsid w:val="00496CA6"/>
    <w:rsid w:val="0049708B"/>
    <w:rsid w:val="00497BC3"/>
    <w:rsid w:val="004A04D0"/>
    <w:rsid w:val="004A5190"/>
    <w:rsid w:val="004A6C7C"/>
    <w:rsid w:val="004A6F7C"/>
    <w:rsid w:val="004A7260"/>
    <w:rsid w:val="004B2818"/>
    <w:rsid w:val="004B30F7"/>
    <w:rsid w:val="004B3DD7"/>
    <w:rsid w:val="004B4409"/>
    <w:rsid w:val="004B45F8"/>
    <w:rsid w:val="004B5BD1"/>
    <w:rsid w:val="004B66A5"/>
    <w:rsid w:val="004B6D85"/>
    <w:rsid w:val="004B6E41"/>
    <w:rsid w:val="004B6F0A"/>
    <w:rsid w:val="004C0332"/>
    <w:rsid w:val="004C0B3B"/>
    <w:rsid w:val="004C2302"/>
    <w:rsid w:val="004C28DD"/>
    <w:rsid w:val="004C65B5"/>
    <w:rsid w:val="004C6CEE"/>
    <w:rsid w:val="004D06A9"/>
    <w:rsid w:val="004D0BA2"/>
    <w:rsid w:val="004D1C70"/>
    <w:rsid w:val="004D29E5"/>
    <w:rsid w:val="004D2F6A"/>
    <w:rsid w:val="004D364D"/>
    <w:rsid w:val="004D3927"/>
    <w:rsid w:val="004D59A8"/>
    <w:rsid w:val="004E0027"/>
    <w:rsid w:val="004E07F0"/>
    <w:rsid w:val="004E08E3"/>
    <w:rsid w:val="004E14A0"/>
    <w:rsid w:val="004E1AE1"/>
    <w:rsid w:val="004F2393"/>
    <w:rsid w:val="004F5CFB"/>
    <w:rsid w:val="004F6548"/>
    <w:rsid w:val="004F6988"/>
    <w:rsid w:val="004F7EB6"/>
    <w:rsid w:val="005003A0"/>
    <w:rsid w:val="005007EB"/>
    <w:rsid w:val="00500AB0"/>
    <w:rsid w:val="00500BA9"/>
    <w:rsid w:val="005011C8"/>
    <w:rsid w:val="005019A1"/>
    <w:rsid w:val="0050423B"/>
    <w:rsid w:val="00505079"/>
    <w:rsid w:val="005055E5"/>
    <w:rsid w:val="0051092D"/>
    <w:rsid w:val="00512578"/>
    <w:rsid w:val="00515BE7"/>
    <w:rsid w:val="005173C9"/>
    <w:rsid w:val="005176F6"/>
    <w:rsid w:val="005240DB"/>
    <w:rsid w:val="00525284"/>
    <w:rsid w:val="00525884"/>
    <w:rsid w:val="00525CF6"/>
    <w:rsid w:val="00526B85"/>
    <w:rsid w:val="005346A3"/>
    <w:rsid w:val="00537452"/>
    <w:rsid w:val="005437DC"/>
    <w:rsid w:val="00543801"/>
    <w:rsid w:val="0055011D"/>
    <w:rsid w:val="00550F13"/>
    <w:rsid w:val="00555018"/>
    <w:rsid w:val="005558D2"/>
    <w:rsid w:val="00556575"/>
    <w:rsid w:val="00557760"/>
    <w:rsid w:val="00562FF8"/>
    <w:rsid w:val="00563372"/>
    <w:rsid w:val="005637C1"/>
    <w:rsid w:val="00564EE0"/>
    <w:rsid w:val="00565C8A"/>
    <w:rsid w:val="00565CFF"/>
    <w:rsid w:val="005706EB"/>
    <w:rsid w:val="00570FA5"/>
    <w:rsid w:val="00571ABD"/>
    <w:rsid w:val="00571C87"/>
    <w:rsid w:val="005722F4"/>
    <w:rsid w:val="00572AC8"/>
    <w:rsid w:val="00572EB6"/>
    <w:rsid w:val="005748C0"/>
    <w:rsid w:val="005765AF"/>
    <w:rsid w:val="00576A98"/>
    <w:rsid w:val="005772F9"/>
    <w:rsid w:val="0057739C"/>
    <w:rsid w:val="0058350A"/>
    <w:rsid w:val="00583DF8"/>
    <w:rsid w:val="00587B7A"/>
    <w:rsid w:val="00592F2B"/>
    <w:rsid w:val="005931C8"/>
    <w:rsid w:val="00597E6E"/>
    <w:rsid w:val="005A281F"/>
    <w:rsid w:val="005A33D3"/>
    <w:rsid w:val="005A598F"/>
    <w:rsid w:val="005A72BD"/>
    <w:rsid w:val="005A791E"/>
    <w:rsid w:val="005B4983"/>
    <w:rsid w:val="005B4E8A"/>
    <w:rsid w:val="005B64E5"/>
    <w:rsid w:val="005C0987"/>
    <w:rsid w:val="005C1531"/>
    <w:rsid w:val="005C2036"/>
    <w:rsid w:val="005C20F6"/>
    <w:rsid w:val="005C68C9"/>
    <w:rsid w:val="005C6AF2"/>
    <w:rsid w:val="005C73E9"/>
    <w:rsid w:val="005C7B2C"/>
    <w:rsid w:val="005D03AD"/>
    <w:rsid w:val="005D15CD"/>
    <w:rsid w:val="005D228C"/>
    <w:rsid w:val="005D2368"/>
    <w:rsid w:val="005D33FD"/>
    <w:rsid w:val="005D7AAC"/>
    <w:rsid w:val="005E19C3"/>
    <w:rsid w:val="005E1B5C"/>
    <w:rsid w:val="005E1E52"/>
    <w:rsid w:val="005E2649"/>
    <w:rsid w:val="005E2BB8"/>
    <w:rsid w:val="005E4E48"/>
    <w:rsid w:val="005E5525"/>
    <w:rsid w:val="005E7A78"/>
    <w:rsid w:val="005F1C08"/>
    <w:rsid w:val="005F3446"/>
    <w:rsid w:val="005F3A81"/>
    <w:rsid w:val="00600064"/>
    <w:rsid w:val="00600C4E"/>
    <w:rsid w:val="00601C64"/>
    <w:rsid w:val="0060200B"/>
    <w:rsid w:val="00602478"/>
    <w:rsid w:val="00602B75"/>
    <w:rsid w:val="0060304A"/>
    <w:rsid w:val="00604DF3"/>
    <w:rsid w:val="00605144"/>
    <w:rsid w:val="00605216"/>
    <w:rsid w:val="00605CBB"/>
    <w:rsid w:val="0061105E"/>
    <w:rsid w:val="00611F25"/>
    <w:rsid w:val="00613EED"/>
    <w:rsid w:val="00614607"/>
    <w:rsid w:val="006146CC"/>
    <w:rsid w:val="00614BF6"/>
    <w:rsid w:val="0061508F"/>
    <w:rsid w:val="00617A1C"/>
    <w:rsid w:val="006206A1"/>
    <w:rsid w:val="0062197A"/>
    <w:rsid w:val="00621FFA"/>
    <w:rsid w:val="006222D4"/>
    <w:rsid w:val="006248BB"/>
    <w:rsid w:val="00626E6C"/>
    <w:rsid w:val="006301A9"/>
    <w:rsid w:val="00631E13"/>
    <w:rsid w:val="00631E6A"/>
    <w:rsid w:val="006348F9"/>
    <w:rsid w:val="006354CE"/>
    <w:rsid w:val="006364D5"/>
    <w:rsid w:val="0063687D"/>
    <w:rsid w:val="00637D38"/>
    <w:rsid w:val="0064506A"/>
    <w:rsid w:val="00645327"/>
    <w:rsid w:val="00645671"/>
    <w:rsid w:val="006549A7"/>
    <w:rsid w:val="006552E5"/>
    <w:rsid w:val="006569AD"/>
    <w:rsid w:val="00657313"/>
    <w:rsid w:val="006610E5"/>
    <w:rsid w:val="00661EEF"/>
    <w:rsid w:val="00663D39"/>
    <w:rsid w:val="00664248"/>
    <w:rsid w:val="0066436F"/>
    <w:rsid w:val="00665A24"/>
    <w:rsid w:val="00673451"/>
    <w:rsid w:val="00674ED5"/>
    <w:rsid w:val="006765EB"/>
    <w:rsid w:val="00680299"/>
    <w:rsid w:val="00682F98"/>
    <w:rsid w:val="00683F6C"/>
    <w:rsid w:val="0068540E"/>
    <w:rsid w:val="006920AF"/>
    <w:rsid w:val="00692DA1"/>
    <w:rsid w:val="0069484A"/>
    <w:rsid w:val="006958EE"/>
    <w:rsid w:val="006A1C31"/>
    <w:rsid w:val="006A2805"/>
    <w:rsid w:val="006A5A6E"/>
    <w:rsid w:val="006A73A7"/>
    <w:rsid w:val="006A7BD4"/>
    <w:rsid w:val="006B06E3"/>
    <w:rsid w:val="006B20CD"/>
    <w:rsid w:val="006B26AB"/>
    <w:rsid w:val="006B2749"/>
    <w:rsid w:val="006B3285"/>
    <w:rsid w:val="006B56B2"/>
    <w:rsid w:val="006B6154"/>
    <w:rsid w:val="006B62B8"/>
    <w:rsid w:val="006B7970"/>
    <w:rsid w:val="006C0323"/>
    <w:rsid w:val="006C27B4"/>
    <w:rsid w:val="006C34D5"/>
    <w:rsid w:val="006C40A6"/>
    <w:rsid w:val="006C4BFA"/>
    <w:rsid w:val="006C65FC"/>
    <w:rsid w:val="006C66B6"/>
    <w:rsid w:val="006C7E0A"/>
    <w:rsid w:val="006D0277"/>
    <w:rsid w:val="006D38DC"/>
    <w:rsid w:val="006D4EB1"/>
    <w:rsid w:val="006D57BC"/>
    <w:rsid w:val="006D667A"/>
    <w:rsid w:val="006D6BE6"/>
    <w:rsid w:val="006D7AF4"/>
    <w:rsid w:val="006D7BBD"/>
    <w:rsid w:val="006E2333"/>
    <w:rsid w:val="006E44B3"/>
    <w:rsid w:val="006F1528"/>
    <w:rsid w:val="006F488B"/>
    <w:rsid w:val="006F4997"/>
    <w:rsid w:val="006F54F5"/>
    <w:rsid w:val="006F604D"/>
    <w:rsid w:val="006F7D4A"/>
    <w:rsid w:val="00700CAE"/>
    <w:rsid w:val="007015A7"/>
    <w:rsid w:val="007017C8"/>
    <w:rsid w:val="00705F57"/>
    <w:rsid w:val="007103C4"/>
    <w:rsid w:val="007105B9"/>
    <w:rsid w:val="007109F0"/>
    <w:rsid w:val="00710BF8"/>
    <w:rsid w:val="00712E3F"/>
    <w:rsid w:val="00713A38"/>
    <w:rsid w:val="00713CA4"/>
    <w:rsid w:val="00716AA6"/>
    <w:rsid w:val="007177A3"/>
    <w:rsid w:val="00717FA3"/>
    <w:rsid w:val="00720D97"/>
    <w:rsid w:val="00721932"/>
    <w:rsid w:val="0072260D"/>
    <w:rsid w:val="00722C5D"/>
    <w:rsid w:val="00724185"/>
    <w:rsid w:val="00725C2F"/>
    <w:rsid w:val="007315F7"/>
    <w:rsid w:val="00731680"/>
    <w:rsid w:val="0073241C"/>
    <w:rsid w:val="007348F9"/>
    <w:rsid w:val="00734ED7"/>
    <w:rsid w:val="0073662A"/>
    <w:rsid w:val="00737FC2"/>
    <w:rsid w:val="007406A6"/>
    <w:rsid w:val="00743287"/>
    <w:rsid w:val="007436DE"/>
    <w:rsid w:val="00744227"/>
    <w:rsid w:val="007456BA"/>
    <w:rsid w:val="00745B2F"/>
    <w:rsid w:val="00750AFF"/>
    <w:rsid w:val="00753241"/>
    <w:rsid w:val="0075664E"/>
    <w:rsid w:val="00760811"/>
    <w:rsid w:val="00760A5A"/>
    <w:rsid w:val="007625B3"/>
    <w:rsid w:val="00763CE2"/>
    <w:rsid w:val="007647FE"/>
    <w:rsid w:val="00765269"/>
    <w:rsid w:val="00765FD9"/>
    <w:rsid w:val="0076702B"/>
    <w:rsid w:val="00767A1A"/>
    <w:rsid w:val="00767E46"/>
    <w:rsid w:val="007716C0"/>
    <w:rsid w:val="007744B7"/>
    <w:rsid w:val="00774CAB"/>
    <w:rsid w:val="007807C8"/>
    <w:rsid w:val="0078209B"/>
    <w:rsid w:val="007859BF"/>
    <w:rsid w:val="00785F41"/>
    <w:rsid w:val="00790DD5"/>
    <w:rsid w:val="00791150"/>
    <w:rsid w:val="00791E3A"/>
    <w:rsid w:val="00792829"/>
    <w:rsid w:val="00792D4D"/>
    <w:rsid w:val="00793041"/>
    <w:rsid w:val="007942A5"/>
    <w:rsid w:val="00795488"/>
    <w:rsid w:val="00795851"/>
    <w:rsid w:val="0079717D"/>
    <w:rsid w:val="007A3607"/>
    <w:rsid w:val="007A3B7A"/>
    <w:rsid w:val="007A5A42"/>
    <w:rsid w:val="007A602D"/>
    <w:rsid w:val="007A6251"/>
    <w:rsid w:val="007A627B"/>
    <w:rsid w:val="007A7BDE"/>
    <w:rsid w:val="007B0B19"/>
    <w:rsid w:val="007B0C42"/>
    <w:rsid w:val="007B25C2"/>
    <w:rsid w:val="007B67D6"/>
    <w:rsid w:val="007B71DB"/>
    <w:rsid w:val="007C1F4F"/>
    <w:rsid w:val="007C2366"/>
    <w:rsid w:val="007C2650"/>
    <w:rsid w:val="007C268D"/>
    <w:rsid w:val="007C344B"/>
    <w:rsid w:val="007C646E"/>
    <w:rsid w:val="007D18D1"/>
    <w:rsid w:val="007D1E1A"/>
    <w:rsid w:val="007D31D8"/>
    <w:rsid w:val="007D6B4E"/>
    <w:rsid w:val="007D6C1D"/>
    <w:rsid w:val="007D7203"/>
    <w:rsid w:val="007D787A"/>
    <w:rsid w:val="007D7ADC"/>
    <w:rsid w:val="007D7C4E"/>
    <w:rsid w:val="007E0373"/>
    <w:rsid w:val="007E13AF"/>
    <w:rsid w:val="007E180E"/>
    <w:rsid w:val="007E235A"/>
    <w:rsid w:val="007E29DA"/>
    <w:rsid w:val="007E3C5D"/>
    <w:rsid w:val="007E4E95"/>
    <w:rsid w:val="007E7132"/>
    <w:rsid w:val="007F5286"/>
    <w:rsid w:val="007F5B3D"/>
    <w:rsid w:val="007F5D09"/>
    <w:rsid w:val="007F6FF5"/>
    <w:rsid w:val="007F719C"/>
    <w:rsid w:val="007F7865"/>
    <w:rsid w:val="0080069C"/>
    <w:rsid w:val="00803F35"/>
    <w:rsid w:val="00804B22"/>
    <w:rsid w:val="008061C9"/>
    <w:rsid w:val="008075AC"/>
    <w:rsid w:val="00807A36"/>
    <w:rsid w:val="0081186E"/>
    <w:rsid w:val="00812440"/>
    <w:rsid w:val="00813A50"/>
    <w:rsid w:val="00815CCA"/>
    <w:rsid w:val="00817195"/>
    <w:rsid w:val="00817CC9"/>
    <w:rsid w:val="00821CC3"/>
    <w:rsid w:val="0082362E"/>
    <w:rsid w:val="0082369D"/>
    <w:rsid w:val="00823D6D"/>
    <w:rsid w:val="00830954"/>
    <w:rsid w:val="00833772"/>
    <w:rsid w:val="008349E8"/>
    <w:rsid w:val="008354CF"/>
    <w:rsid w:val="00840B4F"/>
    <w:rsid w:val="008413A2"/>
    <w:rsid w:val="00841771"/>
    <w:rsid w:val="0084216A"/>
    <w:rsid w:val="00842F54"/>
    <w:rsid w:val="0084376C"/>
    <w:rsid w:val="00843A9A"/>
    <w:rsid w:val="0084402F"/>
    <w:rsid w:val="0084516E"/>
    <w:rsid w:val="00846412"/>
    <w:rsid w:val="00846591"/>
    <w:rsid w:val="00846F7F"/>
    <w:rsid w:val="008470D4"/>
    <w:rsid w:val="00850BCF"/>
    <w:rsid w:val="00850E8B"/>
    <w:rsid w:val="00851DCE"/>
    <w:rsid w:val="008545A4"/>
    <w:rsid w:val="008549DB"/>
    <w:rsid w:val="00854E93"/>
    <w:rsid w:val="00856710"/>
    <w:rsid w:val="00856EDF"/>
    <w:rsid w:val="0086046C"/>
    <w:rsid w:val="008646B9"/>
    <w:rsid w:val="00864B53"/>
    <w:rsid w:val="00864D38"/>
    <w:rsid w:val="00866ADE"/>
    <w:rsid w:val="00870512"/>
    <w:rsid w:val="00870FB3"/>
    <w:rsid w:val="00871160"/>
    <w:rsid w:val="00874748"/>
    <w:rsid w:val="00875F3D"/>
    <w:rsid w:val="008807F3"/>
    <w:rsid w:val="00881654"/>
    <w:rsid w:val="0088166E"/>
    <w:rsid w:val="00882730"/>
    <w:rsid w:val="0088282B"/>
    <w:rsid w:val="00882A91"/>
    <w:rsid w:val="008843DC"/>
    <w:rsid w:val="0088481E"/>
    <w:rsid w:val="00884CD8"/>
    <w:rsid w:val="0089064D"/>
    <w:rsid w:val="00890CBE"/>
    <w:rsid w:val="00891158"/>
    <w:rsid w:val="00891AB1"/>
    <w:rsid w:val="00897E8D"/>
    <w:rsid w:val="008A1079"/>
    <w:rsid w:val="008A177B"/>
    <w:rsid w:val="008A309F"/>
    <w:rsid w:val="008A6838"/>
    <w:rsid w:val="008B0B27"/>
    <w:rsid w:val="008B38FD"/>
    <w:rsid w:val="008B7B3A"/>
    <w:rsid w:val="008C0519"/>
    <w:rsid w:val="008C0B5B"/>
    <w:rsid w:val="008C2109"/>
    <w:rsid w:val="008C2245"/>
    <w:rsid w:val="008D3209"/>
    <w:rsid w:val="008D5014"/>
    <w:rsid w:val="008D7FE9"/>
    <w:rsid w:val="008E1DED"/>
    <w:rsid w:val="008E230E"/>
    <w:rsid w:val="008E426F"/>
    <w:rsid w:val="008E4B1F"/>
    <w:rsid w:val="008E60D0"/>
    <w:rsid w:val="008F0111"/>
    <w:rsid w:val="008F1A9C"/>
    <w:rsid w:val="008F2345"/>
    <w:rsid w:val="008F495E"/>
    <w:rsid w:val="008F4F6F"/>
    <w:rsid w:val="008F586C"/>
    <w:rsid w:val="008F5B06"/>
    <w:rsid w:val="008F631E"/>
    <w:rsid w:val="00901316"/>
    <w:rsid w:val="00901954"/>
    <w:rsid w:val="0091138E"/>
    <w:rsid w:val="00911624"/>
    <w:rsid w:val="009122AD"/>
    <w:rsid w:val="009129F1"/>
    <w:rsid w:val="00917F4D"/>
    <w:rsid w:val="00921E0F"/>
    <w:rsid w:val="00925983"/>
    <w:rsid w:val="00925EC1"/>
    <w:rsid w:val="00926E35"/>
    <w:rsid w:val="00927098"/>
    <w:rsid w:val="00927495"/>
    <w:rsid w:val="0093470D"/>
    <w:rsid w:val="00934C0E"/>
    <w:rsid w:val="00937ACD"/>
    <w:rsid w:val="00937CE3"/>
    <w:rsid w:val="009432E3"/>
    <w:rsid w:val="00943448"/>
    <w:rsid w:val="00944B38"/>
    <w:rsid w:val="009456A7"/>
    <w:rsid w:val="0095105D"/>
    <w:rsid w:val="00955821"/>
    <w:rsid w:val="0095677D"/>
    <w:rsid w:val="00956977"/>
    <w:rsid w:val="00956C9C"/>
    <w:rsid w:val="0095796F"/>
    <w:rsid w:val="00960E69"/>
    <w:rsid w:val="0096251D"/>
    <w:rsid w:val="0096402E"/>
    <w:rsid w:val="00965C2F"/>
    <w:rsid w:val="009741C1"/>
    <w:rsid w:val="00975B1E"/>
    <w:rsid w:val="00975B6D"/>
    <w:rsid w:val="00975E74"/>
    <w:rsid w:val="00983BA6"/>
    <w:rsid w:val="00983FFC"/>
    <w:rsid w:val="0098428B"/>
    <w:rsid w:val="009852FF"/>
    <w:rsid w:val="009868CE"/>
    <w:rsid w:val="00990153"/>
    <w:rsid w:val="009919A6"/>
    <w:rsid w:val="009934E1"/>
    <w:rsid w:val="00993ADA"/>
    <w:rsid w:val="009A15BA"/>
    <w:rsid w:val="009A3A3B"/>
    <w:rsid w:val="009A4484"/>
    <w:rsid w:val="009A61F9"/>
    <w:rsid w:val="009A6C2E"/>
    <w:rsid w:val="009A6DAB"/>
    <w:rsid w:val="009A6FE6"/>
    <w:rsid w:val="009B0F3C"/>
    <w:rsid w:val="009B498C"/>
    <w:rsid w:val="009B576A"/>
    <w:rsid w:val="009B6143"/>
    <w:rsid w:val="009B6217"/>
    <w:rsid w:val="009B700A"/>
    <w:rsid w:val="009C0956"/>
    <w:rsid w:val="009C131B"/>
    <w:rsid w:val="009C4A8E"/>
    <w:rsid w:val="009C755C"/>
    <w:rsid w:val="009D1CD2"/>
    <w:rsid w:val="009D218A"/>
    <w:rsid w:val="009D2CEF"/>
    <w:rsid w:val="009D2FAD"/>
    <w:rsid w:val="009D32A6"/>
    <w:rsid w:val="009D39BD"/>
    <w:rsid w:val="009D57DD"/>
    <w:rsid w:val="009D6632"/>
    <w:rsid w:val="009D6C7B"/>
    <w:rsid w:val="009E25B3"/>
    <w:rsid w:val="009E29AA"/>
    <w:rsid w:val="009E4E7A"/>
    <w:rsid w:val="009E571D"/>
    <w:rsid w:val="009E611E"/>
    <w:rsid w:val="009F0CAB"/>
    <w:rsid w:val="009F1D4F"/>
    <w:rsid w:val="009F37A4"/>
    <w:rsid w:val="009F39C2"/>
    <w:rsid w:val="009F5871"/>
    <w:rsid w:val="009F611F"/>
    <w:rsid w:val="009F65EF"/>
    <w:rsid w:val="00A02F01"/>
    <w:rsid w:val="00A02FBC"/>
    <w:rsid w:val="00A072B8"/>
    <w:rsid w:val="00A07A81"/>
    <w:rsid w:val="00A11485"/>
    <w:rsid w:val="00A12100"/>
    <w:rsid w:val="00A12743"/>
    <w:rsid w:val="00A15B81"/>
    <w:rsid w:val="00A1699F"/>
    <w:rsid w:val="00A1714A"/>
    <w:rsid w:val="00A1777A"/>
    <w:rsid w:val="00A20E19"/>
    <w:rsid w:val="00A219A6"/>
    <w:rsid w:val="00A24A4D"/>
    <w:rsid w:val="00A27983"/>
    <w:rsid w:val="00A27FD5"/>
    <w:rsid w:val="00A31C17"/>
    <w:rsid w:val="00A35669"/>
    <w:rsid w:val="00A35EF5"/>
    <w:rsid w:val="00A4066A"/>
    <w:rsid w:val="00A416C7"/>
    <w:rsid w:val="00A42E56"/>
    <w:rsid w:val="00A43650"/>
    <w:rsid w:val="00A4622C"/>
    <w:rsid w:val="00A47D92"/>
    <w:rsid w:val="00A52AD3"/>
    <w:rsid w:val="00A55110"/>
    <w:rsid w:val="00A56B5D"/>
    <w:rsid w:val="00A574EB"/>
    <w:rsid w:val="00A60C49"/>
    <w:rsid w:val="00A60DB1"/>
    <w:rsid w:val="00A61283"/>
    <w:rsid w:val="00A62A91"/>
    <w:rsid w:val="00A6478B"/>
    <w:rsid w:val="00A64C95"/>
    <w:rsid w:val="00A64F0E"/>
    <w:rsid w:val="00A65091"/>
    <w:rsid w:val="00A70C7B"/>
    <w:rsid w:val="00A720B2"/>
    <w:rsid w:val="00A7627D"/>
    <w:rsid w:val="00A83AED"/>
    <w:rsid w:val="00A83C7A"/>
    <w:rsid w:val="00A84961"/>
    <w:rsid w:val="00A856DB"/>
    <w:rsid w:val="00A8718F"/>
    <w:rsid w:val="00A87A8A"/>
    <w:rsid w:val="00A91424"/>
    <w:rsid w:val="00A93FE9"/>
    <w:rsid w:val="00A97AA8"/>
    <w:rsid w:val="00AA2471"/>
    <w:rsid w:val="00AA26A5"/>
    <w:rsid w:val="00AA3428"/>
    <w:rsid w:val="00AA3A97"/>
    <w:rsid w:val="00AA3CA6"/>
    <w:rsid w:val="00AA6059"/>
    <w:rsid w:val="00AA7F8D"/>
    <w:rsid w:val="00AB4086"/>
    <w:rsid w:val="00AB4515"/>
    <w:rsid w:val="00AC0C57"/>
    <w:rsid w:val="00AC46E4"/>
    <w:rsid w:val="00AC5179"/>
    <w:rsid w:val="00AC6207"/>
    <w:rsid w:val="00AC7B3E"/>
    <w:rsid w:val="00AD1A40"/>
    <w:rsid w:val="00AD2DE2"/>
    <w:rsid w:val="00AD5194"/>
    <w:rsid w:val="00AD522E"/>
    <w:rsid w:val="00AD6337"/>
    <w:rsid w:val="00AD782F"/>
    <w:rsid w:val="00AE023D"/>
    <w:rsid w:val="00AE1F9C"/>
    <w:rsid w:val="00AE4184"/>
    <w:rsid w:val="00AE452A"/>
    <w:rsid w:val="00AE6754"/>
    <w:rsid w:val="00AE6974"/>
    <w:rsid w:val="00AE79B4"/>
    <w:rsid w:val="00AE7D03"/>
    <w:rsid w:val="00AF03AD"/>
    <w:rsid w:val="00AF0EBD"/>
    <w:rsid w:val="00AF1EA3"/>
    <w:rsid w:val="00AF2EF7"/>
    <w:rsid w:val="00AF4CE8"/>
    <w:rsid w:val="00AF6862"/>
    <w:rsid w:val="00AF72DF"/>
    <w:rsid w:val="00AF7B82"/>
    <w:rsid w:val="00B01163"/>
    <w:rsid w:val="00B01F75"/>
    <w:rsid w:val="00B0384A"/>
    <w:rsid w:val="00B04E05"/>
    <w:rsid w:val="00B05891"/>
    <w:rsid w:val="00B06183"/>
    <w:rsid w:val="00B06C68"/>
    <w:rsid w:val="00B0704D"/>
    <w:rsid w:val="00B0753B"/>
    <w:rsid w:val="00B119C9"/>
    <w:rsid w:val="00B12589"/>
    <w:rsid w:val="00B12A57"/>
    <w:rsid w:val="00B13D59"/>
    <w:rsid w:val="00B142D0"/>
    <w:rsid w:val="00B14C6A"/>
    <w:rsid w:val="00B14E52"/>
    <w:rsid w:val="00B15BAE"/>
    <w:rsid w:val="00B165ED"/>
    <w:rsid w:val="00B17F97"/>
    <w:rsid w:val="00B20D65"/>
    <w:rsid w:val="00B21C6D"/>
    <w:rsid w:val="00B22A75"/>
    <w:rsid w:val="00B26A5E"/>
    <w:rsid w:val="00B26B77"/>
    <w:rsid w:val="00B27A76"/>
    <w:rsid w:val="00B305CD"/>
    <w:rsid w:val="00B3240C"/>
    <w:rsid w:val="00B328AA"/>
    <w:rsid w:val="00B32F55"/>
    <w:rsid w:val="00B3742B"/>
    <w:rsid w:val="00B404A2"/>
    <w:rsid w:val="00B40AE2"/>
    <w:rsid w:val="00B41930"/>
    <w:rsid w:val="00B53B00"/>
    <w:rsid w:val="00B548BD"/>
    <w:rsid w:val="00B550ED"/>
    <w:rsid w:val="00B555E4"/>
    <w:rsid w:val="00B55815"/>
    <w:rsid w:val="00B56676"/>
    <w:rsid w:val="00B5769D"/>
    <w:rsid w:val="00B604D2"/>
    <w:rsid w:val="00B6316F"/>
    <w:rsid w:val="00B70156"/>
    <w:rsid w:val="00B708F6"/>
    <w:rsid w:val="00B70BC9"/>
    <w:rsid w:val="00B70EFE"/>
    <w:rsid w:val="00B70F5B"/>
    <w:rsid w:val="00B7182D"/>
    <w:rsid w:val="00B71FD4"/>
    <w:rsid w:val="00B74449"/>
    <w:rsid w:val="00B74B40"/>
    <w:rsid w:val="00B74FD2"/>
    <w:rsid w:val="00B80425"/>
    <w:rsid w:val="00B80FA3"/>
    <w:rsid w:val="00B82AEB"/>
    <w:rsid w:val="00B84B4B"/>
    <w:rsid w:val="00B87204"/>
    <w:rsid w:val="00B91568"/>
    <w:rsid w:val="00B931F4"/>
    <w:rsid w:val="00B93661"/>
    <w:rsid w:val="00BA0706"/>
    <w:rsid w:val="00BA07DA"/>
    <w:rsid w:val="00BA09FD"/>
    <w:rsid w:val="00BA12E9"/>
    <w:rsid w:val="00BA1E58"/>
    <w:rsid w:val="00BA551E"/>
    <w:rsid w:val="00BA668F"/>
    <w:rsid w:val="00BB10F0"/>
    <w:rsid w:val="00BB1CE0"/>
    <w:rsid w:val="00BB5703"/>
    <w:rsid w:val="00BB5E40"/>
    <w:rsid w:val="00BB621D"/>
    <w:rsid w:val="00BB6982"/>
    <w:rsid w:val="00BB7426"/>
    <w:rsid w:val="00BC0F9E"/>
    <w:rsid w:val="00BC1690"/>
    <w:rsid w:val="00BC1A79"/>
    <w:rsid w:val="00BC2CE3"/>
    <w:rsid w:val="00BC3A94"/>
    <w:rsid w:val="00BC5D93"/>
    <w:rsid w:val="00BC5F6C"/>
    <w:rsid w:val="00BC763C"/>
    <w:rsid w:val="00BD0C57"/>
    <w:rsid w:val="00BD595A"/>
    <w:rsid w:val="00BD63B6"/>
    <w:rsid w:val="00BD6FA2"/>
    <w:rsid w:val="00BE1B53"/>
    <w:rsid w:val="00BE3FD7"/>
    <w:rsid w:val="00BE4C32"/>
    <w:rsid w:val="00BE5943"/>
    <w:rsid w:val="00BE7F3D"/>
    <w:rsid w:val="00BF1DCD"/>
    <w:rsid w:val="00BF3BD2"/>
    <w:rsid w:val="00BF5098"/>
    <w:rsid w:val="00BF5ADA"/>
    <w:rsid w:val="00BF66BF"/>
    <w:rsid w:val="00C00E69"/>
    <w:rsid w:val="00C042A0"/>
    <w:rsid w:val="00C04938"/>
    <w:rsid w:val="00C04953"/>
    <w:rsid w:val="00C059AE"/>
    <w:rsid w:val="00C05FA9"/>
    <w:rsid w:val="00C06172"/>
    <w:rsid w:val="00C06F02"/>
    <w:rsid w:val="00C07E4E"/>
    <w:rsid w:val="00C14365"/>
    <w:rsid w:val="00C15CCA"/>
    <w:rsid w:val="00C15D67"/>
    <w:rsid w:val="00C160E6"/>
    <w:rsid w:val="00C169E8"/>
    <w:rsid w:val="00C1781F"/>
    <w:rsid w:val="00C202E9"/>
    <w:rsid w:val="00C22546"/>
    <w:rsid w:val="00C22E0D"/>
    <w:rsid w:val="00C30AD6"/>
    <w:rsid w:val="00C32A02"/>
    <w:rsid w:val="00C40A66"/>
    <w:rsid w:val="00C40AAB"/>
    <w:rsid w:val="00C47C49"/>
    <w:rsid w:val="00C52F34"/>
    <w:rsid w:val="00C53615"/>
    <w:rsid w:val="00C53B82"/>
    <w:rsid w:val="00C54267"/>
    <w:rsid w:val="00C543EF"/>
    <w:rsid w:val="00C56405"/>
    <w:rsid w:val="00C57CF5"/>
    <w:rsid w:val="00C60119"/>
    <w:rsid w:val="00C602B1"/>
    <w:rsid w:val="00C623B7"/>
    <w:rsid w:val="00C64DF9"/>
    <w:rsid w:val="00C65856"/>
    <w:rsid w:val="00C70B40"/>
    <w:rsid w:val="00C713CE"/>
    <w:rsid w:val="00C73798"/>
    <w:rsid w:val="00C74EDF"/>
    <w:rsid w:val="00C76155"/>
    <w:rsid w:val="00C7743F"/>
    <w:rsid w:val="00C778E1"/>
    <w:rsid w:val="00C851BF"/>
    <w:rsid w:val="00C90BB9"/>
    <w:rsid w:val="00C9232B"/>
    <w:rsid w:val="00C92504"/>
    <w:rsid w:val="00C934B6"/>
    <w:rsid w:val="00C941E1"/>
    <w:rsid w:val="00C94C71"/>
    <w:rsid w:val="00C96760"/>
    <w:rsid w:val="00C975CB"/>
    <w:rsid w:val="00C97620"/>
    <w:rsid w:val="00C97762"/>
    <w:rsid w:val="00CA18E7"/>
    <w:rsid w:val="00CA2666"/>
    <w:rsid w:val="00CA2AE8"/>
    <w:rsid w:val="00CA2DEA"/>
    <w:rsid w:val="00CA3E88"/>
    <w:rsid w:val="00CA4B96"/>
    <w:rsid w:val="00CA4E51"/>
    <w:rsid w:val="00CA5D55"/>
    <w:rsid w:val="00CA70BB"/>
    <w:rsid w:val="00CA7686"/>
    <w:rsid w:val="00CA798A"/>
    <w:rsid w:val="00CB0160"/>
    <w:rsid w:val="00CB1C1B"/>
    <w:rsid w:val="00CB4B9C"/>
    <w:rsid w:val="00CB673E"/>
    <w:rsid w:val="00CB76BE"/>
    <w:rsid w:val="00CC148B"/>
    <w:rsid w:val="00CC551F"/>
    <w:rsid w:val="00CD08E2"/>
    <w:rsid w:val="00CD0DFA"/>
    <w:rsid w:val="00CD252A"/>
    <w:rsid w:val="00CD4315"/>
    <w:rsid w:val="00CD439A"/>
    <w:rsid w:val="00CE04A0"/>
    <w:rsid w:val="00CE0CEE"/>
    <w:rsid w:val="00CE339F"/>
    <w:rsid w:val="00CE4B79"/>
    <w:rsid w:val="00CE5BCF"/>
    <w:rsid w:val="00CE7EB2"/>
    <w:rsid w:val="00CE7EDB"/>
    <w:rsid w:val="00CF14FC"/>
    <w:rsid w:val="00CF20CE"/>
    <w:rsid w:val="00CF3A68"/>
    <w:rsid w:val="00CF4645"/>
    <w:rsid w:val="00CF6080"/>
    <w:rsid w:val="00CF66FD"/>
    <w:rsid w:val="00CF70D3"/>
    <w:rsid w:val="00CF7780"/>
    <w:rsid w:val="00CF7B37"/>
    <w:rsid w:val="00D04353"/>
    <w:rsid w:val="00D05A4A"/>
    <w:rsid w:val="00D110A3"/>
    <w:rsid w:val="00D12B9F"/>
    <w:rsid w:val="00D131CB"/>
    <w:rsid w:val="00D13353"/>
    <w:rsid w:val="00D137B3"/>
    <w:rsid w:val="00D145A8"/>
    <w:rsid w:val="00D17653"/>
    <w:rsid w:val="00D219A1"/>
    <w:rsid w:val="00D25334"/>
    <w:rsid w:val="00D30DA5"/>
    <w:rsid w:val="00D31511"/>
    <w:rsid w:val="00D31CB3"/>
    <w:rsid w:val="00D3202C"/>
    <w:rsid w:val="00D329EF"/>
    <w:rsid w:val="00D32D91"/>
    <w:rsid w:val="00D3434C"/>
    <w:rsid w:val="00D36278"/>
    <w:rsid w:val="00D3681E"/>
    <w:rsid w:val="00D36876"/>
    <w:rsid w:val="00D375EE"/>
    <w:rsid w:val="00D37DD0"/>
    <w:rsid w:val="00D37E9B"/>
    <w:rsid w:val="00D420EF"/>
    <w:rsid w:val="00D45FC1"/>
    <w:rsid w:val="00D4635B"/>
    <w:rsid w:val="00D514D8"/>
    <w:rsid w:val="00D529D5"/>
    <w:rsid w:val="00D52B42"/>
    <w:rsid w:val="00D540F0"/>
    <w:rsid w:val="00D544F3"/>
    <w:rsid w:val="00D55F28"/>
    <w:rsid w:val="00D56734"/>
    <w:rsid w:val="00D62EEF"/>
    <w:rsid w:val="00D62EFD"/>
    <w:rsid w:val="00D638FE"/>
    <w:rsid w:val="00D63C5C"/>
    <w:rsid w:val="00D6472F"/>
    <w:rsid w:val="00D65D3D"/>
    <w:rsid w:val="00D707C0"/>
    <w:rsid w:val="00D71571"/>
    <w:rsid w:val="00D72F58"/>
    <w:rsid w:val="00D7691E"/>
    <w:rsid w:val="00D7783D"/>
    <w:rsid w:val="00D8026F"/>
    <w:rsid w:val="00D82B3A"/>
    <w:rsid w:val="00D82DED"/>
    <w:rsid w:val="00D83707"/>
    <w:rsid w:val="00D85589"/>
    <w:rsid w:val="00D86798"/>
    <w:rsid w:val="00D87F45"/>
    <w:rsid w:val="00D90217"/>
    <w:rsid w:val="00D90BF5"/>
    <w:rsid w:val="00D9519E"/>
    <w:rsid w:val="00D96B4F"/>
    <w:rsid w:val="00DA08DC"/>
    <w:rsid w:val="00DA47CC"/>
    <w:rsid w:val="00DA7D6E"/>
    <w:rsid w:val="00DB1120"/>
    <w:rsid w:val="00DB1F32"/>
    <w:rsid w:val="00DB3C8A"/>
    <w:rsid w:val="00DC0DC9"/>
    <w:rsid w:val="00DC16F2"/>
    <w:rsid w:val="00DC1734"/>
    <w:rsid w:val="00DC1C2D"/>
    <w:rsid w:val="00DC1CE6"/>
    <w:rsid w:val="00DC1E2D"/>
    <w:rsid w:val="00DC23F5"/>
    <w:rsid w:val="00DC2435"/>
    <w:rsid w:val="00DC33F6"/>
    <w:rsid w:val="00DC58FE"/>
    <w:rsid w:val="00DC5A42"/>
    <w:rsid w:val="00DC7C7D"/>
    <w:rsid w:val="00DD143E"/>
    <w:rsid w:val="00DE037A"/>
    <w:rsid w:val="00DE1045"/>
    <w:rsid w:val="00DE1A2F"/>
    <w:rsid w:val="00DE2532"/>
    <w:rsid w:val="00DE407C"/>
    <w:rsid w:val="00DE567C"/>
    <w:rsid w:val="00DE605C"/>
    <w:rsid w:val="00DF0107"/>
    <w:rsid w:val="00DF0B63"/>
    <w:rsid w:val="00DF0D06"/>
    <w:rsid w:val="00DF1426"/>
    <w:rsid w:val="00DF148F"/>
    <w:rsid w:val="00DF2055"/>
    <w:rsid w:val="00DF22AE"/>
    <w:rsid w:val="00DF32D3"/>
    <w:rsid w:val="00DF43E5"/>
    <w:rsid w:val="00DF4FD4"/>
    <w:rsid w:val="00DF659F"/>
    <w:rsid w:val="00DF6F84"/>
    <w:rsid w:val="00E00E55"/>
    <w:rsid w:val="00E040B9"/>
    <w:rsid w:val="00E0447B"/>
    <w:rsid w:val="00E05322"/>
    <w:rsid w:val="00E05494"/>
    <w:rsid w:val="00E078EF"/>
    <w:rsid w:val="00E11A8E"/>
    <w:rsid w:val="00E12CFA"/>
    <w:rsid w:val="00E13776"/>
    <w:rsid w:val="00E13912"/>
    <w:rsid w:val="00E13D27"/>
    <w:rsid w:val="00E13E1E"/>
    <w:rsid w:val="00E15689"/>
    <w:rsid w:val="00E16A89"/>
    <w:rsid w:val="00E16E77"/>
    <w:rsid w:val="00E2094D"/>
    <w:rsid w:val="00E21847"/>
    <w:rsid w:val="00E21CAF"/>
    <w:rsid w:val="00E21ED3"/>
    <w:rsid w:val="00E253D7"/>
    <w:rsid w:val="00E25EEA"/>
    <w:rsid w:val="00E272FE"/>
    <w:rsid w:val="00E31C9B"/>
    <w:rsid w:val="00E31FA0"/>
    <w:rsid w:val="00E320B3"/>
    <w:rsid w:val="00E32B0A"/>
    <w:rsid w:val="00E33053"/>
    <w:rsid w:val="00E3403F"/>
    <w:rsid w:val="00E34CD0"/>
    <w:rsid w:val="00E35883"/>
    <w:rsid w:val="00E35CC5"/>
    <w:rsid w:val="00E362CC"/>
    <w:rsid w:val="00E41617"/>
    <w:rsid w:val="00E42C26"/>
    <w:rsid w:val="00E42FD7"/>
    <w:rsid w:val="00E47BA2"/>
    <w:rsid w:val="00E54828"/>
    <w:rsid w:val="00E56669"/>
    <w:rsid w:val="00E5681D"/>
    <w:rsid w:val="00E56FB7"/>
    <w:rsid w:val="00E57F0B"/>
    <w:rsid w:val="00E60584"/>
    <w:rsid w:val="00E62E3A"/>
    <w:rsid w:val="00E63CEF"/>
    <w:rsid w:val="00E6726F"/>
    <w:rsid w:val="00E67451"/>
    <w:rsid w:val="00E7064F"/>
    <w:rsid w:val="00E71511"/>
    <w:rsid w:val="00E716EB"/>
    <w:rsid w:val="00E721CC"/>
    <w:rsid w:val="00E73052"/>
    <w:rsid w:val="00E73FBA"/>
    <w:rsid w:val="00E742AF"/>
    <w:rsid w:val="00E74F4F"/>
    <w:rsid w:val="00E75332"/>
    <w:rsid w:val="00E76148"/>
    <w:rsid w:val="00E82BD1"/>
    <w:rsid w:val="00E8321F"/>
    <w:rsid w:val="00E83EBC"/>
    <w:rsid w:val="00E8541B"/>
    <w:rsid w:val="00E86D15"/>
    <w:rsid w:val="00E87BCA"/>
    <w:rsid w:val="00E9119C"/>
    <w:rsid w:val="00E918FE"/>
    <w:rsid w:val="00E92145"/>
    <w:rsid w:val="00E945CE"/>
    <w:rsid w:val="00E9511C"/>
    <w:rsid w:val="00E95CB4"/>
    <w:rsid w:val="00E9620D"/>
    <w:rsid w:val="00E972DC"/>
    <w:rsid w:val="00EA14D4"/>
    <w:rsid w:val="00EA2800"/>
    <w:rsid w:val="00EA2F91"/>
    <w:rsid w:val="00EA3CC4"/>
    <w:rsid w:val="00EA42C9"/>
    <w:rsid w:val="00EA42E9"/>
    <w:rsid w:val="00EA4BB4"/>
    <w:rsid w:val="00EA7029"/>
    <w:rsid w:val="00EB08F0"/>
    <w:rsid w:val="00EB29FD"/>
    <w:rsid w:val="00EB2E36"/>
    <w:rsid w:val="00EB4A55"/>
    <w:rsid w:val="00EB55AB"/>
    <w:rsid w:val="00EB576C"/>
    <w:rsid w:val="00EB6FCB"/>
    <w:rsid w:val="00EC37B3"/>
    <w:rsid w:val="00EC4E1C"/>
    <w:rsid w:val="00EC5211"/>
    <w:rsid w:val="00EC5BD1"/>
    <w:rsid w:val="00EC7018"/>
    <w:rsid w:val="00EC78FB"/>
    <w:rsid w:val="00ED06A4"/>
    <w:rsid w:val="00ED283E"/>
    <w:rsid w:val="00ED3CE3"/>
    <w:rsid w:val="00ED4E60"/>
    <w:rsid w:val="00ED689D"/>
    <w:rsid w:val="00ED79C5"/>
    <w:rsid w:val="00EE1CD6"/>
    <w:rsid w:val="00EE593A"/>
    <w:rsid w:val="00EF0D06"/>
    <w:rsid w:val="00EF4F89"/>
    <w:rsid w:val="00EF57EA"/>
    <w:rsid w:val="00EF6C8D"/>
    <w:rsid w:val="00EF75D3"/>
    <w:rsid w:val="00F0019F"/>
    <w:rsid w:val="00F012CC"/>
    <w:rsid w:val="00F01CBC"/>
    <w:rsid w:val="00F0235E"/>
    <w:rsid w:val="00F033CA"/>
    <w:rsid w:val="00F04817"/>
    <w:rsid w:val="00F04EFE"/>
    <w:rsid w:val="00F069E4"/>
    <w:rsid w:val="00F07604"/>
    <w:rsid w:val="00F10450"/>
    <w:rsid w:val="00F138E6"/>
    <w:rsid w:val="00F13F75"/>
    <w:rsid w:val="00F16B2D"/>
    <w:rsid w:val="00F16DF3"/>
    <w:rsid w:val="00F176E9"/>
    <w:rsid w:val="00F213B3"/>
    <w:rsid w:val="00F254D5"/>
    <w:rsid w:val="00F256FB"/>
    <w:rsid w:val="00F30713"/>
    <w:rsid w:val="00F322BB"/>
    <w:rsid w:val="00F33BB3"/>
    <w:rsid w:val="00F34DBA"/>
    <w:rsid w:val="00F35331"/>
    <w:rsid w:val="00F355AC"/>
    <w:rsid w:val="00F36285"/>
    <w:rsid w:val="00F377BC"/>
    <w:rsid w:val="00F4301E"/>
    <w:rsid w:val="00F47B96"/>
    <w:rsid w:val="00F52477"/>
    <w:rsid w:val="00F556F6"/>
    <w:rsid w:val="00F56525"/>
    <w:rsid w:val="00F605A3"/>
    <w:rsid w:val="00F616D8"/>
    <w:rsid w:val="00F61ACA"/>
    <w:rsid w:val="00F651F9"/>
    <w:rsid w:val="00F65503"/>
    <w:rsid w:val="00F661C1"/>
    <w:rsid w:val="00F66EE2"/>
    <w:rsid w:val="00F67011"/>
    <w:rsid w:val="00F72C91"/>
    <w:rsid w:val="00F74745"/>
    <w:rsid w:val="00F74801"/>
    <w:rsid w:val="00F75D5E"/>
    <w:rsid w:val="00F75FE5"/>
    <w:rsid w:val="00F76615"/>
    <w:rsid w:val="00F76935"/>
    <w:rsid w:val="00F76EBF"/>
    <w:rsid w:val="00F77F51"/>
    <w:rsid w:val="00F801CA"/>
    <w:rsid w:val="00F804EF"/>
    <w:rsid w:val="00F91087"/>
    <w:rsid w:val="00F92096"/>
    <w:rsid w:val="00F9220A"/>
    <w:rsid w:val="00F93861"/>
    <w:rsid w:val="00F9532E"/>
    <w:rsid w:val="00F975A6"/>
    <w:rsid w:val="00FA034B"/>
    <w:rsid w:val="00FA3763"/>
    <w:rsid w:val="00FA7E5C"/>
    <w:rsid w:val="00FB3F85"/>
    <w:rsid w:val="00FB4336"/>
    <w:rsid w:val="00FC0FF2"/>
    <w:rsid w:val="00FC1E1A"/>
    <w:rsid w:val="00FC21BA"/>
    <w:rsid w:val="00FC241C"/>
    <w:rsid w:val="00FC2F4E"/>
    <w:rsid w:val="00FC334B"/>
    <w:rsid w:val="00FC3D42"/>
    <w:rsid w:val="00FD0D62"/>
    <w:rsid w:val="00FD27CD"/>
    <w:rsid w:val="00FD3130"/>
    <w:rsid w:val="00FD46AD"/>
    <w:rsid w:val="00FD5F53"/>
    <w:rsid w:val="00FD6904"/>
    <w:rsid w:val="00FD7308"/>
    <w:rsid w:val="00FE0481"/>
    <w:rsid w:val="00FE04DB"/>
    <w:rsid w:val="00FE076E"/>
    <w:rsid w:val="00FE3C5B"/>
    <w:rsid w:val="00FE3EA3"/>
    <w:rsid w:val="00FE45DE"/>
    <w:rsid w:val="00FE6F68"/>
    <w:rsid w:val="00FF69A8"/>
    <w:rsid w:val="00FF6A81"/>
    <w:rsid w:val="00FF77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89202A"/>
  <w15:docId w15:val="{F17C9DAE-6866-477B-BA63-204AC339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E88"/>
    <w:pPr>
      <w:spacing w:after="0" w:line="240" w:lineRule="auto"/>
      <w:jc w:val="both"/>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6A5A6E"/>
    <w:pPr>
      <w:keepNext/>
      <w:keepLines/>
      <w:spacing w:before="480"/>
      <w:outlineLvl w:val="0"/>
    </w:pPr>
    <w:rPr>
      <w:rFonts w:asciiTheme="majorHAnsi" w:eastAsiaTheme="majorEastAsia" w:hAnsiTheme="majorHAnsi" w:cstheme="majorBidi"/>
      <w:b/>
      <w:bCs/>
      <w:color w:val="0B5294" w:themeColor="accent1" w:themeShade="BF"/>
      <w:sz w:val="28"/>
      <w:szCs w:val="28"/>
    </w:rPr>
  </w:style>
  <w:style w:type="paragraph" w:styleId="Ttulo2">
    <w:name w:val="heading 2"/>
    <w:basedOn w:val="Normal"/>
    <w:next w:val="Normal"/>
    <w:link w:val="Ttulo2Car"/>
    <w:uiPriority w:val="9"/>
    <w:unhideWhenUsed/>
    <w:qFormat/>
    <w:rsid w:val="006A5A6E"/>
    <w:pPr>
      <w:keepNext/>
      <w:keepLines/>
      <w:spacing w:before="200"/>
      <w:outlineLvl w:val="1"/>
    </w:pPr>
    <w:rPr>
      <w:rFonts w:asciiTheme="majorHAnsi" w:eastAsiaTheme="majorEastAsia" w:hAnsiTheme="majorHAnsi" w:cstheme="majorBidi"/>
      <w:b/>
      <w:bCs/>
      <w:color w:val="0F6FC6" w:themeColor="accent1"/>
      <w:sz w:val="26"/>
      <w:szCs w:val="26"/>
    </w:rPr>
  </w:style>
  <w:style w:type="paragraph" w:styleId="Ttulo3">
    <w:name w:val="heading 3"/>
    <w:basedOn w:val="Normal"/>
    <w:next w:val="Normal"/>
    <w:link w:val="Ttulo3Car"/>
    <w:uiPriority w:val="9"/>
    <w:unhideWhenUsed/>
    <w:qFormat/>
    <w:rsid w:val="006A5A6E"/>
    <w:pPr>
      <w:keepNext/>
      <w:keepLines/>
      <w:spacing w:before="200"/>
      <w:outlineLvl w:val="2"/>
    </w:pPr>
    <w:rPr>
      <w:rFonts w:asciiTheme="majorHAnsi" w:eastAsiaTheme="majorEastAsia" w:hAnsiTheme="majorHAnsi" w:cstheme="majorBidi"/>
      <w:b/>
      <w:bCs/>
      <w:color w:val="0F6FC6" w:themeColor="accent1"/>
    </w:rPr>
  </w:style>
  <w:style w:type="paragraph" w:styleId="Ttulo4">
    <w:name w:val="heading 4"/>
    <w:basedOn w:val="Normal"/>
    <w:next w:val="Normal"/>
    <w:link w:val="Ttulo4Car"/>
    <w:uiPriority w:val="9"/>
    <w:unhideWhenUsed/>
    <w:qFormat/>
    <w:rsid w:val="00141F2D"/>
    <w:pPr>
      <w:keepNext/>
      <w:keepLines/>
      <w:spacing w:before="200"/>
      <w:outlineLvl w:val="3"/>
    </w:pPr>
    <w:rPr>
      <w:rFonts w:asciiTheme="majorHAnsi" w:eastAsiaTheme="majorEastAsia" w:hAnsiTheme="majorHAnsi" w:cstheme="majorBidi"/>
      <w:b/>
      <w:bCs/>
      <w:i/>
      <w:iCs/>
      <w:color w:val="0F6FC6" w:themeColor="accent1"/>
    </w:rPr>
  </w:style>
  <w:style w:type="paragraph" w:styleId="Ttulo5">
    <w:name w:val="heading 5"/>
    <w:basedOn w:val="Normal"/>
    <w:next w:val="Normal"/>
    <w:link w:val="Ttulo5Car"/>
    <w:uiPriority w:val="9"/>
    <w:semiHidden/>
    <w:unhideWhenUsed/>
    <w:qFormat/>
    <w:rsid w:val="00EE593A"/>
    <w:pPr>
      <w:keepNext/>
      <w:keepLines/>
      <w:spacing w:before="40"/>
      <w:outlineLvl w:val="4"/>
    </w:pPr>
    <w:rPr>
      <w:rFonts w:asciiTheme="majorHAnsi" w:eastAsiaTheme="majorEastAsia" w:hAnsiTheme="majorHAnsi" w:cstheme="majorBidi"/>
      <w:color w:val="0B5294"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5A6E"/>
    <w:rPr>
      <w:rFonts w:asciiTheme="majorHAnsi" w:eastAsiaTheme="majorEastAsia" w:hAnsiTheme="majorHAnsi" w:cstheme="majorBidi"/>
      <w:b/>
      <w:bCs/>
      <w:color w:val="0B5294" w:themeColor="accent1" w:themeShade="BF"/>
      <w:sz w:val="28"/>
      <w:szCs w:val="28"/>
      <w:lang w:val="es-ES" w:eastAsia="es-ES"/>
    </w:rPr>
  </w:style>
  <w:style w:type="character" w:customStyle="1" w:styleId="Ttulo2Car">
    <w:name w:val="Título 2 Car"/>
    <w:basedOn w:val="Fuentedeprrafopredeter"/>
    <w:link w:val="Ttulo2"/>
    <w:uiPriority w:val="9"/>
    <w:rsid w:val="006A5A6E"/>
    <w:rPr>
      <w:rFonts w:asciiTheme="majorHAnsi" w:eastAsiaTheme="majorEastAsia" w:hAnsiTheme="majorHAnsi" w:cstheme="majorBidi"/>
      <w:b/>
      <w:bCs/>
      <w:color w:val="0F6FC6" w:themeColor="accent1"/>
      <w:sz w:val="26"/>
      <w:szCs w:val="26"/>
      <w:lang w:val="es-ES" w:eastAsia="es-ES"/>
    </w:rPr>
  </w:style>
  <w:style w:type="character" w:customStyle="1" w:styleId="Ttulo3Car">
    <w:name w:val="Título 3 Car"/>
    <w:basedOn w:val="Fuentedeprrafopredeter"/>
    <w:link w:val="Ttulo3"/>
    <w:uiPriority w:val="9"/>
    <w:rsid w:val="006A5A6E"/>
    <w:rPr>
      <w:rFonts w:asciiTheme="majorHAnsi" w:eastAsiaTheme="majorEastAsia" w:hAnsiTheme="majorHAnsi" w:cstheme="majorBidi"/>
      <w:b/>
      <w:bCs/>
      <w:color w:val="0F6FC6" w:themeColor="accent1"/>
      <w:sz w:val="24"/>
      <w:szCs w:val="24"/>
      <w:lang w:val="es-ES" w:eastAsia="es-ES"/>
    </w:rPr>
  </w:style>
  <w:style w:type="character" w:customStyle="1" w:styleId="Ttulo4Car">
    <w:name w:val="Título 4 Car"/>
    <w:basedOn w:val="Fuentedeprrafopredeter"/>
    <w:link w:val="Ttulo4"/>
    <w:uiPriority w:val="9"/>
    <w:rsid w:val="00141F2D"/>
    <w:rPr>
      <w:rFonts w:asciiTheme="majorHAnsi" w:eastAsiaTheme="majorEastAsia" w:hAnsiTheme="majorHAnsi" w:cstheme="majorBidi"/>
      <w:b/>
      <w:bCs/>
      <w:i/>
      <w:iCs/>
      <w:color w:val="0F6FC6" w:themeColor="accent1"/>
      <w:sz w:val="24"/>
      <w:szCs w:val="24"/>
      <w:lang w:val="es-ES" w:eastAsia="es-ES"/>
    </w:rPr>
  </w:style>
  <w:style w:type="table" w:styleId="Sombreadomedio1-nfasis5">
    <w:name w:val="Medium Shading 1 Accent 5"/>
    <w:basedOn w:val="Tablanormal"/>
    <w:uiPriority w:val="63"/>
    <w:rsid w:val="00EF57EA"/>
    <w:pPr>
      <w:spacing w:after="0"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2-nfasis5">
    <w:name w:val="Medium Grid 2 Accent 5"/>
    <w:basedOn w:val="Tablanormal"/>
    <w:uiPriority w:val="68"/>
    <w:rsid w:val="00EF57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cPr>
      <w:shd w:val="clear" w:color="auto" w:fill="DEF2D8" w:themeFill="accent5" w:themeFillTint="3F"/>
    </w:tcPr>
    <w:tblStylePr w:type="firstRow">
      <w:rPr>
        <w:b/>
        <w:bCs/>
        <w:color w:val="000000" w:themeColor="text1"/>
      </w:rPr>
      <w:tblPr/>
      <w:tcPr>
        <w:shd w:val="clear" w:color="auto" w:fill="F2F9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F" w:themeFill="accent5" w:themeFillTint="33"/>
      </w:tcPr>
    </w:tblStylePr>
    <w:tblStylePr w:type="band1Vert">
      <w:tblPr/>
      <w:tcPr>
        <w:shd w:val="clear" w:color="auto" w:fill="BDE4B0" w:themeFill="accent5" w:themeFillTint="7F"/>
      </w:tcPr>
    </w:tblStylePr>
    <w:tblStylePr w:type="band1Horz">
      <w:tblPr/>
      <w:tcPr>
        <w:tcBorders>
          <w:insideH w:val="single" w:sz="6" w:space="0" w:color="7CCA62" w:themeColor="accent5"/>
          <w:insideV w:val="single" w:sz="6" w:space="0" w:color="7CCA62" w:themeColor="accent5"/>
        </w:tcBorders>
        <w:shd w:val="clear" w:color="auto" w:fill="BDE4B0" w:themeFill="accent5"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rsid w:val="006C7E0A"/>
    <w:pPr>
      <w:spacing w:after="0" w:line="240" w:lineRule="auto"/>
    </w:pPr>
    <w:rPr>
      <w:color w:val="000000" w:themeColor="text1"/>
    </w:rPr>
    <w:tblPr>
      <w:tblStyleRowBandSize w:val="1"/>
      <w:tblStyleColBandSize w:val="1"/>
      <w:tblBorders>
        <w:top w:val="single" w:sz="8" w:space="0" w:color="7CCA62" w:themeColor="accent5"/>
        <w:bottom w:val="single" w:sz="8" w:space="0" w:color="7CCA62" w:themeColor="accent5"/>
      </w:tblBorders>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17406D"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table" w:styleId="Tablaconcuadrcula">
    <w:name w:val="Table Grid"/>
    <w:basedOn w:val="Tablanormal"/>
    <w:uiPriority w:val="59"/>
    <w:rsid w:val="00276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304C49"/>
    <w:pPr>
      <w:spacing w:after="101" w:line="216" w:lineRule="exact"/>
      <w:ind w:firstLine="288"/>
    </w:pPr>
    <w:rPr>
      <w:rFonts w:ascii="Arial" w:hAnsi="Arial" w:cs="Arial"/>
      <w:sz w:val="18"/>
      <w:szCs w:val="20"/>
    </w:rPr>
  </w:style>
  <w:style w:type="character" w:customStyle="1" w:styleId="TextoCar">
    <w:name w:val="Texto Car"/>
    <w:basedOn w:val="Fuentedeprrafopredeter"/>
    <w:link w:val="Texto"/>
    <w:locked/>
    <w:rsid w:val="00A62A91"/>
    <w:rPr>
      <w:rFonts w:ascii="Arial" w:eastAsia="Times New Roman" w:hAnsi="Arial" w:cs="Arial"/>
      <w:sz w:val="18"/>
      <w:szCs w:val="20"/>
      <w:lang w:val="es-ES" w:eastAsia="es-ES"/>
    </w:rPr>
  </w:style>
  <w:style w:type="paragraph" w:customStyle="1" w:styleId="INCISO">
    <w:name w:val="INCISO"/>
    <w:basedOn w:val="Normal"/>
    <w:rsid w:val="009A6FE6"/>
    <w:pPr>
      <w:tabs>
        <w:tab w:val="left" w:pos="1080"/>
      </w:tabs>
      <w:spacing w:after="101" w:line="216" w:lineRule="exact"/>
      <w:ind w:left="1080" w:hanging="360"/>
    </w:pPr>
    <w:rPr>
      <w:rFonts w:ascii="Arial" w:hAnsi="Arial" w:cs="Arial"/>
      <w:sz w:val="18"/>
      <w:szCs w:val="18"/>
      <w:lang w:val="es-MX" w:eastAsia="es-MX"/>
    </w:rPr>
  </w:style>
  <w:style w:type="paragraph" w:customStyle="1" w:styleId="ROMANOS">
    <w:name w:val="ROMANOS"/>
    <w:basedOn w:val="Normal"/>
    <w:link w:val="ROMANOSCar"/>
    <w:rsid w:val="00B55815"/>
    <w:pPr>
      <w:tabs>
        <w:tab w:val="left" w:pos="720"/>
      </w:tabs>
      <w:spacing w:after="101" w:line="216" w:lineRule="exact"/>
      <w:ind w:left="720" w:hanging="432"/>
    </w:pPr>
    <w:rPr>
      <w:rFonts w:ascii="Arial" w:hAnsi="Arial" w:cs="Arial"/>
      <w:sz w:val="18"/>
      <w:szCs w:val="18"/>
      <w:lang w:val="es-MX" w:eastAsia="es-MX"/>
    </w:rPr>
  </w:style>
  <w:style w:type="character" w:customStyle="1" w:styleId="ROMANOSCar">
    <w:name w:val="ROMANOS Car"/>
    <w:link w:val="ROMANOS"/>
    <w:locked/>
    <w:rsid w:val="00F04EFE"/>
    <w:rPr>
      <w:rFonts w:ascii="Arial" w:eastAsia="Times New Roman" w:hAnsi="Arial" w:cs="Arial"/>
      <w:sz w:val="18"/>
      <w:szCs w:val="18"/>
      <w:lang w:eastAsia="es-MX"/>
    </w:rPr>
  </w:style>
  <w:style w:type="paragraph" w:styleId="NormalWeb">
    <w:name w:val="Normal (Web)"/>
    <w:basedOn w:val="Normal"/>
    <w:uiPriority w:val="99"/>
    <w:unhideWhenUsed/>
    <w:rsid w:val="00E0447B"/>
    <w:pPr>
      <w:spacing w:before="100" w:beforeAutospacing="1" w:after="100" w:afterAutospacing="1"/>
      <w:jc w:val="left"/>
    </w:pPr>
    <w:rPr>
      <w:lang w:val="es-MX" w:eastAsia="es-MX"/>
    </w:rPr>
  </w:style>
  <w:style w:type="paragraph" w:styleId="Prrafodelista">
    <w:name w:val="List Paragraph"/>
    <w:basedOn w:val="Normal"/>
    <w:uiPriority w:val="34"/>
    <w:qFormat/>
    <w:rsid w:val="007E3C5D"/>
    <w:pPr>
      <w:ind w:left="720"/>
      <w:contextualSpacing/>
    </w:pPr>
  </w:style>
  <w:style w:type="paragraph" w:styleId="Textonotapie">
    <w:name w:val="footnote text"/>
    <w:basedOn w:val="Normal"/>
    <w:link w:val="TextonotapieCar"/>
    <w:rsid w:val="00A60C49"/>
    <w:pPr>
      <w:jc w:val="left"/>
    </w:pPr>
    <w:rPr>
      <w:rFonts w:ascii="Verdana" w:hAnsi="Verdana"/>
      <w:sz w:val="20"/>
      <w:szCs w:val="20"/>
    </w:rPr>
  </w:style>
  <w:style w:type="character" w:customStyle="1" w:styleId="TextonotapieCar">
    <w:name w:val="Texto nota pie Car"/>
    <w:basedOn w:val="Fuentedeprrafopredeter"/>
    <w:link w:val="Textonotapie"/>
    <w:rsid w:val="00A60C49"/>
    <w:rPr>
      <w:rFonts w:ascii="Verdana" w:eastAsia="Times New Roman" w:hAnsi="Verdana" w:cs="Times New Roman"/>
      <w:sz w:val="20"/>
      <w:szCs w:val="20"/>
      <w:lang w:val="es-ES"/>
    </w:rPr>
  </w:style>
  <w:style w:type="character" w:styleId="Refdenotaalpie">
    <w:name w:val="footnote reference"/>
    <w:rsid w:val="00A60C49"/>
    <w:rPr>
      <w:vertAlign w:val="superscript"/>
    </w:rPr>
  </w:style>
  <w:style w:type="paragraph" w:styleId="TtuloTDC">
    <w:name w:val="TOC Heading"/>
    <w:basedOn w:val="Ttulo1"/>
    <w:next w:val="Normal"/>
    <w:uiPriority w:val="39"/>
    <w:semiHidden/>
    <w:unhideWhenUsed/>
    <w:qFormat/>
    <w:rsid w:val="00FF6A81"/>
    <w:pPr>
      <w:spacing w:line="276" w:lineRule="auto"/>
      <w:jc w:val="left"/>
      <w:outlineLvl w:val="9"/>
    </w:pPr>
    <w:rPr>
      <w:lang w:eastAsia="en-US"/>
    </w:rPr>
  </w:style>
  <w:style w:type="paragraph" w:styleId="TDC1">
    <w:name w:val="toc 1"/>
    <w:basedOn w:val="Normal"/>
    <w:next w:val="Normal"/>
    <w:autoRedefine/>
    <w:uiPriority w:val="39"/>
    <w:unhideWhenUsed/>
    <w:rsid w:val="00FF6A81"/>
    <w:pPr>
      <w:spacing w:after="100"/>
    </w:pPr>
  </w:style>
  <w:style w:type="paragraph" w:styleId="TDC2">
    <w:name w:val="toc 2"/>
    <w:basedOn w:val="Normal"/>
    <w:next w:val="Normal"/>
    <w:autoRedefine/>
    <w:uiPriority w:val="39"/>
    <w:unhideWhenUsed/>
    <w:rsid w:val="00FF6A81"/>
    <w:pPr>
      <w:spacing w:after="100"/>
      <w:ind w:left="240"/>
    </w:pPr>
  </w:style>
  <w:style w:type="paragraph" w:styleId="TDC3">
    <w:name w:val="toc 3"/>
    <w:basedOn w:val="Normal"/>
    <w:next w:val="Normal"/>
    <w:autoRedefine/>
    <w:uiPriority w:val="39"/>
    <w:unhideWhenUsed/>
    <w:rsid w:val="00FF6A81"/>
    <w:pPr>
      <w:spacing w:after="100"/>
      <w:ind w:left="480"/>
    </w:pPr>
  </w:style>
  <w:style w:type="character" w:styleId="Hipervnculo">
    <w:name w:val="Hyperlink"/>
    <w:basedOn w:val="Fuentedeprrafopredeter"/>
    <w:uiPriority w:val="99"/>
    <w:unhideWhenUsed/>
    <w:rsid w:val="00FF6A81"/>
    <w:rPr>
      <w:color w:val="F49100" w:themeColor="hyperlink"/>
      <w:u w:val="single"/>
    </w:rPr>
  </w:style>
  <w:style w:type="paragraph" w:styleId="Textodeglobo">
    <w:name w:val="Balloon Text"/>
    <w:basedOn w:val="Normal"/>
    <w:link w:val="TextodegloboCar"/>
    <w:uiPriority w:val="99"/>
    <w:semiHidden/>
    <w:unhideWhenUsed/>
    <w:rsid w:val="00FF6A81"/>
    <w:rPr>
      <w:rFonts w:ascii="Tahoma" w:hAnsi="Tahoma" w:cs="Tahoma"/>
      <w:sz w:val="16"/>
      <w:szCs w:val="16"/>
    </w:rPr>
  </w:style>
  <w:style w:type="character" w:customStyle="1" w:styleId="TextodegloboCar">
    <w:name w:val="Texto de globo Car"/>
    <w:basedOn w:val="Fuentedeprrafopredeter"/>
    <w:link w:val="Textodeglobo"/>
    <w:uiPriority w:val="99"/>
    <w:semiHidden/>
    <w:rsid w:val="00FF6A81"/>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FF6A81"/>
    <w:pPr>
      <w:tabs>
        <w:tab w:val="center" w:pos="4419"/>
        <w:tab w:val="right" w:pos="8838"/>
      </w:tabs>
    </w:pPr>
  </w:style>
  <w:style w:type="character" w:customStyle="1" w:styleId="EncabezadoCar">
    <w:name w:val="Encabezado Car"/>
    <w:basedOn w:val="Fuentedeprrafopredeter"/>
    <w:link w:val="Encabezado"/>
    <w:uiPriority w:val="99"/>
    <w:rsid w:val="00FF6A8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F6A81"/>
    <w:pPr>
      <w:tabs>
        <w:tab w:val="center" w:pos="4419"/>
        <w:tab w:val="right" w:pos="8838"/>
      </w:tabs>
    </w:pPr>
  </w:style>
  <w:style w:type="character" w:customStyle="1" w:styleId="PiedepginaCar">
    <w:name w:val="Pie de página Car"/>
    <w:basedOn w:val="Fuentedeprrafopredeter"/>
    <w:link w:val="Piedepgina"/>
    <w:uiPriority w:val="99"/>
    <w:rsid w:val="00FF6A81"/>
    <w:rPr>
      <w:rFonts w:ascii="Times New Roman" w:eastAsia="Times New Roman" w:hAnsi="Times New Roman" w:cs="Times New Roman"/>
      <w:sz w:val="24"/>
      <w:szCs w:val="24"/>
      <w:lang w:val="es-ES" w:eastAsia="es-ES"/>
    </w:rPr>
  </w:style>
  <w:style w:type="paragraph" w:styleId="Sinespaciado">
    <w:name w:val="No Spacing"/>
    <w:uiPriority w:val="1"/>
    <w:qFormat/>
    <w:rsid w:val="00B53B00"/>
    <w:pPr>
      <w:spacing w:after="0" w:line="240" w:lineRule="auto"/>
    </w:pPr>
    <w:rPr>
      <w:rFonts w:ascii="Verdana" w:eastAsia="Calibri" w:hAnsi="Verdana" w:cs="Times New Roman"/>
      <w:sz w:val="20"/>
      <w:szCs w:val="20"/>
      <w:lang w:eastAsia="es-MX"/>
    </w:rPr>
  </w:style>
  <w:style w:type="character" w:styleId="Hipervnculovisitado">
    <w:name w:val="FollowedHyperlink"/>
    <w:basedOn w:val="Fuentedeprrafopredeter"/>
    <w:uiPriority w:val="99"/>
    <w:semiHidden/>
    <w:unhideWhenUsed/>
    <w:rsid w:val="00F77F51"/>
    <w:rPr>
      <w:color w:val="800080"/>
      <w:u w:val="single"/>
    </w:rPr>
  </w:style>
  <w:style w:type="paragraph" w:customStyle="1" w:styleId="xl69">
    <w:name w:val="xl69"/>
    <w:basedOn w:val="Normal"/>
    <w:rsid w:val="00F77F51"/>
    <w:pPr>
      <w:pBdr>
        <w:left w:val="single" w:sz="8" w:space="0" w:color="auto"/>
        <w:bottom w:val="single" w:sz="8" w:space="0" w:color="auto"/>
        <w:right w:val="single" w:sz="8" w:space="0" w:color="auto"/>
      </w:pBdr>
      <w:spacing w:before="100" w:beforeAutospacing="1" w:after="100" w:afterAutospacing="1"/>
      <w:jc w:val="left"/>
      <w:textAlignment w:val="top"/>
    </w:pPr>
    <w:rPr>
      <w:lang w:val="es-MX" w:eastAsia="es-MX"/>
    </w:rPr>
  </w:style>
  <w:style w:type="paragraph" w:customStyle="1" w:styleId="xl70">
    <w:name w:val="xl70"/>
    <w:basedOn w:val="Normal"/>
    <w:rsid w:val="00F77F51"/>
    <w:pPr>
      <w:pBdr>
        <w:bottom w:val="single" w:sz="8" w:space="0" w:color="auto"/>
        <w:right w:val="single" w:sz="8" w:space="0" w:color="auto"/>
      </w:pBdr>
      <w:spacing w:before="100" w:beforeAutospacing="1" w:after="100" w:afterAutospacing="1"/>
      <w:jc w:val="left"/>
      <w:textAlignment w:val="top"/>
    </w:pPr>
    <w:rPr>
      <w:lang w:val="es-MX" w:eastAsia="es-MX"/>
    </w:rPr>
  </w:style>
  <w:style w:type="paragraph" w:customStyle="1" w:styleId="xl71">
    <w:name w:val="xl71"/>
    <w:basedOn w:val="Normal"/>
    <w:rsid w:val="00F77F51"/>
    <w:pPr>
      <w:spacing w:before="100" w:beforeAutospacing="1" w:after="100" w:afterAutospacing="1"/>
      <w:jc w:val="left"/>
    </w:pPr>
    <w:rPr>
      <w:rFonts w:ascii="Arial" w:hAnsi="Arial" w:cs="Arial"/>
      <w:sz w:val="20"/>
      <w:szCs w:val="20"/>
      <w:lang w:val="es-MX" w:eastAsia="es-MX"/>
    </w:rPr>
  </w:style>
  <w:style w:type="paragraph" w:customStyle="1" w:styleId="xl72">
    <w:name w:val="xl72"/>
    <w:basedOn w:val="Normal"/>
    <w:rsid w:val="00AB4086"/>
    <w:pPr>
      <w:spacing w:before="100" w:beforeAutospacing="1" w:after="100" w:afterAutospacing="1"/>
      <w:jc w:val="left"/>
    </w:pPr>
    <w:rPr>
      <w:rFonts w:ascii="Arial" w:hAnsi="Arial" w:cs="Arial"/>
      <w:sz w:val="20"/>
      <w:szCs w:val="20"/>
      <w:lang w:val="es-MX" w:eastAsia="es-MX"/>
    </w:rPr>
  </w:style>
  <w:style w:type="paragraph" w:customStyle="1" w:styleId="xl73">
    <w:name w:val="xl73"/>
    <w:basedOn w:val="Normal"/>
    <w:rsid w:val="00AB4086"/>
    <w:pPr>
      <w:pBdr>
        <w:right w:val="single" w:sz="8" w:space="0" w:color="auto"/>
      </w:pBdr>
      <w:spacing w:before="100" w:beforeAutospacing="1" w:after="100" w:afterAutospacing="1"/>
      <w:jc w:val="left"/>
      <w:textAlignment w:val="top"/>
    </w:pPr>
    <w:rPr>
      <w:lang w:val="es-MX" w:eastAsia="es-MX"/>
    </w:rPr>
  </w:style>
  <w:style w:type="table" w:customStyle="1" w:styleId="Sombreadomedio1-nfasis11">
    <w:name w:val="Sombreado medio 1 - Énfasis 11"/>
    <w:basedOn w:val="Tablanormal"/>
    <w:uiPriority w:val="63"/>
    <w:rsid w:val="00347E02"/>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paragraph" w:customStyle="1" w:styleId="xl97">
    <w:name w:val="xl97"/>
    <w:basedOn w:val="Normal"/>
    <w:rsid w:val="005109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val="es-MX" w:eastAsia="es-MX"/>
    </w:rPr>
  </w:style>
  <w:style w:type="paragraph" w:customStyle="1" w:styleId="xl98">
    <w:name w:val="xl98"/>
    <w:basedOn w:val="Normal"/>
    <w:rsid w:val="0051092D"/>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MX" w:eastAsia="es-MX"/>
    </w:rPr>
  </w:style>
  <w:style w:type="paragraph" w:customStyle="1" w:styleId="xl99">
    <w:name w:val="xl99"/>
    <w:basedOn w:val="Normal"/>
    <w:rsid w:val="0051092D"/>
    <w:pPr>
      <w:spacing w:before="100" w:beforeAutospacing="1" w:after="100" w:afterAutospacing="1"/>
      <w:jc w:val="left"/>
    </w:pPr>
    <w:rPr>
      <w:rFonts w:ascii="Arial" w:hAnsi="Arial" w:cs="Arial"/>
      <w:sz w:val="18"/>
      <w:szCs w:val="18"/>
      <w:lang w:val="es-MX" w:eastAsia="es-MX"/>
    </w:rPr>
  </w:style>
  <w:style w:type="paragraph" w:customStyle="1" w:styleId="xl100">
    <w:name w:val="xl100"/>
    <w:basedOn w:val="Normal"/>
    <w:rsid w:val="005109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val="es-MX" w:eastAsia="es-MX"/>
    </w:rPr>
  </w:style>
  <w:style w:type="paragraph" w:customStyle="1" w:styleId="xl101">
    <w:name w:val="xl101"/>
    <w:basedOn w:val="Normal"/>
    <w:rsid w:val="0051092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left"/>
    </w:pPr>
    <w:rPr>
      <w:sz w:val="18"/>
      <w:szCs w:val="18"/>
      <w:lang w:val="es-MX" w:eastAsia="es-MX"/>
    </w:rPr>
  </w:style>
  <w:style w:type="paragraph" w:customStyle="1" w:styleId="xl102">
    <w:name w:val="xl102"/>
    <w:basedOn w:val="Normal"/>
    <w:rsid w:val="0051092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left"/>
    </w:pPr>
    <w:rPr>
      <w:sz w:val="18"/>
      <w:szCs w:val="18"/>
      <w:lang w:val="es-MX" w:eastAsia="es-MX"/>
    </w:rPr>
  </w:style>
  <w:style w:type="paragraph" w:customStyle="1" w:styleId="xl103">
    <w:name w:val="xl103"/>
    <w:basedOn w:val="Normal"/>
    <w:rsid w:val="0051092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left"/>
    </w:pPr>
    <w:rPr>
      <w:lang w:val="es-MX" w:eastAsia="es-MX"/>
    </w:rPr>
  </w:style>
  <w:style w:type="paragraph" w:customStyle="1" w:styleId="xl104">
    <w:name w:val="xl104"/>
    <w:basedOn w:val="Normal"/>
    <w:rsid w:val="0051092D"/>
    <w:pPr>
      <w:shd w:val="clear" w:color="000000" w:fill="92CDDC"/>
      <w:spacing w:before="100" w:beforeAutospacing="1" w:after="100" w:afterAutospacing="1"/>
      <w:jc w:val="left"/>
    </w:pPr>
    <w:rPr>
      <w:rFonts w:ascii="Arial" w:hAnsi="Arial" w:cs="Arial"/>
      <w:sz w:val="18"/>
      <w:szCs w:val="18"/>
      <w:lang w:val="es-MX" w:eastAsia="es-MX"/>
    </w:rPr>
  </w:style>
  <w:style w:type="paragraph" w:customStyle="1" w:styleId="xl105">
    <w:name w:val="xl105"/>
    <w:basedOn w:val="Normal"/>
    <w:rsid w:val="00510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MX" w:eastAsia="es-MX"/>
    </w:rPr>
  </w:style>
  <w:style w:type="paragraph" w:customStyle="1" w:styleId="xl106">
    <w:name w:val="xl106"/>
    <w:basedOn w:val="Normal"/>
    <w:rsid w:val="0051092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rPr>
      <w:rFonts w:ascii="Arial" w:hAnsi="Arial" w:cs="Arial"/>
      <w:sz w:val="16"/>
      <w:szCs w:val="16"/>
      <w:lang w:val="es-MX" w:eastAsia="es-MX"/>
    </w:rPr>
  </w:style>
  <w:style w:type="paragraph" w:customStyle="1" w:styleId="xl107">
    <w:name w:val="xl107"/>
    <w:basedOn w:val="Normal"/>
    <w:rsid w:val="005109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s-MX" w:eastAsia="es-MX"/>
    </w:rPr>
  </w:style>
  <w:style w:type="paragraph" w:customStyle="1" w:styleId="xl108">
    <w:name w:val="xl108"/>
    <w:basedOn w:val="Normal"/>
    <w:rsid w:val="00510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EF7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95">
    <w:name w:val="xl95"/>
    <w:basedOn w:val="Normal"/>
    <w:rsid w:val="00EF75D3"/>
    <w:pPr>
      <w:spacing w:before="100" w:beforeAutospacing="1" w:after="100" w:afterAutospacing="1"/>
      <w:jc w:val="left"/>
    </w:pPr>
    <w:rPr>
      <w:lang w:val="es-MX" w:eastAsia="es-MX"/>
    </w:rPr>
  </w:style>
  <w:style w:type="paragraph" w:customStyle="1" w:styleId="xl96">
    <w:name w:val="xl96"/>
    <w:basedOn w:val="Normal"/>
    <w:rsid w:val="00EF75D3"/>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MX" w:eastAsia="es-MX"/>
    </w:rPr>
  </w:style>
  <w:style w:type="paragraph" w:customStyle="1" w:styleId="xl109">
    <w:name w:val="xl109"/>
    <w:basedOn w:val="Normal"/>
    <w:rsid w:val="001C2165"/>
    <w:pPr>
      <w:spacing w:before="100" w:beforeAutospacing="1" w:after="100" w:afterAutospacing="1"/>
      <w:jc w:val="left"/>
    </w:pPr>
    <w:rPr>
      <w:rFonts w:ascii="Arial" w:hAnsi="Arial" w:cs="Arial"/>
      <w:b/>
      <w:bCs/>
      <w:sz w:val="20"/>
      <w:szCs w:val="20"/>
      <w:lang w:val="es-MX" w:eastAsia="es-MX"/>
    </w:rPr>
  </w:style>
  <w:style w:type="paragraph" w:customStyle="1" w:styleId="xl110">
    <w:name w:val="xl110"/>
    <w:basedOn w:val="Normal"/>
    <w:rsid w:val="001C2165"/>
    <w:pPr>
      <w:spacing w:before="100" w:beforeAutospacing="1" w:after="100" w:afterAutospacing="1"/>
      <w:jc w:val="left"/>
    </w:pPr>
    <w:rPr>
      <w:rFonts w:ascii="Arial" w:hAnsi="Arial" w:cs="Arial"/>
      <w:b/>
      <w:bCs/>
      <w:sz w:val="20"/>
      <w:szCs w:val="20"/>
      <w:lang w:val="es-MX" w:eastAsia="es-MX"/>
    </w:rPr>
  </w:style>
  <w:style w:type="paragraph" w:customStyle="1" w:styleId="xl111">
    <w:name w:val="xl111"/>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val="es-MX" w:eastAsia="es-MX"/>
    </w:rPr>
  </w:style>
  <w:style w:type="paragraph" w:customStyle="1" w:styleId="xl112">
    <w:name w:val="xl112"/>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val="es-MX" w:eastAsia="es-MX"/>
    </w:rPr>
  </w:style>
  <w:style w:type="paragraph" w:customStyle="1" w:styleId="xl113">
    <w:name w:val="xl113"/>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20"/>
      <w:szCs w:val="20"/>
      <w:lang w:val="es-MX" w:eastAsia="es-MX"/>
    </w:rPr>
  </w:style>
  <w:style w:type="paragraph" w:customStyle="1" w:styleId="xl114">
    <w:name w:val="xl114"/>
    <w:basedOn w:val="Normal"/>
    <w:rsid w:val="001C216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Arial" w:hAnsi="Arial" w:cs="Arial"/>
      <w:sz w:val="20"/>
      <w:szCs w:val="20"/>
      <w:lang w:val="es-MX" w:eastAsia="es-MX"/>
    </w:rPr>
  </w:style>
  <w:style w:type="paragraph" w:customStyle="1" w:styleId="xl115">
    <w:name w:val="xl115"/>
    <w:basedOn w:val="Normal"/>
    <w:rsid w:val="001C216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pPr>
    <w:rPr>
      <w:rFonts w:ascii="Arial" w:hAnsi="Arial" w:cs="Arial"/>
      <w:sz w:val="20"/>
      <w:szCs w:val="20"/>
      <w:lang w:val="es-MX" w:eastAsia="es-MX"/>
    </w:rPr>
  </w:style>
  <w:style w:type="paragraph" w:customStyle="1" w:styleId="xl116">
    <w:name w:val="xl116"/>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val="es-MX" w:eastAsia="es-MX"/>
    </w:rPr>
  </w:style>
  <w:style w:type="paragraph" w:customStyle="1" w:styleId="xl117">
    <w:name w:val="xl117"/>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val="es-MX" w:eastAsia="es-MX"/>
    </w:rPr>
  </w:style>
  <w:style w:type="paragraph" w:customStyle="1" w:styleId="xl118">
    <w:name w:val="xl118"/>
    <w:basedOn w:val="Normal"/>
    <w:rsid w:val="001C2165"/>
    <w:pPr>
      <w:spacing w:before="100" w:beforeAutospacing="1" w:after="100" w:afterAutospacing="1"/>
      <w:jc w:val="left"/>
    </w:pPr>
    <w:rPr>
      <w:sz w:val="18"/>
      <w:szCs w:val="18"/>
      <w:lang w:val="es-MX" w:eastAsia="es-MX"/>
    </w:rPr>
  </w:style>
  <w:style w:type="paragraph" w:customStyle="1" w:styleId="xl119">
    <w:name w:val="xl119"/>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szCs w:val="20"/>
      <w:lang w:val="es-MX" w:eastAsia="es-MX"/>
    </w:rPr>
  </w:style>
  <w:style w:type="paragraph" w:customStyle="1" w:styleId="xl120">
    <w:name w:val="xl120"/>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s-MX" w:eastAsia="es-MX"/>
    </w:rPr>
  </w:style>
  <w:style w:type="paragraph" w:customStyle="1" w:styleId="xl121">
    <w:name w:val="xl121"/>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szCs w:val="20"/>
      <w:lang w:val="es-MX" w:eastAsia="es-MX"/>
    </w:rPr>
  </w:style>
  <w:style w:type="paragraph" w:customStyle="1" w:styleId="xl122">
    <w:name w:val="xl122"/>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MX" w:eastAsia="es-MX"/>
    </w:rPr>
  </w:style>
  <w:style w:type="paragraph" w:customStyle="1" w:styleId="xl123">
    <w:name w:val="xl123"/>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Arial" w:hAnsi="Arial" w:cs="Arial"/>
      <w:sz w:val="20"/>
      <w:szCs w:val="20"/>
      <w:lang w:val="es-MX" w:eastAsia="es-MX"/>
    </w:rPr>
  </w:style>
  <w:style w:type="paragraph" w:customStyle="1" w:styleId="xl124">
    <w:name w:val="xl124"/>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s-MX" w:eastAsia="es-MX"/>
    </w:rPr>
  </w:style>
  <w:style w:type="paragraph" w:customStyle="1" w:styleId="xl125">
    <w:name w:val="xl125"/>
    <w:basedOn w:val="Normal"/>
    <w:rsid w:val="001C216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20"/>
      <w:szCs w:val="20"/>
      <w:lang w:val="es-MX" w:eastAsia="es-MX"/>
    </w:rPr>
  </w:style>
  <w:style w:type="paragraph" w:customStyle="1" w:styleId="xl126">
    <w:name w:val="xl126"/>
    <w:basedOn w:val="Normal"/>
    <w:rsid w:val="001C2165"/>
    <w:pPr>
      <w:spacing w:before="100" w:beforeAutospacing="1" w:after="100" w:afterAutospacing="1"/>
      <w:jc w:val="center"/>
    </w:pPr>
    <w:rPr>
      <w:lang w:val="es-MX" w:eastAsia="es-MX"/>
    </w:rPr>
  </w:style>
  <w:style w:type="paragraph" w:customStyle="1" w:styleId="xl127">
    <w:name w:val="xl127"/>
    <w:basedOn w:val="Normal"/>
    <w:rsid w:val="001C2165"/>
    <w:pPr>
      <w:spacing w:before="100" w:beforeAutospacing="1" w:after="100" w:afterAutospacing="1"/>
      <w:jc w:val="left"/>
      <w:textAlignment w:val="center"/>
    </w:pPr>
    <w:rPr>
      <w:lang w:val="es-MX" w:eastAsia="es-MX"/>
    </w:rPr>
  </w:style>
  <w:style w:type="paragraph" w:customStyle="1" w:styleId="xl128">
    <w:name w:val="xl128"/>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sz w:val="20"/>
      <w:szCs w:val="20"/>
      <w:lang w:val="es-MX" w:eastAsia="es-MX"/>
    </w:rPr>
  </w:style>
  <w:style w:type="paragraph" w:customStyle="1" w:styleId="xl129">
    <w:name w:val="xl129"/>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szCs w:val="20"/>
      <w:lang w:val="es-MX" w:eastAsia="es-MX"/>
    </w:rPr>
  </w:style>
  <w:style w:type="paragraph" w:customStyle="1" w:styleId="xl130">
    <w:name w:val="xl130"/>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sz w:val="20"/>
      <w:szCs w:val="20"/>
      <w:lang w:val="es-MX" w:eastAsia="es-MX"/>
    </w:rPr>
  </w:style>
  <w:style w:type="paragraph" w:customStyle="1" w:styleId="xl131">
    <w:name w:val="xl131"/>
    <w:basedOn w:val="Normal"/>
    <w:rsid w:val="001C216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Arial" w:hAnsi="Arial" w:cs="Arial"/>
      <w:sz w:val="20"/>
      <w:szCs w:val="20"/>
      <w:lang w:val="es-MX" w:eastAsia="es-MX"/>
    </w:rPr>
  </w:style>
  <w:style w:type="paragraph" w:customStyle="1" w:styleId="xl132">
    <w:name w:val="xl132"/>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133">
    <w:name w:val="xl133"/>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134">
    <w:name w:val="xl134"/>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rFonts w:ascii="Arial" w:hAnsi="Arial" w:cs="Arial"/>
      <w:sz w:val="20"/>
      <w:szCs w:val="20"/>
      <w:lang w:val="es-MX" w:eastAsia="es-MX"/>
    </w:rPr>
  </w:style>
  <w:style w:type="paragraph" w:customStyle="1" w:styleId="xl135">
    <w:name w:val="xl135"/>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136">
    <w:name w:val="xl136"/>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137">
    <w:name w:val="xl137"/>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138">
    <w:name w:val="xl138"/>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textAlignment w:val="center"/>
    </w:pPr>
    <w:rPr>
      <w:sz w:val="16"/>
      <w:szCs w:val="16"/>
      <w:lang w:val="es-MX" w:eastAsia="es-MX"/>
    </w:rPr>
  </w:style>
  <w:style w:type="paragraph" w:customStyle="1" w:styleId="xl139">
    <w:name w:val="xl139"/>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textAlignment w:val="center"/>
    </w:pPr>
    <w:rPr>
      <w:rFonts w:ascii="Arial" w:hAnsi="Arial" w:cs="Arial"/>
      <w:sz w:val="20"/>
      <w:szCs w:val="20"/>
      <w:lang w:val="es-MX" w:eastAsia="es-MX"/>
    </w:rPr>
  </w:style>
  <w:style w:type="paragraph" w:customStyle="1" w:styleId="xl140">
    <w:name w:val="xl140"/>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textAlignment w:val="center"/>
    </w:pPr>
    <w:rPr>
      <w:rFonts w:ascii="Arial" w:hAnsi="Arial" w:cs="Arial"/>
      <w:sz w:val="20"/>
      <w:szCs w:val="20"/>
      <w:lang w:val="es-MX" w:eastAsia="es-MX"/>
    </w:rPr>
  </w:style>
  <w:style w:type="paragraph" w:customStyle="1" w:styleId="xl141">
    <w:name w:val="xl141"/>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rFonts w:ascii="Arial" w:hAnsi="Arial" w:cs="Arial"/>
      <w:sz w:val="20"/>
      <w:szCs w:val="20"/>
      <w:lang w:val="es-MX" w:eastAsia="es-MX"/>
    </w:rPr>
  </w:style>
  <w:style w:type="paragraph" w:customStyle="1" w:styleId="xl142">
    <w:name w:val="xl142"/>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143">
    <w:name w:val="xl143"/>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textAlignment w:val="center"/>
    </w:pPr>
    <w:rPr>
      <w:rFonts w:ascii="Arial" w:hAnsi="Arial" w:cs="Arial"/>
      <w:sz w:val="20"/>
      <w:szCs w:val="20"/>
      <w:lang w:val="es-MX" w:eastAsia="es-MX"/>
    </w:rPr>
  </w:style>
  <w:style w:type="paragraph" w:customStyle="1" w:styleId="xl144">
    <w:name w:val="xl144"/>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textAlignment w:val="center"/>
    </w:pPr>
    <w:rPr>
      <w:rFonts w:ascii="Arial" w:hAnsi="Arial" w:cs="Arial"/>
      <w:sz w:val="20"/>
      <w:szCs w:val="20"/>
      <w:lang w:val="es-MX" w:eastAsia="es-MX"/>
    </w:rPr>
  </w:style>
  <w:style w:type="paragraph" w:customStyle="1" w:styleId="xl145">
    <w:name w:val="xl145"/>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val="es-MX" w:eastAsia="es-MX"/>
    </w:rPr>
  </w:style>
  <w:style w:type="paragraph" w:customStyle="1" w:styleId="xl146">
    <w:name w:val="xl146"/>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textAlignment w:val="center"/>
    </w:pPr>
    <w:rPr>
      <w:lang w:val="es-MX" w:eastAsia="es-MX"/>
    </w:rPr>
  </w:style>
  <w:style w:type="paragraph" w:customStyle="1" w:styleId="xl147">
    <w:name w:val="xl147"/>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lang w:val="es-MX" w:eastAsia="es-MX"/>
    </w:rPr>
  </w:style>
  <w:style w:type="paragraph" w:customStyle="1" w:styleId="xl148">
    <w:name w:val="xl148"/>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textAlignment w:val="center"/>
    </w:pPr>
    <w:rPr>
      <w:b/>
      <w:bCs/>
      <w:lang w:val="es-MX" w:eastAsia="es-MX"/>
    </w:rPr>
  </w:style>
  <w:style w:type="paragraph" w:customStyle="1" w:styleId="xl149">
    <w:name w:val="xl149"/>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b/>
      <w:bCs/>
      <w:sz w:val="20"/>
      <w:szCs w:val="20"/>
      <w:lang w:val="es-MX" w:eastAsia="es-MX"/>
    </w:rPr>
  </w:style>
  <w:style w:type="paragraph" w:customStyle="1" w:styleId="xl150">
    <w:name w:val="xl150"/>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Arial" w:hAnsi="Arial" w:cs="Arial"/>
      <w:b/>
      <w:bCs/>
      <w:sz w:val="20"/>
      <w:szCs w:val="20"/>
      <w:lang w:val="es-MX" w:eastAsia="es-MX"/>
    </w:rPr>
  </w:style>
  <w:style w:type="paragraph" w:customStyle="1" w:styleId="xl151">
    <w:name w:val="xl151"/>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b/>
      <w:bCs/>
      <w:sz w:val="20"/>
      <w:szCs w:val="20"/>
      <w:lang w:val="es-MX" w:eastAsia="es-MX"/>
    </w:rPr>
  </w:style>
  <w:style w:type="paragraph" w:customStyle="1" w:styleId="xl152">
    <w:name w:val="xl152"/>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b/>
      <w:bCs/>
      <w:sz w:val="20"/>
      <w:szCs w:val="20"/>
      <w:lang w:val="es-MX" w:eastAsia="es-MX"/>
    </w:rPr>
  </w:style>
  <w:style w:type="paragraph" w:customStyle="1" w:styleId="xl153">
    <w:name w:val="xl153"/>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b/>
      <w:bCs/>
      <w:sz w:val="20"/>
      <w:szCs w:val="20"/>
      <w:lang w:val="es-MX" w:eastAsia="es-MX"/>
    </w:rPr>
  </w:style>
  <w:style w:type="paragraph" w:customStyle="1" w:styleId="xl154">
    <w:name w:val="xl154"/>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b/>
      <w:bCs/>
      <w:sz w:val="20"/>
      <w:szCs w:val="20"/>
      <w:lang w:val="es-MX" w:eastAsia="es-MX"/>
    </w:rPr>
  </w:style>
  <w:style w:type="paragraph" w:customStyle="1" w:styleId="xl155">
    <w:name w:val="xl155"/>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b/>
      <w:bCs/>
      <w:sz w:val="20"/>
      <w:szCs w:val="20"/>
      <w:lang w:val="es-MX" w:eastAsia="es-MX"/>
    </w:rPr>
  </w:style>
  <w:style w:type="paragraph" w:customStyle="1" w:styleId="xl156">
    <w:name w:val="xl156"/>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Arial" w:hAnsi="Arial" w:cs="Arial"/>
      <w:b/>
      <w:bCs/>
      <w:sz w:val="20"/>
      <w:szCs w:val="20"/>
      <w:lang w:val="es-MX" w:eastAsia="es-MX"/>
    </w:rPr>
  </w:style>
  <w:style w:type="paragraph" w:customStyle="1" w:styleId="xl157">
    <w:name w:val="xl157"/>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sz w:val="20"/>
      <w:szCs w:val="20"/>
      <w:lang w:val="es-MX" w:eastAsia="es-MX"/>
    </w:rPr>
  </w:style>
  <w:style w:type="paragraph" w:customStyle="1" w:styleId="xl158">
    <w:name w:val="xl158"/>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Arial" w:hAnsi="Arial" w:cs="Arial"/>
      <w:sz w:val="20"/>
      <w:szCs w:val="20"/>
      <w:lang w:val="es-MX" w:eastAsia="es-MX"/>
    </w:rPr>
  </w:style>
  <w:style w:type="paragraph" w:customStyle="1" w:styleId="xl159">
    <w:name w:val="xl159"/>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sz w:val="20"/>
      <w:szCs w:val="20"/>
      <w:lang w:val="es-MX" w:eastAsia="es-MX"/>
    </w:rPr>
  </w:style>
  <w:style w:type="paragraph" w:customStyle="1" w:styleId="xl74">
    <w:name w:val="xl74"/>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u w:val="single"/>
      <w:lang w:val="es-MX" w:eastAsia="es-MX"/>
    </w:rPr>
  </w:style>
  <w:style w:type="paragraph" w:customStyle="1" w:styleId="xl75">
    <w:name w:val="xl75"/>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s-MX" w:eastAsia="es-MX"/>
    </w:rPr>
  </w:style>
  <w:style w:type="paragraph" w:customStyle="1" w:styleId="xl76">
    <w:name w:val="xl76"/>
    <w:basedOn w:val="Normal"/>
    <w:rsid w:val="00983F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lang w:val="es-MX" w:eastAsia="es-MX"/>
    </w:rPr>
  </w:style>
  <w:style w:type="paragraph" w:customStyle="1" w:styleId="xl77">
    <w:name w:val="xl77"/>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MX" w:eastAsia="es-MX"/>
    </w:rPr>
  </w:style>
  <w:style w:type="paragraph" w:customStyle="1" w:styleId="xl78">
    <w:name w:val="xl78"/>
    <w:basedOn w:val="Normal"/>
    <w:rsid w:val="00983F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hAnsi="Arial" w:cs="Arial"/>
      <w:sz w:val="18"/>
      <w:szCs w:val="18"/>
      <w:lang w:val="es-MX" w:eastAsia="es-MX"/>
    </w:rPr>
  </w:style>
  <w:style w:type="paragraph" w:customStyle="1" w:styleId="xl79">
    <w:name w:val="xl79"/>
    <w:basedOn w:val="Normal"/>
    <w:rsid w:val="00983FFC"/>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80">
    <w:name w:val="xl80"/>
    <w:basedOn w:val="Normal"/>
    <w:rsid w:val="00983FFC"/>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81">
    <w:name w:val="xl81"/>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C00000"/>
      <w:sz w:val="20"/>
      <w:szCs w:val="20"/>
      <w:lang w:val="es-MX" w:eastAsia="es-MX"/>
    </w:rPr>
  </w:style>
  <w:style w:type="paragraph" w:customStyle="1" w:styleId="xl82">
    <w:name w:val="xl82"/>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0"/>
      <w:szCs w:val="20"/>
      <w:lang w:val="es-MX" w:eastAsia="es-MX"/>
    </w:rPr>
  </w:style>
  <w:style w:type="paragraph" w:customStyle="1" w:styleId="xl83">
    <w:name w:val="xl83"/>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lang w:val="es-MX" w:eastAsia="es-MX"/>
    </w:rPr>
  </w:style>
  <w:style w:type="paragraph" w:customStyle="1" w:styleId="xl84">
    <w:name w:val="xl84"/>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lang w:val="es-MX" w:eastAsia="es-MX"/>
    </w:rPr>
  </w:style>
  <w:style w:type="paragraph" w:customStyle="1" w:styleId="xl85">
    <w:name w:val="xl85"/>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val="es-MX" w:eastAsia="es-MX"/>
    </w:rPr>
  </w:style>
  <w:style w:type="paragraph" w:customStyle="1" w:styleId="xl86">
    <w:name w:val="xl86"/>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C00000"/>
      <w:sz w:val="20"/>
      <w:szCs w:val="20"/>
      <w:lang w:val="es-MX" w:eastAsia="es-MX"/>
    </w:rPr>
  </w:style>
  <w:style w:type="paragraph" w:customStyle="1" w:styleId="xl87">
    <w:name w:val="xl87"/>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0"/>
      <w:szCs w:val="20"/>
      <w:lang w:val="es-MX" w:eastAsia="es-MX"/>
    </w:rPr>
  </w:style>
  <w:style w:type="paragraph" w:customStyle="1" w:styleId="xl88">
    <w:name w:val="xl88"/>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lang w:val="es-MX" w:eastAsia="es-MX"/>
    </w:rPr>
  </w:style>
  <w:style w:type="paragraph" w:customStyle="1" w:styleId="xl89">
    <w:name w:val="xl89"/>
    <w:basedOn w:val="Normal"/>
    <w:rsid w:val="00983FFC"/>
    <w:pPr>
      <w:spacing w:before="100" w:beforeAutospacing="1" w:after="100" w:afterAutospacing="1"/>
      <w:jc w:val="left"/>
    </w:pPr>
    <w:rPr>
      <w:b/>
      <w:bCs/>
      <w:i/>
      <w:iCs/>
      <w:sz w:val="20"/>
      <w:szCs w:val="20"/>
      <w:lang w:val="es-MX" w:eastAsia="es-MX"/>
    </w:rPr>
  </w:style>
  <w:style w:type="paragraph" w:customStyle="1" w:styleId="xl90">
    <w:name w:val="xl90"/>
    <w:basedOn w:val="Normal"/>
    <w:rsid w:val="00983FFC"/>
    <w:pPr>
      <w:spacing w:before="100" w:beforeAutospacing="1" w:after="100" w:afterAutospacing="1"/>
      <w:jc w:val="left"/>
    </w:pPr>
    <w:rPr>
      <w:sz w:val="20"/>
      <w:szCs w:val="20"/>
      <w:lang w:val="es-MX" w:eastAsia="es-MX"/>
    </w:rPr>
  </w:style>
  <w:style w:type="paragraph" w:customStyle="1" w:styleId="xl91">
    <w:name w:val="xl91"/>
    <w:basedOn w:val="Normal"/>
    <w:rsid w:val="00983FFC"/>
    <w:pPr>
      <w:spacing w:before="100" w:beforeAutospacing="1" w:after="100" w:afterAutospacing="1"/>
      <w:jc w:val="left"/>
    </w:pPr>
    <w:rPr>
      <w:b/>
      <w:bCs/>
      <w:sz w:val="20"/>
      <w:szCs w:val="20"/>
      <w:lang w:val="es-MX" w:eastAsia="es-MX"/>
    </w:rPr>
  </w:style>
  <w:style w:type="paragraph" w:customStyle="1" w:styleId="xl92">
    <w:name w:val="xl92"/>
    <w:basedOn w:val="Normal"/>
    <w:rsid w:val="00983FFC"/>
    <w:pPr>
      <w:spacing w:before="100" w:beforeAutospacing="1" w:after="100" w:afterAutospacing="1"/>
      <w:jc w:val="left"/>
    </w:pPr>
    <w:rPr>
      <w:b/>
      <w:bCs/>
      <w:i/>
      <w:iCs/>
      <w:color w:val="C00000"/>
      <w:sz w:val="20"/>
      <w:szCs w:val="20"/>
      <w:lang w:val="es-MX" w:eastAsia="es-MX"/>
    </w:rPr>
  </w:style>
  <w:style w:type="paragraph" w:customStyle="1" w:styleId="xl93">
    <w:name w:val="xl93"/>
    <w:basedOn w:val="Normal"/>
    <w:rsid w:val="00983FFC"/>
    <w:pPr>
      <w:pBdr>
        <w:left w:val="single" w:sz="4" w:space="0" w:color="auto"/>
        <w:right w:val="single" w:sz="4" w:space="0" w:color="auto"/>
      </w:pBdr>
      <w:spacing w:before="100" w:beforeAutospacing="1" w:after="100" w:afterAutospacing="1"/>
      <w:jc w:val="left"/>
      <w:textAlignment w:val="center"/>
    </w:pPr>
    <w:rPr>
      <w:rFonts w:ascii="Arial" w:hAnsi="Arial" w:cs="Arial"/>
      <w:b/>
      <w:bCs/>
      <w:sz w:val="18"/>
      <w:szCs w:val="18"/>
      <w:lang w:val="es-MX" w:eastAsia="es-MX"/>
    </w:rPr>
  </w:style>
  <w:style w:type="paragraph" w:customStyle="1" w:styleId="xl634">
    <w:name w:val="xl634"/>
    <w:basedOn w:val="Normal"/>
    <w:rsid w:val="006B3285"/>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MX" w:eastAsia="es-MX"/>
    </w:rPr>
  </w:style>
  <w:style w:type="table" w:styleId="Cuadrculamedia2-nfasis1">
    <w:name w:val="Medium Grid 2 Accent 1"/>
    <w:basedOn w:val="Tablanormal"/>
    <w:uiPriority w:val="68"/>
    <w:rsid w:val="00FC2F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cPr>
      <w:shd w:val="clear" w:color="auto" w:fill="BADBF9" w:themeFill="accent1" w:themeFillTint="3F"/>
    </w:tcPr>
    <w:tblStylePr w:type="firstRow">
      <w:rPr>
        <w:b/>
        <w:bCs/>
        <w:color w:val="000000" w:themeColor="text1"/>
      </w:rPr>
      <w:tblPr/>
      <w:tcPr>
        <w:shd w:val="clear" w:color="auto" w:fill="E3F0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2FA" w:themeFill="accent1" w:themeFillTint="33"/>
      </w:tcPr>
    </w:tblStylePr>
    <w:tblStylePr w:type="band1Vert">
      <w:tblPr/>
      <w:tcPr>
        <w:shd w:val="clear" w:color="auto" w:fill="75B7F4" w:themeFill="accent1" w:themeFillTint="7F"/>
      </w:tcPr>
    </w:tblStylePr>
    <w:tblStylePr w:type="band1Horz">
      <w:tblPr/>
      <w:tcPr>
        <w:tcBorders>
          <w:insideH w:val="single" w:sz="6" w:space="0" w:color="0F6FC6" w:themeColor="accent1"/>
          <w:insideV w:val="single" w:sz="6" w:space="0" w:color="0F6FC6" w:themeColor="accent1"/>
        </w:tcBorders>
        <w:shd w:val="clear" w:color="auto" w:fill="75B7F4" w:themeFill="accent1" w:themeFillTint="7F"/>
      </w:tcPr>
    </w:tblStylePr>
    <w:tblStylePr w:type="nwCell">
      <w:tblPr/>
      <w:tcPr>
        <w:shd w:val="clear" w:color="auto" w:fill="FFFFFF" w:themeFill="background1"/>
      </w:tcPr>
    </w:tblStylePr>
  </w:style>
  <w:style w:type="paragraph" w:customStyle="1" w:styleId="xl636">
    <w:name w:val="xl636"/>
    <w:basedOn w:val="Normal"/>
    <w:rsid w:val="00B12589"/>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MX" w:eastAsia="es-MX"/>
    </w:rPr>
  </w:style>
  <w:style w:type="paragraph" w:customStyle="1" w:styleId="xl637">
    <w:name w:val="xl637"/>
    <w:basedOn w:val="Normal"/>
    <w:rsid w:val="00B1258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lang w:val="es-MX" w:eastAsia="es-MX"/>
    </w:rPr>
  </w:style>
  <w:style w:type="table" w:styleId="Tabladelista4-nfasis1">
    <w:name w:val="List Table 4 Accent 1"/>
    <w:basedOn w:val="Tablanormal"/>
    <w:uiPriority w:val="49"/>
    <w:rsid w:val="006D38DC"/>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Tablaconcuadrculaclara">
    <w:name w:val="Grid Table Light"/>
    <w:basedOn w:val="Tablanormal"/>
    <w:uiPriority w:val="40"/>
    <w:rsid w:val="00C64D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67">
    <w:name w:val="xl67"/>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MX" w:eastAsia="es-MX"/>
    </w:rPr>
  </w:style>
  <w:style w:type="paragraph" w:customStyle="1" w:styleId="xl68">
    <w:name w:val="xl68"/>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val="es-MX" w:eastAsia="es-MX"/>
    </w:rPr>
  </w:style>
  <w:style w:type="paragraph" w:customStyle="1" w:styleId="xl638">
    <w:name w:val="xl638"/>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lang w:val="es-MX" w:eastAsia="es-MX"/>
    </w:rPr>
  </w:style>
  <w:style w:type="paragraph" w:customStyle="1" w:styleId="xl639">
    <w:name w:val="xl639"/>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0"/>
      <w:szCs w:val="20"/>
      <w:lang w:val="es-MX" w:eastAsia="es-MX"/>
    </w:rPr>
  </w:style>
  <w:style w:type="paragraph" w:customStyle="1" w:styleId="xl640">
    <w:name w:val="xl640"/>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20"/>
      <w:szCs w:val="20"/>
      <w:lang w:val="es-MX" w:eastAsia="es-MX"/>
    </w:rPr>
  </w:style>
  <w:style w:type="paragraph" w:customStyle="1" w:styleId="xl641">
    <w:name w:val="xl641"/>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lang w:val="es-MX" w:eastAsia="es-MX"/>
    </w:rPr>
  </w:style>
  <w:style w:type="paragraph" w:customStyle="1" w:styleId="xl642">
    <w:name w:val="xl642"/>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lang w:val="es-MX" w:eastAsia="es-MX"/>
    </w:rPr>
  </w:style>
  <w:style w:type="paragraph" w:customStyle="1" w:styleId="xl643">
    <w:name w:val="xl643"/>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MX" w:eastAsia="es-MX"/>
    </w:rPr>
  </w:style>
  <w:style w:type="paragraph" w:customStyle="1" w:styleId="msonormal0">
    <w:name w:val="msonormal"/>
    <w:basedOn w:val="Normal"/>
    <w:rsid w:val="005722F4"/>
    <w:pPr>
      <w:spacing w:before="100" w:beforeAutospacing="1" w:after="100" w:afterAutospacing="1"/>
      <w:jc w:val="left"/>
    </w:pPr>
    <w:rPr>
      <w:lang w:val="es-MX" w:eastAsia="es-MX"/>
    </w:rPr>
  </w:style>
  <w:style w:type="paragraph" w:customStyle="1" w:styleId="xl65">
    <w:name w:val="xl65"/>
    <w:basedOn w:val="Normal"/>
    <w:rsid w:val="005722F4"/>
    <w:pPr>
      <w:spacing w:before="100" w:beforeAutospacing="1" w:after="100" w:afterAutospacing="1"/>
      <w:jc w:val="left"/>
    </w:pPr>
    <w:rPr>
      <w:lang w:val="es-MX" w:eastAsia="es-MX"/>
    </w:rPr>
  </w:style>
  <w:style w:type="paragraph" w:customStyle="1" w:styleId="xl66">
    <w:name w:val="xl66"/>
    <w:basedOn w:val="Normal"/>
    <w:rsid w:val="005722F4"/>
    <w:pPr>
      <w:pBdr>
        <w:left w:val="single" w:sz="8" w:space="0" w:color="auto"/>
        <w:bottom w:val="single" w:sz="8" w:space="0" w:color="auto"/>
        <w:right w:val="single" w:sz="8" w:space="0" w:color="auto"/>
      </w:pBdr>
      <w:spacing w:before="100" w:beforeAutospacing="1" w:after="100" w:afterAutospacing="1"/>
      <w:jc w:val="left"/>
      <w:textAlignment w:val="center"/>
    </w:pPr>
    <w:rPr>
      <w:rFonts w:ascii="Arial" w:hAnsi="Arial" w:cs="Arial"/>
      <w:color w:val="000000"/>
      <w:lang w:val="es-MX" w:eastAsia="es-MX"/>
    </w:rPr>
  </w:style>
  <w:style w:type="paragraph" w:styleId="Lista">
    <w:name w:val="List"/>
    <w:basedOn w:val="Normal"/>
    <w:uiPriority w:val="99"/>
    <w:unhideWhenUsed/>
    <w:rsid w:val="004B6F0A"/>
    <w:pPr>
      <w:ind w:left="283" w:hanging="283"/>
      <w:contextualSpacing/>
    </w:pPr>
  </w:style>
  <w:style w:type="paragraph" w:styleId="Saludo">
    <w:name w:val="Salutation"/>
    <w:basedOn w:val="Normal"/>
    <w:next w:val="Normal"/>
    <w:link w:val="SaludoCar"/>
    <w:uiPriority w:val="99"/>
    <w:unhideWhenUsed/>
    <w:rsid w:val="004B6F0A"/>
  </w:style>
  <w:style w:type="character" w:customStyle="1" w:styleId="SaludoCar">
    <w:name w:val="Saludo Car"/>
    <w:basedOn w:val="Fuentedeprrafopredeter"/>
    <w:link w:val="Saludo"/>
    <w:uiPriority w:val="99"/>
    <w:rsid w:val="004B6F0A"/>
    <w:rPr>
      <w:rFonts w:ascii="Times New Roman" w:eastAsia="Times New Roman" w:hAnsi="Times New Roman" w:cs="Times New Roman"/>
      <w:sz w:val="24"/>
      <w:szCs w:val="24"/>
      <w:lang w:val="es-ES" w:eastAsia="es-ES"/>
    </w:rPr>
  </w:style>
  <w:style w:type="paragraph" w:styleId="Fecha">
    <w:name w:val="Date"/>
    <w:basedOn w:val="Normal"/>
    <w:next w:val="Normal"/>
    <w:link w:val="FechaCar"/>
    <w:uiPriority w:val="99"/>
    <w:unhideWhenUsed/>
    <w:rsid w:val="004B6F0A"/>
  </w:style>
  <w:style w:type="character" w:customStyle="1" w:styleId="FechaCar">
    <w:name w:val="Fecha Car"/>
    <w:basedOn w:val="Fuentedeprrafopredeter"/>
    <w:link w:val="Fecha"/>
    <w:uiPriority w:val="99"/>
    <w:rsid w:val="004B6F0A"/>
    <w:rPr>
      <w:rFonts w:ascii="Times New Roman" w:eastAsia="Times New Roman" w:hAnsi="Times New Roman" w:cs="Times New Roman"/>
      <w:sz w:val="24"/>
      <w:szCs w:val="24"/>
      <w:lang w:val="es-ES" w:eastAsia="es-ES"/>
    </w:rPr>
  </w:style>
  <w:style w:type="paragraph" w:styleId="Listaconvietas">
    <w:name w:val="List Bullet"/>
    <w:basedOn w:val="Normal"/>
    <w:uiPriority w:val="99"/>
    <w:unhideWhenUsed/>
    <w:rsid w:val="004B6F0A"/>
    <w:pPr>
      <w:numPr>
        <w:numId w:val="1"/>
      </w:numPr>
      <w:contextualSpacing/>
    </w:pPr>
  </w:style>
  <w:style w:type="paragraph" w:styleId="Ttulo">
    <w:name w:val="Title"/>
    <w:basedOn w:val="Normal"/>
    <w:next w:val="Normal"/>
    <w:link w:val="TtuloCar"/>
    <w:uiPriority w:val="10"/>
    <w:qFormat/>
    <w:rsid w:val="004B6F0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6F0A"/>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99"/>
    <w:unhideWhenUsed/>
    <w:rsid w:val="004B6F0A"/>
    <w:pPr>
      <w:spacing w:after="120"/>
    </w:pPr>
  </w:style>
  <w:style w:type="character" w:customStyle="1" w:styleId="TextoindependienteCar">
    <w:name w:val="Texto independiente Car"/>
    <w:basedOn w:val="Fuentedeprrafopredeter"/>
    <w:link w:val="Textoindependiente"/>
    <w:uiPriority w:val="99"/>
    <w:rsid w:val="004B6F0A"/>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4B6F0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4B6F0A"/>
    <w:rPr>
      <w:rFonts w:eastAsiaTheme="minorEastAsia"/>
      <w:color w:val="5A5A5A" w:themeColor="text1" w:themeTint="A5"/>
      <w:spacing w:val="15"/>
      <w:lang w:val="es-ES" w:eastAsia="es-ES"/>
    </w:rPr>
  </w:style>
  <w:style w:type="character" w:styleId="Refdecomentario">
    <w:name w:val="annotation reference"/>
    <w:basedOn w:val="Fuentedeprrafopredeter"/>
    <w:uiPriority w:val="99"/>
    <w:semiHidden/>
    <w:unhideWhenUsed/>
    <w:rsid w:val="00CA70BB"/>
    <w:rPr>
      <w:sz w:val="16"/>
      <w:szCs w:val="16"/>
    </w:rPr>
  </w:style>
  <w:style w:type="paragraph" w:styleId="Textocomentario">
    <w:name w:val="annotation text"/>
    <w:basedOn w:val="Normal"/>
    <w:link w:val="TextocomentarioCar"/>
    <w:uiPriority w:val="99"/>
    <w:unhideWhenUsed/>
    <w:rsid w:val="00CA70BB"/>
    <w:rPr>
      <w:sz w:val="20"/>
      <w:szCs w:val="20"/>
    </w:rPr>
  </w:style>
  <w:style w:type="character" w:customStyle="1" w:styleId="TextocomentarioCar">
    <w:name w:val="Texto comentario Car"/>
    <w:basedOn w:val="Fuentedeprrafopredeter"/>
    <w:link w:val="Textocomentario"/>
    <w:uiPriority w:val="99"/>
    <w:rsid w:val="00CA70B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A70BB"/>
    <w:rPr>
      <w:b/>
      <w:bCs/>
    </w:rPr>
  </w:style>
  <w:style w:type="character" w:customStyle="1" w:styleId="AsuntodelcomentarioCar">
    <w:name w:val="Asunto del comentario Car"/>
    <w:basedOn w:val="TextocomentarioCar"/>
    <w:link w:val="Asuntodelcomentario"/>
    <w:uiPriority w:val="99"/>
    <w:semiHidden/>
    <w:rsid w:val="00CA70BB"/>
    <w:rPr>
      <w:rFonts w:ascii="Times New Roman" w:eastAsia="Times New Roman" w:hAnsi="Times New Roman" w:cs="Times New Roman"/>
      <w:b/>
      <w:bCs/>
      <w:sz w:val="20"/>
      <w:szCs w:val="20"/>
      <w:lang w:val="es-ES" w:eastAsia="es-ES"/>
    </w:rPr>
  </w:style>
  <w:style w:type="paragraph" w:customStyle="1" w:styleId="xl63">
    <w:name w:val="xl63"/>
    <w:basedOn w:val="Normal"/>
    <w:rsid w:val="006C27B4"/>
    <w:pPr>
      <w:pBdr>
        <w:top w:val="single" w:sz="8" w:space="0" w:color="3093EF"/>
        <w:left w:val="single" w:sz="8" w:space="0" w:color="3093EF"/>
        <w:bottom w:val="single" w:sz="8" w:space="0" w:color="3093EF"/>
      </w:pBdr>
      <w:shd w:val="clear" w:color="000000" w:fill="0F6FC6"/>
      <w:spacing w:before="100" w:beforeAutospacing="1" w:after="100" w:afterAutospacing="1"/>
      <w:jc w:val="left"/>
      <w:textAlignment w:val="center"/>
    </w:pPr>
    <w:rPr>
      <w:rFonts w:ascii="Arial" w:hAnsi="Arial" w:cs="Arial"/>
      <w:b/>
      <w:bCs/>
      <w:color w:val="FFFFFF"/>
      <w:lang w:val="es-MX" w:eastAsia="es-MX"/>
    </w:rPr>
  </w:style>
  <w:style w:type="paragraph" w:customStyle="1" w:styleId="xl64">
    <w:name w:val="xl64"/>
    <w:basedOn w:val="Normal"/>
    <w:rsid w:val="006C27B4"/>
    <w:pPr>
      <w:pBdr>
        <w:top w:val="single" w:sz="8" w:space="0" w:color="3093EF"/>
        <w:bottom w:val="single" w:sz="8" w:space="0" w:color="3093EF"/>
      </w:pBdr>
      <w:shd w:val="clear" w:color="000000" w:fill="0F6FC6"/>
      <w:spacing w:before="100" w:beforeAutospacing="1" w:after="100" w:afterAutospacing="1"/>
      <w:jc w:val="left"/>
      <w:textAlignment w:val="center"/>
    </w:pPr>
    <w:rPr>
      <w:rFonts w:ascii="Arial" w:hAnsi="Arial" w:cs="Arial"/>
      <w:b/>
      <w:bCs/>
      <w:color w:val="FFFFFF"/>
      <w:lang w:val="es-MX" w:eastAsia="es-MX"/>
    </w:rPr>
  </w:style>
  <w:style w:type="table" w:styleId="Tablaconcuadrcula5oscura-nfasis2">
    <w:name w:val="Grid Table 5 Dark Accent 2"/>
    <w:basedOn w:val="Tablanormal"/>
    <w:uiPriority w:val="50"/>
    <w:rsid w:val="005019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9" w:themeFill="accent2"/>
      </w:tcPr>
    </w:tblStylePr>
    <w:tblStylePr w:type="band1Vert">
      <w:tblPr/>
      <w:tcPr>
        <w:shd w:val="clear" w:color="auto" w:fill="89DEFF" w:themeFill="accent2" w:themeFillTint="66"/>
      </w:tcPr>
    </w:tblStylePr>
    <w:tblStylePr w:type="band1Horz">
      <w:tblPr/>
      <w:tcPr>
        <w:shd w:val="clear" w:color="auto" w:fill="89DEFF" w:themeFill="accent2" w:themeFillTint="66"/>
      </w:tcPr>
    </w:tblStylePr>
  </w:style>
  <w:style w:type="table" w:styleId="Tablaconcuadrcula5oscura-nfasis1">
    <w:name w:val="Grid Table 5 Dark Accent 1"/>
    <w:basedOn w:val="Tablanormal"/>
    <w:uiPriority w:val="50"/>
    <w:rsid w:val="005019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styleId="Tablaconcuadrcula2-nfasis2">
    <w:name w:val="Grid Table 2 Accent 2"/>
    <w:basedOn w:val="Tablanormal"/>
    <w:uiPriority w:val="47"/>
    <w:rsid w:val="00FC21BA"/>
    <w:pPr>
      <w:spacing w:after="0" w:line="240" w:lineRule="auto"/>
    </w:pPr>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concuadrcula4-nfasis1">
    <w:name w:val="Grid Table 4 Accent 1"/>
    <w:basedOn w:val="Tablanormal"/>
    <w:uiPriority w:val="49"/>
    <w:rsid w:val="004E07F0"/>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Tabladelista6concolores-nfasis1">
    <w:name w:val="List Table 6 Colorful Accent 1"/>
    <w:basedOn w:val="Tablanormal"/>
    <w:uiPriority w:val="51"/>
    <w:rsid w:val="00496CA6"/>
    <w:pPr>
      <w:spacing w:after="0" w:line="240" w:lineRule="auto"/>
    </w:pPr>
    <w:rPr>
      <w:color w:val="0B5294" w:themeColor="accent1" w:themeShade="BF"/>
    </w:rPr>
    <w:tblPr>
      <w:tblStyleRowBandSize w:val="1"/>
      <w:tblStyleColBandSize w:val="1"/>
      <w:tblBorders>
        <w:top w:val="single" w:sz="4" w:space="0" w:color="0F6FC6" w:themeColor="accent1"/>
        <w:bottom w:val="single" w:sz="4" w:space="0" w:color="0F6FC6" w:themeColor="accent1"/>
      </w:tblBorders>
    </w:tblPr>
    <w:tblStylePr w:type="firstRow">
      <w:rPr>
        <w:b/>
        <w:bCs/>
      </w:rPr>
      <w:tblPr/>
      <w:tcPr>
        <w:tcBorders>
          <w:bottom w:val="single" w:sz="4" w:space="0" w:color="0F6FC6" w:themeColor="accent1"/>
        </w:tcBorders>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Tablaconcuadrcula4-nfasis2">
    <w:name w:val="Grid Table 4 Accent 2"/>
    <w:basedOn w:val="Tablanormal"/>
    <w:uiPriority w:val="49"/>
    <w:rsid w:val="00DE567C"/>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delista4-nfasis2">
    <w:name w:val="List Table 4 Accent 2"/>
    <w:basedOn w:val="Tablanormal"/>
    <w:uiPriority w:val="49"/>
    <w:rsid w:val="000B37F7"/>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Sombreadomedio2-nfasis1">
    <w:name w:val="Medium Shading 2 Accent 1"/>
    <w:basedOn w:val="Tablanormal"/>
    <w:uiPriority w:val="64"/>
    <w:rsid w:val="003B56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1">
    <w:name w:val="Medium Shading 1 Accent 1"/>
    <w:basedOn w:val="Tablanormal"/>
    <w:uiPriority w:val="63"/>
    <w:rsid w:val="003E19FA"/>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1D5C55"/>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Tablaconcuadrcula4-nfasis3">
    <w:name w:val="Grid Table 4 Accent 3"/>
    <w:basedOn w:val="Tablanormal"/>
    <w:uiPriority w:val="49"/>
    <w:rsid w:val="00073B16"/>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concuadrcula4-nfasis5">
    <w:name w:val="Grid Table 4 Accent 5"/>
    <w:basedOn w:val="Tablanormal"/>
    <w:uiPriority w:val="49"/>
    <w:rsid w:val="00131771"/>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character" w:styleId="Textoennegrita">
    <w:name w:val="Strong"/>
    <w:basedOn w:val="Fuentedeprrafopredeter"/>
    <w:uiPriority w:val="22"/>
    <w:qFormat/>
    <w:rsid w:val="00F75FE5"/>
    <w:rPr>
      <w:b/>
      <w:bCs/>
    </w:rPr>
  </w:style>
  <w:style w:type="character" w:styleId="nfasis">
    <w:name w:val="Emphasis"/>
    <w:basedOn w:val="Fuentedeprrafopredeter"/>
    <w:uiPriority w:val="20"/>
    <w:qFormat/>
    <w:rsid w:val="00BD63B6"/>
    <w:rPr>
      <w:i/>
      <w:iCs/>
    </w:rPr>
  </w:style>
  <w:style w:type="paragraph" w:customStyle="1" w:styleId="font5">
    <w:name w:val="font5"/>
    <w:basedOn w:val="Normal"/>
    <w:rsid w:val="002E5353"/>
    <w:pPr>
      <w:spacing w:before="100" w:beforeAutospacing="1" w:after="100" w:afterAutospacing="1"/>
      <w:jc w:val="left"/>
    </w:pPr>
    <w:rPr>
      <w:rFonts w:ascii="Tahoma" w:hAnsi="Tahoma" w:cs="Tahoma"/>
      <w:color w:val="000000"/>
      <w:sz w:val="18"/>
      <w:szCs w:val="18"/>
      <w:lang w:val="es-MX" w:eastAsia="es-MX"/>
    </w:rPr>
  </w:style>
  <w:style w:type="paragraph" w:customStyle="1" w:styleId="font6">
    <w:name w:val="font6"/>
    <w:basedOn w:val="Normal"/>
    <w:rsid w:val="002E5353"/>
    <w:pPr>
      <w:spacing w:before="100" w:beforeAutospacing="1" w:after="100" w:afterAutospacing="1"/>
      <w:jc w:val="left"/>
    </w:pPr>
    <w:rPr>
      <w:rFonts w:ascii="Tahoma" w:hAnsi="Tahoma" w:cs="Tahoma"/>
      <w:b/>
      <w:bCs/>
      <w:color w:val="000000"/>
      <w:sz w:val="18"/>
      <w:szCs w:val="18"/>
      <w:lang w:val="es-MX" w:eastAsia="es-MX"/>
    </w:rPr>
  </w:style>
  <w:style w:type="paragraph" w:customStyle="1" w:styleId="font7">
    <w:name w:val="font7"/>
    <w:basedOn w:val="Normal"/>
    <w:rsid w:val="002E5353"/>
    <w:pPr>
      <w:spacing w:before="100" w:beforeAutospacing="1" w:after="100" w:afterAutospacing="1"/>
      <w:jc w:val="left"/>
    </w:pPr>
    <w:rPr>
      <w:rFonts w:ascii="Tahoma" w:hAnsi="Tahoma" w:cs="Tahoma"/>
      <w:b/>
      <w:bCs/>
      <w:color w:val="000000"/>
      <w:sz w:val="18"/>
      <w:szCs w:val="18"/>
      <w:lang w:val="es-MX" w:eastAsia="es-MX"/>
    </w:rPr>
  </w:style>
  <w:style w:type="paragraph" w:customStyle="1" w:styleId="xl160">
    <w:name w:val="xl160"/>
    <w:basedOn w:val="Normal"/>
    <w:rsid w:val="002E5353"/>
    <w:pPr>
      <w:pBdr>
        <w:top w:val="single" w:sz="4" w:space="0" w:color="auto"/>
        <w:left w:val="single" w:sz="4" w:space="0" w:color="auto"/>
        <w:bottom w:val="single" w:sz="4" w:space="0" w:color="auto"/>
        <w:right w:val="single" w:sz="4" w:space="0" w:color="auto"/>
      </w:pBdr>
      <w:shd w:val="clear" w:color="FFFFFF" w:fill="E2EFDA"/>
      <w:spacing w:before="100" w:beforeAutospacing="1" w:after="100" w:afterAutospacing="1"/>
      <w:jc w:val="center"/>
      <w:textAlignment w:val="center"/>
    </w:pPr>
    <w:rPr>
      <w:rFonts w:ascii="Calibri" w:hAnsi="Calibri" w:cs="Calibri"/>
      <w:sz w:val="18"/>
      <w:szCs w:val="18"/>
      <w:lang w:val="es-MX" w:eastAsia="es-MX"/>
    </w:rPr>
  </w:style>
  <w:style w:type="paragraph" w:customStyle="1" w:styleId="xl161">
    <w:name w:val="xl161"/>
    <w:basedOn w:val="Normal"/>
    <w:rsid w:val="002E5353"/>
    <w:pPr>
      <w:pBdr>
        <w:top w:val="single" w:sz="4" w:space="0" w:color="auto"/>
        <w:left w:val="single" w:sz="4" w:space="0" w:color="auto"/>
        <w:bottom w:val="single" w:sz="4" w:space="0" w:color="auto"/>
        <w:right w:val="single" w:sz="4" w:space="0" w:color="auto"/>
      </w:pBdr>
      <w:shd w:val="clear" w:color="FFFFFF" w:fill="E2EFDA"/>
      <w:spacing w:before="100" w:beforeAutospacing="1" w:after="100" w:afterAutospacing="1"/>
      <w:jc w:val="left"/>
      <w:textAlignment w:val="center"/>
    </w:pPr>
    <w:rPr>
      <w:rFonts w:ascii="Calibri" w:hAnsi="Calibri" w:cs="Calibri"/>
      <w:sz w:val="18"/>
      <w:szCs w:val="18"/>
      <w:lang w:val="es-MX" w:eastAsia="es-MX"/>
    </w:rPr>
  </w:style>
  <w:style w:type="paragraph" w:customStyle="1" w:styleId="xl162">
    <w:name w:val="xl162"/>
    <w:basedOn w:val="Normal"/>
    <w:rsid w:val="002E5353"/>
    <w:pPr>
      <w:spacing w:before="100" w:beforeAutospacing="1" w:after="100" w:afterAutospacing="1"/>
      <w:jc w:val="left"/>
      <w:textAlignment w:val="center"/>
    </w:pPr>
    <w:rPr>
      <w:rFonts w:ascii="Calibri" w:hAnsi="Calibri" w:cs="Calibri"/>
      <w:sz w:val="18"/>
      <w:szCs w:val="18"/>
      <w:lang w:val="es-MX" w:eastAsia="es-MX"/>
    </w:rPr>
  </w:style>
  <w:style w:type="paragraph" w:customStyle="1" w:styleId="xl163">
    <w:name w:val="xl163"/>
    <w:basedOn w:val="Normal"/>
    <w:rsid w:val="002E535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64">
    <w:name w:val="xl164"/>
    <w:basedOn w:val="Normal"/>
    <w:rsid w:val="002E5353"/>
    <w:pPr>
      <w:pBdr>
        <w:right w:val="single" w:sz="4" w:space="0" w:color="auto"/>
      </w:pBdr>
      <w:spacing w:before="100" w:beforeAutospacing="1" w:after="100" w:afterAutospacing="1"/>
      <w:jc w:val="left"/>
      <w:textAlignment w:val="center"/>
    </w:pPr>
    <w:rPr>
      <w:rFonts w:ascii="Calibri" w:hAnsi="Calibri" w:cs="Calibri"/>
      <w:sz w:val="18"/>
      <w:szCs w:val="18"/>
      <w:lang w:val="es-MX" w:eastAsia="es-MX"/>
    </w:rPr>
  </w:style>
  <w:style w:type="paragraph" w:customStyle="1" w:styleId="xl165">
    <w:name w:val="xl165"/>
    <w:basedOn w:val="Normal"/>
    <w:rsid w:val="002E535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Calibri" w:hAnsi="Calibri" w:cs="Calibri"/>
      <w:b/>
      <w:bCs/>
      <w:sz w:val="18"/>
      <w:szCs w:val="18"/>
      <w:lang w:val="es-MX" w:eastAsia="es-MX"/>
    </w:rPr>
  </w:style>
  <w:style w:type="paragraph" w:customStyle="1" w:styleId="xl166">
    <w:name w:val="xl166"/>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s-MX" w:eastAsia="es-MX"/>
    </w:rPr>
  </w:style>
  <w:style w:type="paragraph" w:customStyle="1" w:styleId="xl167">
    <w:name w:val="xl167"/>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sz w:val="18"/>
      <w:szCs w:val="18"/>
      <w:lang w:val="es-MX" w:eastAsia="es-MX"/>
    </w:rPr>
  </w:style>
  <w:style w:type="paragraph" w:customStyle="1" w:styleId="xl168">
    <w:name w:val="xl168"/>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69">
    <w:name w:val="xl169"/>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s-MX" w:eastAsia="es-MX"/>
    </w:rPr>
  </w:style>
  <w:style w:type="paragraph" w:customStyle="1" w:styleId="xl170">
    <w:name w:val="xl170"/>
    <w:basedOn w:val="Normal"/>
    <w:rsid w:val="002E535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71">
    <w:name w:val="xl171"/>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sz w:val="18"/>
      <w:szCs w:val="18"/>
      <w:lang w:val="es-MX" w:eastAsia="es-MX"/>
    </w:rPr>
  </w:style>
  <w:style w:type="paragraph" w:customStyle="1" w:styleId="xl172">
    <w:name w:val="xl172"/>
    <w:basedOn w:val="Normal"/>
    <w:rsid w:val="002E535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73">
    <w:name w:val="xl173"/>
    <w:basedOn w:val="Normal"/>
    <w:rsid w:val="002E535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174">
    <w:name w:val="xl174"/>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s-MX" w:eastAsia="es-MX"/>
    </w:rPr>
  </w:style>
  <w:style w:type="paragraph" w:customStyle="1" w:styleId="xl175">
    <w:name w:val="xl175"/>
    <w:basedOn w:val="Normal"/>
    <w:rsid w:val="002E5353"/>
    <w:pPr>
      <w:pBdr>
        <w:top w:val="single" w:sz="4" w:space="0" w:color="auto"/>
        <w:left w:val="single" w:sz="4" w:space="0" w:color="auto"/>
        <w:bottom w:val="single" w:sz="4" w:space="0" w:color="auto"/>
        <w:right w:val="single" w:sz="4" w:space="0" w:color="auto"/>
      </w:pBdr>
      <w:shd w:val="clear" w:color="ACB9CA" w:fill="D9E1F2"/>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76">
    <w:name w:val="xl176"/>
    <w:basedOn w:val="Normal"/>
    <w:rsid w:val="002E5353"/>
    <w:pPr>
      <w:pBdr>
        <w:top w:val="single" w:sz="4" w:space="0" w:color="auto"/>
        <w:left w:val="single" w:sz="4" w:space="0" w:color="auto"/>
        <w:bottom w:val="single" w:sz="4" w:space="0" w:color="auto"/>
        <w:right w:val="single" w:sz="4" w:space="0" w:color="auto"/>
      </w:pBdr>
      <w:shd w:val="clear" w:color="ACB9CA" w:fill="D9E1F2"/>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177">
    <w:name w:val="xl177"/>
    <w:basedOn w:val="Normal"/>
    <w:rsid w:val="002E5353"/>
    <w:pPr>
      <w:pBdr>
        <w:top w:val="single" w:sz="4" w:space="0" w:color="auto"/>
        <w:left w:val="single" w:sz="4" w:space="0" w:color="auto"/>
        <w:bottom w:val="single" w:sz="4" w:space="0" w:color="auto"/>
        <w:right w:val="single" w:sz="4" w:space="0" w:color="auto"/>
      </w:pBdr>
      <w:shd w:val="clear" w:color="ACB9CA" w:fill="D9E1F2"/>
      <w:spacing w:before="100" w:beforeAutospacing="1" w:after="100" w:afterAutospacing="1"/>
      <w:jc w:val="center"/>
      <w:textAlignment w:val="center"/>
    </w:pPr>
    <w:rPr>
      <w:rFonts w:ascii="Calibri" w:hAnsi="Calibri" w:cs="Calibri"/>
      <w:sz w:val="18"/>
      <w:szCs w:val="18"/>
      <w:lang w:val="es-MX" w:eastAsia="es-MX"/>
    </w:rPr>
  </w:style>
  <w:style w:type="paragraph" w:customStyle="1" w:styleId="xl178">
    <w:name w:val="xl178"/>
    <w:basedOn w:val="Normal"/>
    <w:rsid w:val="002E53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79">
    <w:name w:val="xl179"/>
    <w:basedOn w:val="Normal"/>
    <w:rsid w:val="002E53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180">
    <w:name w:val="xl180"/>
    <w:basedOn w:val="Normal"/>
    <w:rsid w:val="002E5353"/>
    <w:pPr>
      <w:pBdr>
        <w:top w:val="single" w:sz="4" w:space="0" w:color="auto"/>
        <w:left w:val="single" w:sz="4" w:space="0" w:color="auto"/>
        <w:bottom w:val="single" w:sz="4" w:space="0" w:color="auto"/>
        <w:right w:val="single" w:sz="4" w:space="0" w:color="auto"/>
      </w:pBdr>
      <w:shd w:val="clear" w:color="ACB9CA" w:fill="E2EFDA"/>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81">
    <w:name w:val="xl181"/>
    <w:basedOn w:val="Normal"/>
    <w:rsid w:val="002E5353"/>
    <w:pPr>
      <w:pBdr>
        <w:top w:val="single" w:sz="4" w:space="0" w:color="auto"/>
        <w:left w:val="single" w:sz="4" w:space="0" w:color="auto"/>
        <w:bottom w:val="single" w:sz="4" w:space="0" w:color="auto"/>
        <w:right w:val="single" w:sz="4" w:space="0" w:color="auto"/>
      </w:pBdr>
      <w:shd w:val="clear" w:color="ACB9CA" w:fill="E2EFDA"/>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82">
    <w:name w:val="xl182"/>
    <w:basedOn w:val="Normal"/>
    <w:rsid w:val="002E5353"/>
    <w:pPr>
      <w:pBdr>
        <w:top w:val="single" w:sz="4" w:space="0" w:color="auto"/>
        <w:left w:val="single" w:sz="4" w:space="0" w:color="auto"/>
        <w:bottom w:val="single" w:sz="4" w:space="0" w:color="auto"/>
        <w:right w:val="single" w:sz="4" w:space="0" w:color="auto"/>
      </w:pBdr>
      <w:shd w:val="clear" w:color="ACB9CA" w:fill="E2EFDA"/>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183">
    <w:name w:val="xl183"/>
    <w:basedOn w:val="Normal"/>
    <w:rsid w:val="002E53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Calibri" w:hAnsi="Calibri" w:cs="Calibri"/>
      <w:sz w:val="18"/>
      <w:szCs w:val="18"/>
      <w:lang w:val="es-MX" w:eastAsia="es-MX"/>
    </w:rPr>
  </w:style>
  <w:style w:type="paragraph" w:customStyle="1" w:styleId="xl184">
    <w:name w:val="xl184"/>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85">
    <w:name w:val="xl185"/>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8"/>
      <w:szCs w:val="18"/>
      <w:lang w:val="es-MX" w:eastAsia="es-MX"/>
    </w:rPr>
  </w:style>
  <w:style w:type="paragraph" w:customStyle="1" w:styleId="xl186">
    <w:name w:val="xl186"/>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8"/>
      <w:szCs w:val="18"/>
      <w:lang w:val="es-MX" w:eastAsia="es-MX"/>
    </w:rPr>
  </w:style>
  <w:style w:type="paragraph" w:customStyle="1" w:styleId="xl187">
    <w:name w:val="xl187"/>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b/>
      <w:bCs/>
      <w:sz w:val="18"/>
      <w:szCs w:val="18"/>
      <w:lang w:val="es-MX" w:eastAsia="es-MX"/>
    </w:rPr>
  </w:style>
  <w:style w:type="paragraph" w:customStyle="1" w:styleId="xl188">
    <w:name w:val="xl188"/>
    <w:basedOn w:val="Normal"/>
    <w:rsid w:val="002E5353"/>
    <w:pPr>
      <w:pBdr>
        <w:right w:val="single" w:sz="4" w:space="0" w:color="auto"/>
      </w:pBdr>
      <w:spacing w:before="100" w:beforeAutospacing="1" w:after="100" w:afterAutospacing="1"/>
      <w:jc w:val="left"/>
    </w:pPr>
    <w:rPr>
      <w:rFonts w:ascii="Calibri" w:hAnsi="Calibri" w:cs="Calibri"/>
      <w:sz w:val="18"/>
      <w:szCs w:val="18"/>
      <w:lang w:val="es-MX" w:eastAsia="es-MX"/>
    </w:rPr>
  </w:style>
  <w:style w:type="paragraph" w:customStyle="1" w:styleId="xl189">
    <w:name w:val="xl189"/>
    <w:basedOn w:val="Normal"/>
    <w:rsid w:val="002E53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Calibri" w:hAnsi="Calibri" w:cs="Calibri"/>
      <w:b/>
      <w:bCs/>
      <w:sz w:val="18"/>
      <w:szCs w:val="18"/>
      <w:lang w:val="es-MX" w:eastAsia="es-MX"/>
    </w:rPr>
  </w:style>
  <w:style w:type="paragraph" w:customStyle="1" w:styleId="xl190">
    <w:name w:val="xl190"/>
    <w:basedOn w:val="Normal"/>
    <w:rsid w:val="002E53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Calibri" w:hAnsi="Calibri" w:cs="Calibri"/>
      <w:sz w:val="18"/>
      <w:szCs w:val="18"/>
      <w:lang w:val="es-MX" w:eastAsia="es-MX"/>
    </w:rPr>
  </w:style>
  <w:style w:type="paragraph" w:customStyle="1" w:styleId="xl191">
    <w:name w:val="xl191"/>
    <w:basedOn w:val="Normal"/>
    <w:rsid w:val="002E53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Calibri" w:hAnsi="Calibri" w:cs="Calibri"/>
      <w:sz w:val="18"/>
      <w:szCs w:val="18"/>
      <w:lang w:val="es-MX" w:eastAsia="es-MX"/>
    </w:rPr>
  </w:style>
  <w:style w:type="paragraph" w:customStyle="1" w:styleId="xl192">
    <w:name w:val="xl192"/>
    <w:basedOn w:val="Normal"/>
    <w:rsid w:val="002E53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Calibri" w:hAnsi="Calibri" w:cs="Calibri"/>
      <w:sz w:val="18"/>
      <w:szCs w:val="18"/>
      <w:lang w:val="es-MX" w:eastAsia="es-MX"/>
    </w:rPr>
  </w:style>
  <w:style w:type="paragraph" w:customStyle="1" w:styleId="xl193">
    <w:name w:val="xl193"/>
    <w:basedOn w:val="Normal"/>
    <w:rsid w:val="002E5353"/>
    <w:pPr>
      <w:pBdr>
        <w:bottom w:val="single" w:sz="4" w:space="0" w:color="auto"/>
        <w:right w:val="single" w:sz="4" w:space="0" w:color="auto"/>
      </w:pBdr>
      <w:spacing w:before="100" w:beforeAutospacing="1" w:after="100" w:afterAutospacing="1"/>
      <w:jc w:val="left"/>
    </w:pPr>
    <w:rPr>
      <w:rFonts w:ascii="Calibri" w:hAnsi="Calibri" w:cs="Calibri"/>
      <w:sz w:val="18"/>
      <w:szCs w:val="18"/>
      <w:lang w:val="es-MX" w:eastAsia="es-MX"/>
    </w:rPr>
  </w:style>
  <w:style w:type="paragraph" w:customStyle="1" w:styleId="xl194">
    <w:name w:val="xl194"/>
    <w:basedOn w:val="Normal"/>
    <w:rsid w:val="002E5353"/>
    <w:pPr>
      <w:spacing w:before="100" w:beforeAutospacing="1" w:after="100" w:afterAutospacing="1"/>
      <w:jc w:val="left"/>
    </w:pPr>
    <w:rPr>
      <w:rFonts w:ascii="Calibri" w:hAnsi="Calibri" w:cs="Calibri"/>
      <w:sz w:val="18"/>
      <w:szCs w:val="18"/>
      <w:lang w:val="es-MX" w:eastAsia="es-MX"/>
    </w:rPr>
  </w:style>
  <w:style w:type="paragraph" w:customStyle="1" w:styleId="xl195">
    <w:name w:val="xl195"/>
    <w:basedOn w:val="Normal"/>
    <w:rsid w:val="002E5353"/>
    <w:pPr>
      <w:pBdr>
        <w:top w:val="single" w:sz="4" w:space="0" w:color="auto"/>
        <w:left w:val="single" w:sz="4" w:space="0" w:color="auto"/>
        <w:bottom w:val="single" w:sz="4" w:space="0" w:color="auto"/>
        <w:right w:val="single" w:sz="4" w:space="0" w:color="auto"/>
      </w:pBdr>
      <w:shd w:val="clear" w:color="E7E6E6" w:fill="A6A6A6"/>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96">
    <w:name w:val="xl196"/>
    <w:basedOn w:val="Normal"/>
    <w:rsid w:val="002E5353"/>
    <w:pPr>
      <w:pBdr>
        <w:top w:val="single" w:sz="4" w:space="0" w:color="auto"/>
        <w:left w:val="single" w:sz="4" w:space="0" w:color="auto"/>
        <w:bottom w:val="single" w:sz="4" w:space="0" w:color="auto"/>
        <w:right w:val="single" w:sz="4" w:space="0" w:color="auto"/>
      </w:pBdr>
      <w:shd w:val="clear" w:color="E7E6E6" w:fill="A6A6A6"/>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97">
    <w:name w:val="xl197"/>
    <w:basedOn w:val="Normal"/>
    <w:rsid w:val="002E5353"/>
    <w:pPr>
      <w:pBdr>
        <w:top w:val="single" w:sz="4" w:space="0" w:color="auto"/>
        <w:left w:val="single" w:sz="4" w:space="0" w:color="auto"/>
        <w:bottom w:val="single" w:sz="4" w:space="0" w:color="auto"/>
        <w:right w:val="single" w:sz="4" w:space="0" w:color="auto"/>
      </w:pBdr>
      <w:shd w:val="clear" w:color="DBDBDB" w:fill="A6A6A6"/>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98">
    <w:name w:val="xl198"/>
    <w:basedOn w:val="Normal"/>
    <w:rsid w:val="002E5353"/>
    <w:pPr>
      <w:pBdr>
        <w:left w:val="single" w:sz="4" w:space="0" w:color="auto"/>
        <w:bottom w:val="single" w:sz="4" w:space="0" w:color="auto"/>
        <w:right w:val="single" w:sz="4" w:space="0" w:color="auto"/>
      </w:pBdr>
      <w:shd w:val="clear" w:color="D0CECE" w:fill="E2EFDA"/>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99">
    <w:name w:val="xl199"/>
    <w:basedOn w:val="Normal"/>
    <w:rsid w:val="002E5353"/>
    <w:pPr>
      <w:pBdr>
        <w:left w:val="single" w:sz="4" w:space="0" w:color="auto"/>
        <w:bottom w:val="single" w:sz="4" w:space="0" w:color="auto"/>
        <w:right w:val="single" w:sz="4" w:space="0" w:color="auto"/>
      </w:pBdr>
      <w:shd w:val="clear" w:color="D0CECE" w:fill="E2EFDA"/>
      <w:spacing w:before="100" w:beforeAutospacing="1" w:after="100" w:afterAutospacing="1"/>
      <w:jc w:val="center"/>
      <w:textAlignment w:val="center"/>
    </w:pPr>
    <w:rPr>
      <w:rFonts w:ascii="Calibri" w:hAnsi="Calibri" w:cs="Calibri"/>
      <w:sz w:val="18"/>
      <w:szCs w:val="18"/>
      <w:lang w:val="es-MX" w:eastAsia="es-MX"/>
    </w:rPr>
  </w:style>
  <w:style w:type="paragraph" w:customStyle="1" w:styleId="xl200">
    <w:name w:val="xl200"/>
    <w:basedOn w:val="Normal"/>
    <w:rsid w:val="002E5353"/>
    <w:pPr>
      <w:pBdr>
        <w:left w:val="single" w:sz="4" w:space="0" w:color="auto"/>
        <w:bottom w:val="single" w:sz="4" w:space="0" w:color="auto"/>
        <w:right w:val="single" w:sz="4" w:space="0" w:color="auto"/>
      </w:pBdr>
      <w:shd w:val="clear" w:color="D0CECE" w:fill="E2EFDA"/>
      <w:spacing w:before="100" w:beforeAutospacing="1" w:after="100" w:afterAutospacing="1"/>
      <w:jc w:val="center"/>
      <w:textAlignment w:val="center"/>
    </w:pPr>
    <w:rPr>
      <w:rFonts w:ascii="Calibri" w:hAnsi="Calibri" w:cs="Calibri"/>
      <w:sz w:val="18"/>
      <w:szCs w:val="18"/>
      <w:lang w:val="es-MX" w:eastAsia="es-MX"/>
    </w:rPr>
  </w:style>
  <w:style w:type="paragraph" w:customStyle="1" w:styleId="xl201">
    <w:name w:val="xl201"/>
    <w:basedOn w:val="Normal"/>
    <w:rsid w:val="002E5353"/>
    <w:pPr>
      <w:pBdr>
        <w:left w:val="single" w:sz="4" w:space="0" w:color="auto"/>
        <w:bottom w:val="single" w:sz="4" w:space="0" w:color="auto"/>
        <w:right w:val="single" w:sz="4" w:space="0" w:color="auto"/>
      </w:pBdr>
      <w:shd w:val="clear" w:color="D0CECE" w:fill="E2EFDA"/>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202">
    <w:name w:val="xl202"/>
    <w:basedOn w:val="Normal"/>
    <w:rsid w:val="002E5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203">
    <w:name w:val="xl203"/>
    <w:basedOn w:val="Normal"/>
    <w:rsid w:val="002E5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204">
    <w:name w:val="xl204"/>
    <w:basedOn w:val="Normal"/>
    <w:rsid w:val="002E5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205">
    <w:name w:val="xl205"/>
    <w:basedOn w:val="Normal"/>
    <w:rsid w:val="002E5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sz w:val="18"/>
      <w:szCs w:val="18"/>
      <w:lang w:val="es-MX" w:eastAsia="es-MX"/>
    </w:rPr>
  </w:style>
  <w:style w:type="paragraph" w:customStyle="1" w:styleId="xl206">
    <w:name w:val="xl206"/>
    <w:basedOn w:val="Normal"/>
    <w:rsid w:val="002E5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sz w:val="18"/>
      <w:szCs w:val="18"/>
      <w:lang w:val="es-MX" w:eastAsia="es-MX"/>
    </w:rPr>
  </w:style>
  <w:style w:type="paragraph" w:customStyle="1" w:styleId="xl207">
    <w:name w:val="xl207"/>
    <w:basedOn w:val="Normal"/>
    <w:rsid w:val="002E5353"/>
    <w:pPr>
      <w:pBdr>
        <w:top w:val="single" w:sz="4" w:space="0" w:color="auto"/>
        <w:left w:val="single" w:sz="4" w:space="0" w:color="auto"/>
        <w:bottom w:val="single" w:sz="4" w:space="0" w:color="auto"/>
        <w:right w:val="single" w:sz="4" w:space="0" w:color="auto"/>
      </w:pBdr>
      <w:shd w:val="clear" w:color="ACB9CA" w:fill="D9D9D9"/>
      <w:spacing w:before="100" w:beforeAutospacing="1" w:after="100" w:afterAutospacing="1"/>
      <w:textAlignment w:val="center"/>
    </w:pPr>
    <w:rPr>
      <w:rFonts w:ascii="Calibri" w:hAnsi="Calibri" w:cs="Calibri"/>
      <w:b/>
      <w:bCs/>
      <w:sz w:val="18"/>
      <w:szCs w:val="18"/>
      <w:lang w:val="es-MX" w:eastAsia="es-MX"/>
    </w:rPr>
  </w:style>
  <w:style w:type="paragraph" w:customStyle="1" w:styleId="xl208">
    <w:name w:val="xl208"/>
    <w:basedOn w:val="Normal"/>
    <w:rsid w:val="002E5353"/>
    <w:pPr>
      <w:pBdr>
        <w:right w:val="single" w:sz="4" w:space="0" w:color="auto"/>
      </w:pBdr>
      <w:spacing w:before="100" w:beforeAutospacing="1" w:after="100" w:afterAutospacing="1"/>
      <w:jc w:val="left"/>
      <w:textAlignment w:val="center"/>
    </w:pPr>
    <w:rPr>
      <w:rFonts w:ascii="Calibri" w:hAnsi="Calibri" w:cs="Calibri"/>
      <w:sz w:val="18"/>
      <w:szCs w:val="18"/>
      <w:lang w:val="es-MX" w:eastAsia="es-MX"/>
    </w:rPr>
  </w:style>
  <w:style w:type="paragraph" w:customStyle="1" w:styleId="xl209">
    <w:name w:val="xl209"/>
    <w:basedOn w:val="Normal"/>
    <w:rsid w:val="002E5353"/>
    <w:pPr>
      <w:pBdr>
        <w:top w:val="single" w:sz="4" w:space="0" w:color="auto"/>
        <w:left w:val="single" w:sz="4" w:space="0" w:color="auto"/>
        <w:right w:val="single" w:sz="4" w:space="0" w:color="auto"/>
      </w:pBdr>
      <w:shd w:val="clear" w:color="E7E6E6" w:fill="A6A6A6"/>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210">
    <w:name w:val="xl210"/>
    <w:basedOn w:val="Normal"/>
    <w:rsid w:val="002E5353"/>
    <w:pPr>
      <w:pBdr>
        <w:top w:val="single" w:sz="4" w:space="0" w:color="auto"/>
        <w:right w:val="single" w:sz="4" w:space="0" w:color="auto"/>
      </w:pBdr>
      <w:spacing w:before="100" w:beforeAutospacing="1" w:after="100" w:afterAutospacing="1"/>
      <w:jc w:val="left"/>
      <w:textAlignment w:val="center"/>
    </w:pPr>
    <w:rPr>
      <w:rFonts w:ascii="Calibri" w:hAnsi="Calibri" w:cs="Calibri"/>
      <w:sz w:val="18"/>
      <w:szCs w:val="18"/>
      <w:lang w:val="es-MX" w:eastAsia="es-MX"/>
    </w:rPr>
  </w:style>
  <w:style w:type="paragraph" w:customStyle="1" w:styleId="xl211">
    <w:name w:val="xl211"/>
    <w:basedOn w:val="Normal"/>
    <w:rsid w:val="002E5353"/>
    <w:pPr>
      <w:pBdr>
        <w:right w:val="single" w:sz="4" w:space="0" w:color="auto"/>
      </w:pBdr>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212">
    <w:name w:val="xl212"/>
    <w:basedOn w:val="Normal"/>
    <w:rsid w:val="002E5353"/>
    <w:pPr>
      <w:pBdr>
        <w:top w:val="single" w:sz="4" w:space="0" w:color="auto"/>
        <w:right w:val="single" w:sz="4" w:space="0" w:color="auto"/>
      </w:pBdr>
      <w:shd w:val="clear" w:color="E7E6E6" w:fill="A6A6A6"/>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213">
    <w:name w:val="xl213"/>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b/>
      <w:bCs/>
      <w:sz w:val="18"/>
      <w:szCs w:val="18"/>
      <w:lang w:val="es-MX" w:eastAsia="es-MX"/>
    </w:rPr>
  </w:style>
  <w:style w:type="paragraph" w:customStyle="1" w:styleId="xl214">
    <w:name w:val="xl214"/>
    <w:basedOn w:val="Normal"/>
    <w:rsid w:val="002E5353"/>
    <w:pPr>
      <w:pBdr>
        <w:top w:val="single" w:sz="4" w:space="0" w:color="auto"/>
        <w:left w:val="single" w:sz="4" w:space="0" w:color="auto"/>
        <w:bottom w:val="single" w:sz="4" w:space="0" w:color="auto"/>
        <w:right w:val="single" w:sz="4" w:space="0" w:color="auto"/>
      </w:pBdr>
      <w:shd w:val="clear" w:color="000000" w:fill="FF0066"/>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215">
    <w:name w:val="xl215"/>
    <w:basedOn w:val="Normal"/>
    <w:rsid w:val="002E5353"/>
    <w:pPr>
      <w:pBdr>
        <w:top w:val="single" w:sz="4" w:space="0" w:color="auto"/>
        <w:left w:val="single" w:sz="4" w:space="0" w:color="auto"/>
        <w:bottom w:val="single" w:sz="4" w:space="0" w:color="auto"/>
        <w:right w:val="single" w:sz="4" w:space="0" w:color="auto"/>
      </w:pBdr>
      <w:shd w:val="clear" w:color="000000" w:fill="FF0066"/>
      <w:spacing w:before="100" w:beforeAutospacing="1" w:after="100" w:afterAutospacing="1"/>
      <w:jc w:val="center"/>
      <w:textAlignment w:val="center"/>
    </w:pPr>
    <w:rPr>
      <w:rFonts w:ascii="Calibri" w:hAnsi="Calibri" w:cs="Calibri"/>
      <w:sz w:val="18"/>
      <w:szCs w:val="18"/>
      <w:lang w:val="es-MX" w:eastAsia="es-MX"/>
    </w:rPr>
  </w:style>
  <w:style w:type="paragraph" w:customStyle="1" w:styleId="xl216">
    <w:name w:val="xl216"/>
    <w:basedOn w:val="Normal"/>
    <w:rsid w:val="002E5353"/>
    <w:pPr>
      <w:pBdr>
        <w:top w:val="single" w:sz="4" w:space="0" w:color="auto"/>
        <w:left w:val="single" w:sz="4" w:space="0" w:color="auto"/>
        <w:bottom w:val="single" w:sz="4" w:space="0" w:color="auto"/>
        <w:right w:val="single" w:sz="4" w:space="0" w:color="auto"/>
      </w:pBdr>
      <w:shd w:val="clear" w:color="000000" w:fill="FF0066"/>
      <w:spacing w:before="100" w:beforeAutospacing="1" w:after="100" w:afterAutospacing="1"/>
      <w:jc w:val="left"/>
      <w:textAlignment w:val="center"/>
    </w:pPr>
    <w:rPr>
      <w:rFonts w:ascii="Calibri" w:hAnsi="Calibri" w:cs="Calibri"/>
      <w:sz w:val="18"/>
      <w:szCs w:val="18"/>
      <w:lang w:val="es-MX" w:eastAsia="es-MX"/>
    </w:rPr>
  </w:style>
  <w:style w:type="paragraph" w:customStyle="1" w:styleId="xl217">
    <w:name w:val="xl217"/>
    <w:basedOn w:val="Normal"/>
    <w:rsid w:val="002E5353"/>
    <w:pPr>
      <w:pBdr>
        <w:top w:val="single" w:sz="4" w:space="0" w:color="auto"/>
        <w:left w:val="single" w:sz="4" w:space="0" w:color="auto"/>
        <w:bottom w:val="single" w:sz="4" w:space="0" w:color="auto"/>
        <w:right w:val="single" w:sz="4" w:space="0" w:color="auto"/>
      </w:pBdr>
      <w:shd w:val="clear" w:color="000000" w:fill="FF0066"/>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218">
    <w:name w:val="xl218"/>
    <w:basedOn w:val="Normal"/>
    <w:rsid w:val="002E5353"/>
    <w:pPr>
      <w:pBdr>
        <w:bottom w:val="single" w:sz="4" w:space="0" w:color="auto"/>
      </w:pBdr>
      <w:spacing w:before="100" w:beforeAutospacing="1" w:after="100" w:afterAutospacing="1"/>
      <w:jc w:val="center"/>
    </w:pPr>
    <w:rPr>
      <w:rFonts w:ascii="Calibri" w:hAnsi="Calibri" w:cs="Calibri"/>
      <w:b/>
      <w:bCs/>
      <w:sz w:val="18"/>
      <w:szCs w:val="18"/>
      <w:lang w:val="es-MX" w:eastAsia="es-MX"/>
    </w:rPr>
  </w:style>
  <w:style w:type="character" w:customStyle="1" w:styleId="Ttulo5Car">
    <w:name w:val="Título 5 Car"/>
    <w:basedOn w:val="Fuentedeprrafopredeter"/>
    <w:link w:val="Ttulo5"/>
    <w:uiPriority w:val="9"/>
    <w:semiHidden/>
    <w:rsid w:val="00EE593A"/>
    <w:rPr>
      <w:rFonts w:asciiTheme="majorHAnsi" w:eastAsiaTheme="majorEastAsia" w:hAnsiTheme="majorHAnsi" w:cstheme="majorBidi"/>
      <w:color w:val="0B5294" w:themeColor="accent1" w:themeShade="BF"/>
      <w:sz w:val="24"/>
      <w:szCs w:val="24"/>
      <w:lang w:val="es-ES" w:eastAsia="es-ES"/>
    </w:rPr>
  </w:style>
  <w:style w:type="table" w:styleId="Tabladelista4">
    <w:name w:val="List Table 4"/>
    <w:basedOn w:val="Tablanormal"/>
    <w:uiPriority w:val="49"/>
    <w:rsid w:val="006948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atex-mathml">
    <w:name w:val="katex-mathml"/>
    <w:basedOn w:val="Fuentedeprrafopredeter"/>
    <w:rsid w:val="00D638FE"/>
  </w:style>
  <w:style w:type="character" w:customStyle="1" w:styleId="mord">
    <w:name w:val="mord"/>
    <w:basedOn w:val="Fuentedeprrafopredeter"/>
    <w:rsid w:val="00D638FE"/>
  </w:style>
  <w:style w:type="character" w:customStyle="1" w:styleId="mrel">
    <w:name w:val="mrel"/>
    <w:basedOn w:val="Fuentedeprrafopredeter"/>
    <w:rsid w:val="00D638FE"/>
  </w:style>
  <w:style w:type="character" w:customStyle="1" w:styleId="mbin">
    <w:name w:val="mbin"/>
    <w:basedOn w:val="Fuentedeprrafopredeter"/>
    <w:rsid w:val="00D638FE"/>
  </w:style>
  <w:style w:type="paragraph" w:styleId="TDC4">
    <w:name w:val="toc 4"/>
    <w:basedOn w:val="Normal"/>
    <w:next w:val="Normal"/>
    <w:autoRedefine/>
    <w:uiPriority w:val="39"/>
    <w:unhideWhenUsed/>
    <w:rsid w:val="00C06F02"/>
    <w:pPr>
      <w:spacing w:after="100" w:line="259" w:lineRule="auto"/>
      <w:ind w:left="660"/>
      <w:jc w:val="left"/>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C06F02"/>
    <w:pPr>
      <w:spacing w:after="100" w:line="259" w:lineRule="auto"/>
      <w:ind w:left="880"/>
      <w:jc w:val="left"/>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C06F02"/>
    <w:pPr>
      <w:spacing w:after="100" w:line="259" w:lineRule="auto"/>
      <w:ind w:left="1100"/>
      <w:jc w:val="left"/>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C06F02"/>
    <w:pPr>
      <w:spacing w:after="100" w:line="259" w:lineRule="auto"/>
      <w:ind w:left="1320"/>
      <w:jc w:val="left"/>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C06F02"/>
    <w:pPr>
      <w:spacing w:after="100" w:line="259" w:lineRule="auto"/>
      <w:ind w:left="1540"/>
      <w:jc w:val="left"/>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C06F02"/>
    <w:pPr>
      <w:spacing w:after="100" w:line="259" w:lineRule="auto"/>
      <w:ind w:left="1760"/>
      <w:jc w:val="left"/>
    </w:pPr>
    <w:rPr>
      <w:rFonts w:asciiTheme="minorHAnsi" w:eastAsiaTheme="minorEastAsia" w:hAnsiTheme="minorHAnsi" w:cstheme="minorBidi"/>
      <w:sz w:val="22"/>
      <w:szCs w:val="22"/>
      <w:lang w:val="es-MX" w:eastAsia="es-MX"/>
    </w:rPr>
  </w:style>
  <w:style w:type="character" w:styleId="Mencinsinresolver">
    <w:name w:val="Unresolved Mention"/>
    <w:basedOn w:val="Fuentedeprrafopredeter"/>
    <w:uiPriority w:val="99"/>
    <w:semiHidden/>
    <w:unhideWhenUsed/>
    <w:rsid w:val="00C06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477">
      <w:bodyDiv w:val="1"/>
      <w:marLeft w:val="0"/>
      <w:marRight w:val="0"/>
      <w:marTop w:val="0"/>
      <w:marBottom w:val="0"/>
      <w:divBdr>
        <w:top w:val="none" w:sz="0" w:space="0" w:color="auto"/>
        <w:left w:val="none" w:sz="0" w:space="0" w:color="auto"/>
        <w:bottom w:val="none" w:sz="0" w:space="0" w:color="auto"/>
        <w:right w:val="none" w:sz="0" w:space="0" w:color="auto"/>
      </w:divBdr>
    </w:div>
    <w:div w:id="1902321">
      <w:bodyDiv w:val="1"/>
      <w:marLeft w:val="0"/>
      <w:marRight w:val="0"/>
      <w:marTop w:val="0"/>
      <w:marBottom w:val="0"/>
      <w:divBdr>
        <w:top w:val="none" w:sz="0" w:space="0" w:color="auto"/>
        <w:left w:val="none" w:sz="0" w:space="0" w:color="auto"/>
        <w:bottom w:val="none" w:sz="0" w:space="0" w:color="auto"/>
        <w:right w:val="none" w:sz="0" w:space="0" w:color="auto"/>
      </w:divBdr>
    </w:div>
    <w:div w:id="3016126">
      <w:bodyDiv w:val="1"/>
      <w:marLeft w:val="0"/>
      <w:marRight w:val="0"/>
      <w:marTop w:val="0"/>
      <w:marBottom w:val="0"/>
      <w:divBdr>
        <w:top w:val="none" w:sz="0" w:space="0" w:color="auto"/>
        <w:left w:val="none" w:sz="0" w:space="0" w:color="auto"/>
        <w:bottom w:val="none" w:sz="0" w:space="0" w:color="auto"/>
        <w:right w:val="none" w:sz="0" w:space="0" w:color="auto"/>
      </w:divBdr>
    </w:div>
    <w:div w:id="4746380">
      <w:bodyDiv w:val="1"/>
      <w:marLeft w:val="0"/>
      <w:marRight w:val="0"/>
      <w:marTop w:val="0"/>
      <w:marBottom w:val="0"/>
      <w:divBdr>
        <w:top w:val="none" w:sz="0" w:space="0" w:color="auto"/>
        <w:left w:val="none" w:sz="0" w:space="0" w:color="auto"/>
        <w:bottom w:val="none" w:sz="0" w:space="0" w:color="auto"/>
        <w:right w:val="none" w:sz="0" w:space="0" w:color="auto"/>
      </w:divBdr>
    </w:div>
    <w:div w:id="4794839">
      <w:bodyDiv w:val="1"/>
      <w:marLeft w:val="0"/>
      <w:marRight w:val="0"/>
      <w:marTop w:val="0"/>
      <w:marBottom w:val="0"/>
      <w:divBdr>
        <w:top w:val="none" w:sz="0" w:space="0" w:color="auto"/>
        <w:left w:val="none" w:sz="0" w:space="0" w:color="auto"/>
        <w:bottom w:val="none" w:sz="0" w:space="0" w:color="auto"/>
        <w:right w:val="none" w:sz="0" w:space="0" w:color="auto"/>
      </w:divBdr>
    </w:div>
    <w:div w:id="15816588">
      <w:bodyDiv w:val="1"/>
      <w:marLeft w:val="0"/>
      <w:marRight w:val="0"/>
      <w:marTop w:val="0"/>
      <w:marBottom w:val="0"/>
      <w:divBdr>
        <w:top w:val="none" w:sz="0" w:space="0" w:color="auto"/>
        <w:left w:val="none" w:sz="0" w:space="0" w:color="auto"/>
        <w:bottom w:val="none" w:sz="0" w:space="0" w:color="auto"/>
        <w:right w:val="none" w:sz="0" w:space="0" w:color="auto"/>
      </w:divBdr>
    </w:div>
    <w:div w:id="16590626">
      <w:bodyDiv w:val="1"/>
      <w:marLeft w:val="0"/>
      <w:marRight w:val="0"/>
      <w:marTop w:val="0"/>
      <w:marBottom w:val="0"/>
      <w:divBdr>
        <w:top w:val="none" w:sz="0" w:space="0" w:color="auto"/>
        <w:left w:val="none" w:sz="0" w:space="0" w:color="auto"/>
        <w:bottom w:val="none" w:sz="0" w:space="0" w:color="auto"/>
        <w:right w:val="none" w:sz="0" w:space="0" w:color="auto"/>
      </w:divBdr>
    </w:div>
    <w:div w:id="17437826">
      <w:bodyDiv w:val="1"/>
      <w:marLeft w:val="0"/>
      <w:marRight w:val="0"/>
      <w:marTop w:val="0"/>
      <w:marBottom w:val="0"/>
      <w:divBdr>
        <w:top w:val="none" w:sz="0" w:space="0" w:color="auto"/>
        <w:left w:val="none" w:sz="0" w:space="0" w:color="auto"/>
        <w:bottom w:val="none" w:sz="0" w:space="0" w:color="auto"/>
        <w:right w:val="none" w:sz="0" w:space="0" w:color="auto"/>
      </w:divBdr>
    </w:div>
    <w:div w:id="22287342">
      <w:bodyDiv w:val="1"/>
      <w:marLeft w:val="0"/>
      <w:marRight w:val="0"/>
      <w:marTop w:val="0"/>
      <w:marBottom w:val="0"/>
      <w:divBdr>
        <w:top w:val="none" w:sz="0" w:space="0" w:color="auto"/>
        <w:left w:val="none" w:sz="0" w:space="0" w:color="auto"/>
        <w:bottom w:val="none" w:sz="0" w:space="0" w:color="auto"/>
        <w:right w:val="none" w:sz="0" w:space="0" w:color="auto"/>
      </w:divBdr>
    </w:div>
    <w:div w:id="22366158">
      <w:bodyDiv w:val="1"/>
      <w:marLeft w:val="0"/>
      <w:marRight w:val="0"/>
      <w:marTop w:val="0"/>
      <w:marBottom w:val="0"/>
      <w:divBdr>
        <w:top w:val="none" w:sz="0" w:space="0" w:color="auto"/>
        <w:left w:val="none" w:sz="0" w:space="0" w:color="auto"/>
        <w:bottom w:val="none" w:sz="0" w:space="0" w:color="auto"/>
        <w:right w:val="none" w:sz="0" w:space="0" w:color="auto"/>
      </w:divBdr>
    </w:div>
    <w:div w:id="35667629">
      <w:bodyDiv w:val="1"/>
      <w:marLeft w:val="0"/>
      <w:marRight w:val="0"/>
      <w:marTop w:val="0"/>
      <w:marBottom w:val="0"/>
      <w:divBdr>
        <w:top w:val="none" w:sz="0" w:space="0" w:color="auto"/>
        <w:left w:val="none" w:sz="0" w:space="0" w:color="auto"/>
        <w:bottom w:val="none" w:sz="0" w:space="0" w:color="auto"/>
        <w:right w:val="none" w:sz="0" w:space="0" w:color="auto"/>
      </w:divBdr>
    </w:div>
    <w:div w:id="43602180">
      <w:bodyDiv w:val="1"/>
      <w:marLeft w:val="0"/>
      <w:marRight w:val="0"/>
      <w:marTop w:val="0"/>
      <w:marBottom w:val="0"/>
      <w:divBdr>
        <w:top w:val="none" w:sz="0" w:space="0" w:color="auto"/>
        <w:left w:val="none" w:sz="0" w:space="0" w:color="auto"/>
        <w:bottom w:val="none" w:sz="0" w:space="0" w:color="auto"/>
        <w:right w:val="none" w:sz="0" w:space="0" w:color="auto"/>
      </w:divBdr>
    </w:div>
    <w:div w:id="45184174">
      <w:bodyDiv w:val="1"/>
      <w:marLeft w:val="0"/>
      <w:marRight w:val="0"/>
      <w:marTop w:val="0"/>
      <w:marBottom w:val="0"/>
      <w:divBdr>
        <w:top w:val="none" w:sz="0" w:space="0" w:color="auto"/>
        <w:left w:val="none" w:sz="0" w:space="0" w:color="auto"/>
        <w:bottom w:val="none" w:sz="0" w:space="0" w:color="auto"/>
        <w:right w:val="none" w:sz="0" w:space="0" w:color="auto"/>
      </w:divBdr>
    </w:div>
    <w:div w:id="45952472">
      <w:bodyDiv w:val="1"/>
      <w:marLeft w:val="0"/>
      <w:marRight w:val="0"/>
      <w:marTop w:val="0"/>
      <w:marBottom w:val="0"/>
      <w:divBdr>
        <w:top w:val="none" w:sz="0" w:space="0" w:color="auto"/>
        <w:left w:val="none" w:sz="0" w:space="0" w:color="auto"/>
        <w:bottom w:val="none" w:sz="0" w:space="0" w:color="auto"/>
        <w:right w:val="none" w:sz="0" w:space="0" w:color="auto"/>
      </w:divBdr>
    </w:div>
    <w:div w:id="46611985">
      <w:bodyDiv w:val="1"/>
      <w:marLeft w:val="0"/>
      <w:marRight w:val="0"/>
      <w:marTop w:val="0"/>
      <w:marBottom w:val="0"/>
      <w:divBdr>
        <w:top w:val="none" w:sz="0" w:space="0" w:color="auto"/>
        <w:left w:val="none" w:sz="0" w:space="0" w:color="auto"/>
        <w:bottom w:val="none" w:sz="0" w:space="0" w:color="auto"/>
        <w:right w:val="none" w:sz="0" w:space="0" w:color="auto"/>
      </w:divBdr>
    </w:div>
    <w:div w:id="49958350">
      <w:bodyDiv w:val="1"/>
      <w:marLeft w:val="0"/>
      <w:marRight w:val="0"/>
      <w:marTop w:val="0"/>
      <w:marBottom w:val="0"/>
      <w:divBdr>
        <w:top w:val="none" w:sz="0" w:space="0" w:color="auto"/>
        <w:left w:val="none" w:sz="0" w:space="0" w:color="auto"/>
        <w:bottom w:val="none" w:sz="0" w:space="0" w:color="auto"/>
        <w:right w:val="none" w:sz="0" w:space="0" w:color="auto"/>
      </w:divBdr>
    </w:div>
    <w:div w:id="50229303">
      <w:bodyDiv w:val="1"/>
      <w:marLeft w:val="0"/>
      <w:marRight w:val="0"/>
      <w:marTop w:val="0"/>
      <w:marBottom w:val="0"/>
      <w:divBdr>
        <w:top w:val="none" w:sz="0" w:space="0" w:color="auto"/>
        <w:left w:val="none" w:sz="0" w:space="0" w:color="auto"/>
        <w:bottom w:val="none" w:sz="0" w:space="0" w:color="auto"/>
        <w:right w:val="none" w:sz="0" w:space="0" w:color="auto"/>
      </w:divBdr>
    </w:div>
    <w:div w:id="51008020">
      <w:bodyDiv w:val="1"/>
      <w:marLeft w:val="0"/>
      <w:marRight w:val="0"/>
      <w:marTop w:val="0"/>
      <w:marBottom w:val="0"/>
      <w:divBdr>
        <w:top w:val="none" w:sz="0" w:space="0" w:color="auto"/>
        <w:left w:val="none" w:sz="0" w:space="0" w:color="auto"/>
        <w:bottom w:val="none" w:sz="0" w:space="0" w:color="auto"/>
        <w:right w:val="none" w:sz="0" w:space="0" w:color="auto"/>
      </w:divBdr>
    </w:div>
    <w:div w:id="60832202">
      <w:bodyDiv w:val="1"/>
      <w:marLeft w:val="0"/>
      <w:marRight w:val="0"/>
      <w:marTop w:val="0"/>
      <w:marBottom w:val="0"/>
      <w:divBdr>
        <w:top w:val="none" w:sz="0" w:space="0" w:color="auto"/>
        <w:left w:val="none" w:sz="0" w:space="0" w:color="auto"/>
        <w:bottom w:val="none" w:sz="0" w:space="0" w:color="auto"/>
        <w:right w:val="none" w:sz="0" w:space="0" w:color="auto"/>
      </w:divBdr>
    </w:div>
    <w:div w:id="65343031">
      <w:bodyDiv w:val="1"/>
      <w:marLeft w:val="0"/>
      <w:marRight w:val="0"/>
      <w:marTop w:val="0"/>
      <w:marBottom w:val="0"/>
      <w:divBdr>
        <w:top w:val="none" w:sz="0" w:space="0" w:color="auto"/>
        <w:left w:val="none" w:sz="0" w:space="0" w:color="auto"/>
        <w:bottom w:val="none" w:sz="0" w:space="0" w:color="auto"/>
        <w:right w:val="none" w:sz="0" w:space="0" w:color="auto"/>
      </w:divBdr>
    </w:div>
    <w:div w:id="67504780">
      <w:bodyDiv w:val="1"/>
      <w:marLeft w:val="0"/>
      <w:marRight w:val="0"/>
      <w:marTop w:val="0"/>
      <w:marBottom w:val="0"/>
      <w:divBdr>
        <w:top w:val="none" w:sz="0" w:space="0" w:color="auto"/>
        <w:left w:val="none" w:sz="0" w:space="0" w:color="auto"/>
        <w:bottom w:val="none" w:sz="0" w:space="0" w:color="auto"/>
        <w:right w:val="none" w:sz="0" w:space="0" w:color="auto"/>
      </w:divBdr>
    </w:div>
    <w:div w:id="69422870">
      <w:bodyDiv w:val="1"/>
      <w:marLeft w:val="0"/>
      <w:marRight w:val="0"/>
      <w:marTop w:val="0"/>
      <w:marBottom w:val="0"/>
      <w:divBdr>
        <w:top w:val="none" w:sz="0" w:space="0" w:color="auto"/>
        <w:left w:val="none" w:sz="0" w:space="0" w:color="auto"/>
        <w:bottom w:val="none" w:sz="0" w:space="0" w:color="auto"/>
        <w:right w:val="none" w:sz="0" w:space="0" w:color="auto"/>
      </w:divBdr>
    </w:div>
    <w:div w:id="72289260">
      <w:bodyDiv w:val="1"/>
      <w:marLeft w:val="0"/>
      <w:marRight w:val="0"/>
      <w:marTop w:val="0"/>
      <w:marBottom w:val="0"/>
      <w:divBdr>
        <w:top w:val="none" w:sz="0" w:space="0" w:color="auto"/>
        <w:left w:val="none" w:sz="0" w:space="0" w:color="auto"/>
        <w:bottom w:val="none" w:sz="0" w:space="0" w:color="auto"/>
        <w:right w:val="none" w:sz="0" w:space="0" w:color="auto"/>
      </w:divBdr>
    </w:div>
    <w:div w:id="72745625">
      <w:bodyDiv w:val="1"/>
      <w:marLeft w:val="0"/>
      <w:marRight w:val="0"/>
      <w:marTop w:val="0"/>
      <w:marBottom w:val="0"/>
      <w:divBdr>
        <w:top w:val="none" w:sz="0" w:space="0" w:color="auto"/>
        <w:left w:val="none" w:sz="0" w:space="0" w:color="auto"/>
        <w:bottom w:val="none" w:sz="0" w:space="0" w:color="auto"/>
        <w:right w:val="none" w:sz="0" w:space="0" w:color="auto"/>
      </w:divBdr>
    </w:div>
    <w:div w:id="82069321">
      <w:bodyDiv w:val="1"/>
      <w:marLeft w:val="0"/>
      <w:marRight w:val="0"/>
      <w:marTop w:val="0"/>
      <w:marBottom w:val="0"/>
      <w:divBdr>
        <w:top w:val="none" w:sz="0" w:space="0" w:color="auto"/>
        <w:left w:val="none" w:sz="0" w:space="0" w:color="auto"/>
        <w:bottom w:val="none" w:sz="0" w:space="0" w:color="auto"/>
        <w:right w:val="none" w:sz="0" w:space="0" w:color="auto"/>
      </w:divBdr>
    </w:div>
    <w:div w:id="82383500">
      <w:bodyDiv w:val="1"/>
      <w:marLeft w:val="0"/>
      <w:marRight w:val="0"/>
      <w:marTop w:val="0"/>
      <w:marBottom w:val="0"/>
      <w:divBdr>
        <w:top w:val="none" w:sz="0" w:space="0" w:color="auto"/>
        <w:left w:val="none" w:sz="0" w:space="0" w:color="auto"/>
        <w:bottom w:val="none" w:sz="0" w:space="0" w:color="auto"/>
        <w:right w:val="none" w:sz="0" w:space="0" w:color="auto"/>
      </w:divBdr>
    </w:div>
    <w:div w:id="85349816">
      <w:bodyDiv w:val="1"/>
      <w:marLeft w:val="0"/>
      <w:marRight w:val="0"/>
      <w:marTop w:val="0"/>
      <w:marBottom w:val="0"/>
      <w:divBdr>
        <w:top w:val="none" w:sz="0" w:space="0" w:color="auto"/>
        <w:left w:val="none" w:sz="0" w:space="0" w:color="auto"/>
        <w:bottom w:val="none" w:sz="0" w:space="0" w:color="auto"/>
        <w:right w:val="none" w:sz="0" w:space="0" w:color="auto"/>
      </w:divBdr>
    </w:div>
    <w:div w:id="86122735">
      <w:bodyDiv w:val="1"/>
      <w:marLeft w:val="0"/>
      <w:marRight w:val="0"/>
      <w:marTop w:val="0"/>
      <w:marBottom w:val="0"/>
      <w:divBdr>
        <w:top w:val="none" w:sz="0" w:space="0" w:color="auto"/>
        <w:left w:val="none" w:sz="0" w:space="0" w:color="auto"/>
        <w:bottom w:val="none" w:sz="0" w:space="0" w:color="auto"/>
        <w:right w:val="none" w:sz="0" w:space="0" w:color="auto"/>
      </w:divBdr>
    </w:div>
    <w:div w:id="86854162">
      <w:bodyDiv w:val="1"/>
      <w:marLeft w:val="0"/>
      <w:marRight w:val="0"/>
      <w:marTop w:val="0"/>
      <w:marBottom w:val="0"/>
      <w:divBdr>
        <w:top w:val="none" w:sz="0" w:space="0" w:color="auto"/>
        <w:left w:val="none" w:sz="0" w:space="0" w:color="auto"/>
        <w:bottom w:val="none" w:sz="0" w:space="0" w:color="auto"/>
        <w:right w:val="none" w:sz="0" w:space="0" w:color="auto"/>
      </w:divBdr>
    </w:div>
    <w:div w:id="87888519">
      <w:bodyDiv w:val="1"/>
      <w:marLeft w:val="0"/>
      <w:marRight w:val="0"/>
      <w:marTop w:val="0"/>
      <w:marBottom w:val="0"/>
      <w:divBdr>
        <w:top w:val="none" w:sz="0" w:space="0" w:color="auto"/>
        <w:left w:val="none" w:sz="0" w:space="0" w:color="auto"/>
        <w:bottom w:val="none" w:sz="0" w:space="0" w:color="auto"/>
        <w:right w:val="none" w:sz="0" w:space="0" w:color="auto"/>
      </w:divBdr>
    </w:div>
    <w:div w:id="88308517">
      <w:bodyDiv w:val="1"/>
      <w:marLeft w:val="0"/>
      <w:marRight w:val="0"/>
      <w:marTop w:val="0"/>
      <w:marBottom w:val="0"/>
      <w:divBdr>
        <w:top w:val="none" w:sz="0" w:space="0" w:color="auto"/>
        <w:left w:val="none" w:sz="0" w:space="0" w:color="auto"/>
        <w:bottom w:val="none" w:sz="0" w:space="0" w:color="auto"/>
        <w:right w:val="none" w:sz="0" w:space="0" w:color="auto"/>
      </w:divBdr>
    </w:div>
    <w:div w:id="88309289">
      <w:bodyDiv w:val="1"/>
      <w:marLeft w:val="0"/>
      <w:marRight w:val="0"/>
      <w:marTop w:val="0"/>
      <w:marBottom w:val="0"/>
      <w:divBdr>
        <w:top w:val="none" w:sz="0" w:space="0" w:color="auto"/>
        <w:left w:val="none" w:sz="0" w:space="0" w:color="auto"/>
        <w:bottom w:val="none" w:sz="0" w:space="0" w:color="auto"/>
        <w:right w:val="none" w:sz="0" w:space="0" w:color="auto"/>
      </w:divBdr>
    </w:div>
    <w:div w:id="94788040">
      <w:bodyDiv w:val="1"/>
      <w:marLeft w:val="0"/>
      <w:marRight w:val="0"/>
      <w:marTop w:val="0"/>
      <w:marBottom w:val="0"/>
      <w:divBdr>
        <w:top w:val="none" w:sz="0" w:space="0" w:color="auto"/>
        <w:left w:val="none" w:sz="0" w:space="0" w:color="auto"/>
        <w:bottom w:val="none" w:sz="0" w:space="0" w:color="auto"/>
        <w:right w:val="none" w:sz="0" w:space="0" w:color="auto"/>
      </w:divBdr>
    </w:div>
    <w:div w:id="98335361">
      <w:bodyDiv w:val="1"/>
      <w:marLeft w:val="0"/>
      <w:marRight w:val="0"/>
      <w:marTop w:val="0"/>
      <w:marBottom w:val="0"/>
      <w:divBdr>
        <w:top w:val="none" w:sz="0" w:space="0" w:color="auto"/>
        <w:left w:val="none" w:sz="0" w:space="0" w:color="auto"/>
        <w:bottom w:val="none" w:sz="0" w:space="0" w:color="auto"/>
        <w:right w:val="none" w:sz="0" w:space="0" w:color="auto"/>
      </w:divBdr>
    </w:div>
    <w:div w:id="104662736">
      <w:bodyDiv w:val="1"/>
      <w:marLeft w:val="0"/>
      <w:marRight w:val="0"/>
      <w:marTop w:val="0"/>
      <w:marBottom w:val="0"/>
      <w:divBdr>
        <w:top w:val="none" w:sz="0" w:space="0" w:color="auto"/>
        <w:left w:val="none" w:sz="0" w:space="0" w:color="auto"/>
        <w:bottom w:val="none" w:sz="0" w:space="0" w:color="auto"/>
        <w:right w:val="none" w:sz="0" w:space="0" w:color="auto"/>
      </w:divBdr>
    </w:div>
    <w:div w:id="107823403">
      <w:bodyDiv w:val="1"/>
      <w:marLeft w:val="0"/>
      <w:marRight w:val="0"/>
      <w:marTop w:val="0"/>
      <w:marBottom w:val="0"/>
      <w:divBdr>
        <w:top w:val="none" w:sz="0" w:space="0" w:color="auto"/>
        <w:left w:val="none" w:sz="0" w:space="0" w:color="auto"/>
        <w:bottom w:val="none" w:sz="0" w:space="0" w:color="auto"/>
        <w:right w:val="none" w:sz="0" w:space="0" w:color="auto"/>
      </w:divBdr>
    </w:div>
    <w:div w:id="107968966">
      <w:bodyDiv w:val="1"/>
      <w:marLeft w:val="0"/>
      <w:marRight w:val="0"/>
      <w:marTop w:val="0"/>
      <w:marBottom w:val="0"/>
      <w:divBdr>
        <w:top w:val="none" w:sz="0" w:space="0" w:color="auto"/>
        <w:left w:val="none" w:sz="0" w:space="0" w:color="auto"/>
        <w:bottom w:val="none" w:sz="0" w:space="0" w:color="auto"/>
        <w:right w:val="none" w:sz="0" w:space="0" w:color="auto"/>
      </w:divBdr>
      <w:divsChild>
        <w:div w:id="281498096">
          <w:marLeft w:val="576"/>
          <w:marRight w:val="0"/>
          <w:marTop w:val="43"/>
          <w:marBottom w:val="0"/>
          <w:divBdr>
            <w:top w:val="none" w:sz="0" w:space="0" w:color="auto"/>
            <w:left w:val="none" w:sz="0" w:space="0" w:color="auto"/>
            <w:bottom w:val="none" w:sz="0" w:space="0" w:color="auto"/>
            <w:right w:val="none" w:sz="0" w:space="0" w:color="auto"/>
          </w:divBdr>
        </w:div>
        <w:div w:id="325405570">
          <w:marLeft w:val="576"/>
          <w:marRight w:val="0"/>
          <w:marTop w:val="43"/>
          <w:marBottom w:val="0"/>
          <w:divBdr>
            <w:top w:val="none" w:sz="0" w:space="0" w:color="auto"/>
            <w:left w:val="none" w:sz="0" w:space="0" w:color="auto"/>
            <w:bottom w:val="none" w:sz="0" w:space="0" w:color="auto"/>
            <w:right w:val="none" w:sz="0" w:space="0" w:color="auto"/>
          </w:divBdr>
        </w:div>
        <w:div w:id="380399093">
          <w:marLeft w:val="576"/>
          <w:marRight w:val="0"/>
          <w:marTop w:val="43"/>
          <w:marBottom w:val="0"/>
          <w:divBdr>
            <w:top w:val="none" w:sz="0" w:space="0" w:color="auto"/>
            <w:left w:val="none" w:sz="0" w:space="0" w:color="auto"/>
            <w:bottom w:val="none" w:sz="0" w:space="0" w:color="auto"/>
            <w:right w:val="none" w:sz="0" w:space="0" w:color="auto"/>
          </w:divBdr>
        </w:div>
        <w:div w:id="438181916">
          <w:marLeft w:val="576"/>
          <w:marRight w:val="0"/>
          <w:marTop w:val="43"/>
          <w:marBottom w:val="0"/>
          <w:divBdr>
            <w:top w:val="none" w:sz="0" w:space="0" w:color="auto"/>
            <w:left w:val="none" w:sz="0" w:space="0" w:color="auto"/>
            <w:bottom w:val="none" w:sz="0" w:space="0" w:color="auto"/>
            <w:right w:val="none" w:sz="0" w:space="0" w:color="auto"/>
          </w:divBdr>
        </w:div>
        <w:div w:id="457188228">
          <w:marLeft w:val="576"/>
          <w:marRight w:val="0"/>
          <w:marTop w:val="43"/>
          <w:marBottom w:val="0"/>
          <w:divBdr>
            <w:top w:val="none" w:sz="0" w:space="0" w:color="auto"/>
            <w:left w:val="none" w:sz="0" w:space="0" w:color="auto"/>
            <w:bottom w:val="none" w:sz="0" w:space="0" w:color="auto"/>
            <w:right w:val="none" w:sz="0" w:space="0" w:color="auto"/>
          </w:divBdr>
        </w:div>
        <w:div w:id="720056652">
          <w:marLeft w:val="576"/>
          <w:marRight w:val="0"/>
          <w:marTop w:val="43"/>
          <w:marBottom w:val="0"/>
          <w:divBdr>
            <w:top w:val="none" w:sz="0" w:space="0" w:color="auto"/>
            <w:left w:val="none" w:sz="0" w:space="0" w:color="auto"/>
            <w:bottom w:val="none" w:sz="0" w:space="0" w:color="auto"/>
            <w:right w:val="none" w:sz="0" w:space="0" w:color="auto"/>
          </w:divBdr>
        </w:div>
        <w:div w:id="1339383683">
          <w:marLeft w:val="576"/>
          <w:marRight w:val="0"/>
          <w:marTop w:val="43"/>
          <w:marBottom w:val="0"/>
          <w:divBdr>
            <w:top w:val="none" w:sz="0" w:space="0" w:color="auto"/>
            <w:left w:val="none" w:sz="0" w:space="0" w:color="auto"/>
            <w:bottom w:val="none" w:sz="0" w:space="0" w:color="auto"/>
            <w:right w:val="none" w:sz="0" w:space="0" w:color="auto"/>
          </w:divBdr>
        </w:div>
        <w:div w:id="1722902268">
          <w:marLeft w:val="576"/>
          <w:marRight w:val="0"/>
          <w:marTop w:val="43"/>
          <w:marBottom w:val="0"/>
          <w:divBdr>
            <w:top w:val="none" w:sz="0" w:space="0" w:color="auto"/>
            <w:left w:val="none" w:sz="0" w:space="0" w:color="auto"/>
            <w:bottom w:val="none" w:sz="0" w:space="0" w:color="auto"/>
            <w:right w:val="none" w:sz="0" w:space="0" w:color="auto"/>
          </w:divBdr>
        </w:div>
        <w:div w:id="1866409627">
          <w:marLeft w:val="576"/>
          <w:marRight w:val="0"/>
          <w:marTop w:val="43"/>
          <w:marBottom w:val="0"/>
          <w:divBdr>
            <w:top w:val="none" w:sz="0" w:space="0" w:color="auto"/>
            <w:left w:val="none" w:sz="0" w:space="0" w:color="auto"/>
            <w:bottom w:val="none" w:sz="0" w:space="0" w:color="auto"/>
            <w:right w:val="none" w:sz="0" w:space="0" w:color="auto"/>
          </w:divBdr>
        </w:div>
        <w:div w:id="1914387767">
          <w:marLeft w:val="576"/>
          <w:marRight w:val="0"/>
          <w:marTop w:val="43"/>
          <w:marBottom w:val="0"/>
          <w:divBdr>
            <w:top w:val="none" w:sz="0" w:space="0" w:color="auto"/>
            <w:left w:val="none" w:sz="0" w:space="0" w:color="auto"/>
            <w:bottom w:val="none" w:sz="0" w:space="0" w:color="auto"/>
            <w:right w:val="none" w:sz="0" w:space="0" w:color="auto"/>
          </w:divBdr>
        </w:div>
        <w:div w:id="1919170804">
          <w:marLeft w:val="576"/>
          <w:marRight w:val="0"/>
          <w:marTop w:val="43"/>
          <w:marBottom w:val="0"/>
          <w:divBdr>
            <w:top w:val="none" w:sz="0" w:space="0" w:color="auto"/>
            <w:left w:val="none" w:sz="0" w:space="0" w:color="auto"/>
            <w:bottom w:val="none" w:sz="0" w:space="0" w:color="auto"/>
            <w:right w:val="none" w:sz="0" w:space="0" w:color="auto"/>
          </w:divBdr>
        </w:div>
        <w:div w:id="1970820422">
          <w:marLeft w:val="576"/>
          <w:marRight w:val="0"/>
          <w:marTop w:val="43"/>
          <w:marBottom w:val="0"/>
          <w:divBdr>
            <w:top w:val="none" w:sz="0" w:space="0" w:color="auto"/>
            <w:left w:val="none" w:sz="0" w:space="0" w:color="auto"/>
            <w:bottom w:val="none" w:sz="0" w:space="0" w:color="auto"/>
            <w:right w:val="none" w:sz="0" w:space="0" w:color="auto"/>
          </w:divBdr>
        </w:div>
      </w:divsChild>
    </w:div>
    <w:div w:id="110365866">
      <w:bodyDiv w:val="1"/>
      <w:marLeft w:val="0"/>
      <w:marRight w:val="0"/>
      <w:marTop w:val="0"/>
      <w:marBottom w:val="0"/>
      <w:divBdr>
        <w:top w:val="none" w:sz="0" w:space="0" w:color="auto"/>
        <w:left w:val="none" w:sz="0" w:space="0" w:color="auto"/>
        <w:bottom w:val="none" w:sz="0" w:space="0" w:color="auto"/>
        <w:right w:val="none" w:sz="0" w:space="0" w:color="auto"/>
      </w:divBdr>
    </w:div>
    <w:div w:id="111679868">
      <w:bodyDiv w:val="1"/>
      <w:marLeft w:val="0"/>
      <w:marRight w:val="0"/>
      <w:marTop w:val="0"/>
      <w:marBottom w:val="0"/>
      <w:divBdr>
        <w:top w:val="none" w:sz="0" w:space="0" w:color="auto"/>
        <w:left w:val="none" w:sz="0" w:space="0" w:color="auto"/>
        <w:bottom w:val="none" w:sz="0" w:space="0" w:color="auto"/>
        <w:right w:val="none" w:sz="0" w:space="0" w:color="auto"/>
      </w:divBdr>
    </w:div>
    <w:div w:id="114449522">
      <w:bodyDiv w:val="1"/>
      <w:marLeft w:val="0"/>
      <w:marRight w:val="0"/>
      <w:marTop w:val="0"/>
      <w:marBottom w:val="0"/>
      <w:divBdr>
        <w:top w:val="none" w:sz="0" w:space="0" w:color="auto"/>
        <w:left w:val="none" w:sz="0" w:space="0" w:color="auto"/>
        <w:bottom w:val="none" w:sz="0" w:space="0" w:color="auto"/>
        <w:right w:val="none" w:sz="0" w:space="0" w:color="auto"/>
      </w:divBdr>
    </w:div>
    <w:div w:id="115147482">
      <w:bodyDiv w:val="1"/>
      <w:marLeft w:val="0"/>
      <w:marRight w:val="0"/>
      <w:marTop w:val="0"/>
      <w:marBottom w:val="0"/>
      <w:divBdr>
        <w:top w:val="none" w:sz="0" w:space="0" w:color="auto"/>
        <w:left w:val="none" w:sz="0" w:space="0" w:color="auto"/>
        <w:bottom w:val="none" w:sz="0" w:space="0" w:color="auto"/>
        <w:right w:val="none" w:sz="0" w:space="0" w:color="auto"/>
      </w:divBdr>
    </w:div>
    <w:div w:id="120735273">
      <w:bodyDiv w:val="1"/>
      <w:marLeft w:val="0"/>
      <w:marRight w:val="0"/>
      <w:marTop w:val="0"/>
      <w:marBottom w:val="0"/>
      <w:divBdr>
        <w:top w:val="none" w:sz="0" w:space="0" w:color="auto"/>
        <w:left w:val="none" w:sz="0" w:space="0" w:color="auto"/>
        <w:bottom w:val="none" w:sz="0" w:space="0" w:color="auto"/>
        <w:right w:val="none" w:sz="0" w:space="0" w:color="auto"/>
      </w:divBdr>
    </w:div>
    <w:div w:id="125316962">
      <w:bodyDiv w:val="1"/>
      <w:marLeft w:val="0"/>
      <w:marRight w:val="0"/>
      <w:marTop w:val="0"/>
      <w:marBottom w:val="0"/>
      <w:divBdr>
        <w:top w:val="none" w:sz="0" w:space="0" w:color="auto"/>
        <w:left w:val="none" w:sz="0" w:space="0" w:color="auto"/>
        <w:bottom w:val="none" w:sz="0" w:space="0" w:color="auto"/>
        <w:right w:val="none" w:sz="0" w:space="0" w:color="auto"/>
      </w:divBdr>
    </w:div>
    <w:div w:id="125389622">
      <w:bodyDiv w:val="1"/>
      <w:marLeft w:val="0"/>
      <w:marRight w:val="0"/>
      <w:marTop w:val="0"/>
      <w:marBottom w:val="0"/>
      <w:divBdr>
        <w:top w:val="none" w:sz="0" w:space="0" w:color="auto"/>
        <w:left w:val="none" w:sz="0" w:space="0" w:color="auto"/>
        <w:bottom w:val="none" w:sz="0" w:space="0" w:color="auto"/>
        <w:right w:val="none" w:sz="0" w:space="0" w:color="auto"/>
      </w:divBdr>
    </w:div>
    <w:div w:id="125895589">
      <w:bodyDiv w:val="1"/>
      <w:marLeft w:val="0"/>
      <w:marRight w:val="0"/>
      <w:marTop w:val="0"/>
      <w:marBottom w:val="0"/>
      <w:divBdr>
        <w:top w:val="none" w:sz="0" w:space="0" w:color="auto"/>
        <w:left w:val="none" w:sz="0" w:space="0" w:color="auto"/>
        <w:bottom w:val="none" w:sz="0" w:space="0" w:color="auto"/>
        <w:right w:val="none" w:sz="0" w:space="0" w:color="auto"/>
      </w:divBdr>
    </w:div>
    <w:div w:id="126050967">
      <w:bodyDiv w:val="1"/>
      <w:marLeft w:val="0"/>
      <w:marRight w:val="0"/>
      <w:marTop w:val="0"/>
      <w:marBottom w:val="0"/>
      <w:divBdr>
        <w:top w:val="none" w:sz="0" w:space="0" w:color="auto"/>
        <w:left w:val="none" w:sz="0" w:space="0" w:color="auto"/>
        <w:bottom w:val="none" w:sz="0" w:space="0" w:color="auto"/>
        <w:right w:val="none" w:sz="0" w:space="0" w:color="auto"/>
      </w:divBdr>
    </w:div>
    <w:div w:id="126893314">
      <w:bodyDiv w:val="1"/>
      <w:marLeft w:val="0"/>
      <w:marRight w:val="0"/>
      <w:marTop w:val="0"/>
      <w:marBottom w:val="0"/>
      <w:divBdr>
        <w:top w:val="none" w:sz="0" w:space="0" w:color="auto"/>
        <w:left w:val="none" w:sz="0" w:space="0" w:color="auto"/>
        <w:bottom w:val="none" w:sz="0" w:space="0" w:color="auto"/>
        <w:right w:val="none" w:sz="0" w:space="0" w:color="auto"/>
      </w:divBdr>
    </w:div>
    <w:div w:id="132872148">
      <w:bodyDiv w:val="1"/>
      <w:marLeft w:val="0"/>
      <w:marRight w:val="0"/>
      <w:marTop w:val="0"/>
      <w:marBottom w:val="0"/>
      <w:divBdr>
        <w:top w:val="none" w:sz="0" w:space="0" w:color="auto"/>
        <w:left w:val="none" w:sz="0" w:space="0" w:color="auto"/>
        <w:bottom w:val="none" w:sz="0" w:space="0" w:color="auto"/>
        <w:right w:val="none" w:sz="0" w:space="0" w:color="auto"/>
      </w:divBdr>
    </w:div>
    <w:div w:id="136577920">
      <w:bodyDiv w:val="1"/>
      <w:marLeft w:val="0"/>
      <w:marRight w:val="0"/>
      <w:marTop w:val="0"/>
      <w:marBottom w:val="0"/>
      <w:divBdr>
        <w:top w:val="none" w:sz="0" w:space="0" w:color="auto"/>
        <w:left w:val="none" w:sz="0" w:space="0" w:color="auto"/>
        <w:bottom w:val="none" w:sz="0" w:space="0" w:color="auto"/>
        <w:right w:val="none" w:sz="0" w:space="0" w:color="auto"/>
      </w:divBdr>
    </w:div>
    <w:div w:id="139467387">
      <w:bodyDiv w:val="1"/>
      <w:marLeft w:val="0"/>
      <w:marRight w:val="0"/>
      <w:marTop w:val="0"/>
      <w:marBottom w:val="0"/>
      <w:divBdr>
        <w:top w:val="none" w:sz="0" w:space="0" w:color="auto"/>
        <w:left w:val="none" w:sz="0" w:space="0" w:color="auto"/>
        <w:bottom w:val="none" w:sz="0" w:space="0" w:color="auto"/>
        <w:right w:val="none" w:sz="0" w:space="0" w:color="auto"/>
      </w:divBdr>
    </w:div>
    <w:div w:id="142702589">
      <w:bodyDiv w:val="1"/>
      <w:marLeft w:val="0"/>
      <w:marRight w:val="0"/>
      <w:marTop w:val="0"/>
      <w:marBottom w:val="0"/>
      <w:divBdr>
        <w:top w:val="none" w:sz="0" w:space="0" w:color="auto"/>
        <w:left w:val="none" w:sz="0" w:space="0" w:color="auto"/>
        <w:bottom w:val="none" w:sz="0" w:space="0" w:color="auto"/>
        <w:right w:val="none" w:sz="0" w:space="0" w:color="auto"/>
      </w:divBdr>
    </w:div>
    <w:div w:id="143283588">
      <w:bodyDiv w:val="1"/>
      <w:marLeft w:val="0"/>
      <w:marRight w:val="0"/>
      <w:marTop w:val="0"/>
      <w:marBottom w:val="0"/>
      <w:divBdr>
        <w:top w:val="none" w:sz="0" w:space="0" w:color="auto"/>
        <w:left w:val="none" w:sz="0" w:space="0" w:color="auto"/>
        <w:bottom w:val="none" w:sz="0" w:space="0" w:color="auto"/>
        <w:right w:val="none" w:sz="0" w:space="0" w:color="auto"/>
      </w:divBdr>
    </w:div>
    <w:div w:id="147939919">
      <w:bodyDiv w:val="1"/>
      <w:marLeft w:val="0"/>
      <w:marRight w:val="0"/>
      <w:marTop w:val="0"/>
      <w:marBottom w:val="0"/>
      <w:divBdr>
        <w:top w:val="none" w:sz="0" w:space="0" w:color="auto"/>
        <w:left w:val="none" w:sz="0" w:space="0" w:color="auto"/>
        <w:bottom w:val="none" w:sz="0" w:space="0" w:color="auto"/>
        <w:right w:val="none" w:sz="0" w:space="0" w:color="auto"/>
      </w:divBdr>
    </w:div>
    <w:div w:id="149055848">
      <w:bodyDiv w:val="1"/>
      <w:marLeft w:val="0"/>
      <w:marRight w:val="0"/>
      <w:marTop w:val="0"/>
      <w:marBottom w:val="0"/>
      <w:divBdr>
        <w:top w:val="none" w:sz="0" w:space="0" w:color="auto"/>
        <w:left w:val="none" w:sz="0" w:space="0" w:color="auto"/>
        <w:bottom w:val="none" w:sz="0" w:space="0" w:color="auto"/>
        <w:right w:val="none" w:sz="0" w:space="0" w:color="auto"/>
      </w:divBdr>
    </w:div>
    <w:div w:id="150679711">
      <w:bodyDiv w:val="1"/>
      <w:marLeft w:val="0"/>
      <w:marRight w:val="0"/>
      <w:marTop w:val="0"/>
      <w:marBottom w:val="0"/>
      <w:divBdr>
        <w:top w:val="none" w:sz="0" w:space="0" w:color="auto"/>
        <w:left w:val="none" w:sz="0" w:space="0" w:color="auto"/>
        <w:bottom w:val="none" w:sz="0" w:space="0" w:color="auto"/>
        <w:right w:val="none" w:sz="0" w:space="0" w:color="auto"/>
      </w:divBdr>
    </w:div>
    <w:div w:id="152453921">
      <w:bodyDiv w:val="1"/>
      <w:marLeft w:val="0"/>
      <w:marRight w:val="0"/>
      <w:marTop w:val="0"/>
      <w:marBottom w:val="0"/>
      <w:divBdr>
        <w:top w:val="none" w:sz="0" w:space="0" w:color="auto"/>
        <w:left w:val="none" w:sz="0" w:space="0" w:color="auto"/>
        <w:bottom w:val="none" w:sz="0" w:space="0" w:color="auto"/>
        <w:right w:val="none" w:sz="0" w:space="0" w:color="auto"/>
      </w:divBdr>
    </w:div>
    <w:div w:id="153953902">
      <w:bodyDiv w:val="1"/>
      <w:marLeft w:val="0"/>
      <w:marRight w:val="0"/>
      <w:marTop w:val="0"/>
      <w:marBottom w:val="0"/>
      <w:divBdr>
        <w:top w:val="none" w:sz="0" w:space="0" w:color="auto"/>
        <w:left w:val="none" w:sz="0" w:space="0" w:color="auto"/>
        <w:bottom w:val="none" w:sz="0" w:space="0" w:color="auto"/>
        <w:right w:val="none" w:sz="0" w:space="0" w:color="auto"/>
      </w:divBdr>
    </w:div>
    <w:div w:id="154107343">
      <w:bodyDiv w:val="1"/>
      <w:marLeft w:val="0"/>
      <w:marRight w:val="0"/>
      <w:marTop w:val="0"/>
      <w:marBottom w:val="0"/>
      <w:divBdr>
        <w:top w:val="none" w:sz="0" w:space="0" w:color="auto"/>
        <w:left w:val="none" w:sz="0" w:space="0" w:color="auto"/>
        <w:bottom w:val="none" w:sz="0" w:space="0" w:color="auto"/>
        <w:right w:val="none" w:sz="0" w:space="0" w:color="auto"/>
      </w:divBdr>
    </w:div>
    <w:div w:id="154418851">
      <w:bodyDiv w:val="1"/>
      <w:marLeft w:val="0"/>
      <w:marRight w:val="0"/>
      <w:marTop w:val="0"/>
      <w:marBottom w:val="0"/>
      <w:divBdr>
        <w:top w:val="none" w:sz="0" w:space="0" w:color="auto"/>
        <w:left w:val="none" w:sz="0" w:space="0" w:color="auto"/>
        <w:bottom w:val="none" w:sz="0" w:space="0" w:color="auto"/>
        <w:right w:val="none" w:sz="0" w:space="0" w:color="auto"/>
      </w:divBdr>
    </w:div>
    <w:div w:id="158694386">
      <w:bodyDiv w:val="1"/>
      <w:marLeft w:val="0"/>
      <w:marRight w:val="0"/>
      <w:marTop w:val="0"/>
      <w:marBottom w:val="0"/>
      <w:divBdr>
        <w:top w:val="none" w:sz="0" w:space="0" w:color="auto"/>
        <w:left w:val="none" w:sz="0" w:space="0" w:color="auto"/>
        <w:bottom w:val="none" w:sz="0" w:space="0" w:color="auto"/>
        <w:right w:val="none" w:sz="0" w:space="0" w:color="auto"/>
      </w:divBdr>
    </w:div>
    <w:div w:id="160509483">
      <w:bodyDiv w:val="1"/>
      <w:marLeft w:val="0"/>
      <w:marRight w:val="0"/>
      <w:marTop w:val="0"/>
      <w:marBottom w:val="0"/>
      <w:divBdr>
        <w:top w:val="none" w:sz="0" w:space="0" w:color="auto"/>
        <w:left w:val="none" w:sz="0" w:space="0" w:color="auto"/>
        <w:bottom w:val="none" w:sz="0" w:space="0" w:color="auto"/>
        <w:right w:val="none" w:sz="0" w:space="0" w:color="auto"/>
      </w:divBdr>
    </w:div>
    <w:div w:id="167913201">
      <w:bodyDiv w:val="1"/>
      <w:marLeft w:val="0"/>
      <w:marRight w:val="0"/>
      <w:marTop w:val="0"/>
      <w:marBottom w:val="0"/>
      <w:divBdr>
        <w:top w:val="none" w:sz="0" w:space="0" w:color="auto"/>
        <w:left w:val="none" w:sz="0" w:space="0" w:color="auto"/>
        <w:bottom w:val="none" w:sz="0" w:space="0" w:color="auto"/>
        <w:right w:val="none" w:sz="0" w:space="0" w:color="auto"/>
      </w:divBdr>
    </w:div>
    <w:div w:id="168300080">
      <w:bodyDiv w:val="1"/>
      <w:marLeft w:val="0"/>
      <w:marRight w:val="0"/>
      <w:marTop w:val="0"/>
      <w:marBottom w:val="0"/>
      <w:divBdr>
        <w:top w:val="none" w:sz="0" w:space="0" w:color="auto"/>
        <w:left w:val="none" w:sz="0" w:space="0" w:color="auto"/>
        <w:bottom w:val="none" w:sz="0" w:space="0" w:color="auto"/>
        <w:right w:val="none" w:sz="0" w:space="0" w:color="auto"/>
      </w:divBdr>
    </w:div>
    <w:div w:id="169683188">
      <w:bodyDiv w:val="1"/>
      <w:marLeft w:val="0"/>
      <w:marRight w:val="0"/>
      <w:marTop w:val="0"/>
      <w:marBottom w:val="0"/>
      <w:divBdr>
        <w:top w:val="none" w:sz="0" w:space="0" w:color="auto"/>
        <w:left w:val="none" w:sz="0" w:space="0" w:color="auto"/>
        <w:bottom w:val="none" w:sz="0" w:space="0" w:color="auto"/>
        <w:right w:val="none" w:sz="0" w:space="0" w:color="auto"/>
      </w:divBdr>
    </w:div>
    <w:div w:id="170262704">
      <w:bodyDiv w:val="1"/>
      <w:marLeft w:val="0"/>
      <w:marRight w:val="0"/>
      <w:marTop w:val="0"/>
      <w:marBottom w:val="0"/>
      <w:divBdr>
        <w:top w:val="none" w:sz="0" w:space="0" w:color="auto"/>
        <w:left w:val="none" w:sz="0" w:space="0" w:color="auto"/>
        <w:bottom w:val="none" w:sz="0" w:space="0" w:color="auto"/>
        <w:right w:val="none" w:sz="0" w:space="0" w:color="auto"/>
      </w:divBdr>
    </w:div>
    <w:div w:id="170682008">
      <w:bodyDiv w:val="1"/>
      <w:marLeft w:val="0"/>
      <w:marRight w:val="0"/>
      <w:marTop w:val="0"/>
      <w:marBottom w:val="0"/>
      <w:divBdr>
        <w:top w:val="none" w:sz="0" w:space="0" w:color="auto"/>
        <w:left w:val="none" w:sz="0" w:space="0" w:color="auto"/>
        <w:bottom w:val="none" w:sz="0" w:space="0" w:color="auto"/>
        <w:right w:val="none" w:sz="0" w:space="0" w:color="auto"/>
      </w:divBdr>
    </w:div>
    <w:div w:id="171144389">
      <w:bodyDiv w:val="1"/>
      <w:marLeft w:val="0"/>
      <w:marRight w:val="0"/>
      <w:marTop w:val="0"/>
      <w:marBottom w:val="0"/>
      <w:divBdr>
        <w:top w:val="none" w:sz="0" w:space="0" w:color="auto"/>
        <w:left w:val="none" w:sz="0" w:space="0" w:color="auto"/>
        <w:bottom w:val="none" w:sz="0" w:space="0" w:color="auto"/>
        <w:right w:val="none" w:sz="0" w:space="0" w:color="auto"/>
      </w:divBdr>
    </w:div>
    <w:div w:id="172258474">
      <w:bodyDiv w:val="1"/>
      <w:marLeft w:val="0"/>
      <w:marRight w:val="0"/>
      <w:marTop w:val="0"/>
      <w:marBottom w:val="0"/>
      <w:divBdr>
        <w:top w:val="none" w:sz="0" w:space="0" w:color="auto"/>
        <w:left w:val="none" w:sz="0" w:space="0" w:color="auto"/>
        <w:bottom w:val="none" w:sz="0" w:space="0" w:color="auto"/>
        <w:right w:val="none" w:sz="0" w:space="0" w:color="auto"/>
      </w:divBdr>
    </w:div>
    <w:div w:id="174467301">
      <w:bodyDiv w:val="1"/>
      <w:marLeft w:val="0"/>
      <w:marRight w:val="0"/>
      <w:marTop w:val="0"/>
      <w:marBottom w:val="0"/>
      <w:divBdr>
        <w:top w:val="none" w:sz="0" w:space="0" w:color="auto"/>
        <w:left w:val="none" w:sz="0" w:space="0" w:color="auto"/>
        <w:bottom w:val="none" w:sz="0" w:space="0" w:color="auto"/>
        <w:right w:val="none" w:sz="0" w:space="0" w:color="auto"/>
      </w:divBdr>
    </w:div>
    <w:div w:id="176238398">
      <w:bodyDiv w:val="1"/>
      <w:marLeft w:val="0"/>
      <w:marRight w:val="0"/>
      <w:marTop w:val="0"/>
      <w:marBottom w:val="0"/>
      <w:divBdr>
        <w:top w:val="none" w:sz="0" w:space="0" w:color="auto"/>
        <w:left w:val="none" w:sz="0" w:space="0" w:color="auto"/>
        <w:bottom w:val="none" w:sz="0" w:space="0" w:color="auto"/>
        <w:right w:val="none" w:sz="0" w:space="0" w:color="auto"/>
      </w:divBdr>
    </w:div>
    <w:div w:id="176697761">
      <w:bodyDiv w:val="1"/>
      <w:marLeft w:val="0"/>
      <w:marRight w:val="0"/>
      <w:marTop w:val="0"/>
      <w:marBottom w:val="0"/>
      <w:divBdr>
        <w:top w:val="none" w:sz="0" w:space="0" w:color="auto"/>
        <w:left w:val="none" w:sz="0" w:space="0" w:color="auto"/>
        <w:bottom w:val="none" w:sz="0" w:space="0" w:color="auto"/>
        <w:right w:val="none" w:sz="0" w:space="0" w:color="auto"/>
      </w:divBdr>
    </w:div>
    <w:div w:id="176818247">
      <w:bodyDiv w:val="1"/>
      <w:marLeft w:val="0"/>
      <w:marRight w:val="0"/>
      <w:marTop w:val="0"/>
      <w:marBottom w:val="0"/>
      <w:divBdr>
        <w:top w:val="none" w:sz="0" w:space="0" w:color="auto"/>
        <w:left w:val="none" w:sz="0" w:space="0" w:color="auto"/>
        <w:bottom w:val="none" w:sz="0" w:space="0" w:color="auto"/>
        <w:right w:val="none" w:sz="0" w:space="0" w:color="auto"/>
      </w:divBdr>
    </w:div>
    <w:div w:id="177895210">
      <w:bodyDiv w:val="1"/>
      <w:marLeft w:val="0"/>
      <w:marRight w:val="0"/>
      <w:marTop w:val="0"/>
      <w:marBottom w:val="0"/>
      <w:divBdr>
        <w:top w:val="none" w:sz="0" w:space="0" w:color="auto"/>
        <w:left w:val="none" w:sz="0" w:space="0" w:color="auto"/>
        <w:bottom w:val="none" w:sz="0" w:space="0" w:color="auto"/>
        <w:right w:val="none" w:sz="0" w:space="0" w:color="auto"/>
      </w:divBdr>
    </w:div>
    <w:div w:id="181017019">
      <w:bodyDiv w:val="1"/>
      <w:marLeft w:val="0"/>
      <w:marRight w:val="0"/>
      <w:marTop w:val="0"/>
      <w:marBottom w:val="0"/>
      <w:divBdr>
        <w:top w:val="none" w:sz="0" w:space="0" w:color="auto"/>
        <w:left w:val="none" w:sz="0" w:space="0" w:color="auto"/>
        <w:bottom w:val="none" w:sz="0" w:space="0" w:color="auto"/>
        <w:right w:val="none" w:sz="0" w:space="0" w:color="auto"/>
      </w:divBdr>
    </w:div>
    <w:div w:id="191118921">
      <w:bodyDiv w:val="1"/>
      <w:marLeft w:val="0"/>
      <w:marRight w:val="0"/>
      <w:marTop w:val="0"/>
      <w:marBottom w:val="0"/>
      <w:divBdr>
        <w:top w:val="none" w:sz="0" w:space="0" w:color="auto"/>
        <w:left w:val="none" w:sz="0" w:space="0" w:color="auto"/>
        <w:bottom w:val="none" w:sz="0" w:space="0" w:color="auto"/>
        <w:right w:val="none" w:sz="0" w:space="0" w:color="auto"/>
      </w:divBdr>
    </w:div>
    <w:div w:id="191890126">
      <w:bodyDiv w:val="1"/>
      <w:marLeft w:val="0"/>
      <w:marRight w:val="0"/>
      <w:marTop w:val="0"/>
      <w:marBottom w:val="0"/>
      <w:divBdr>
        <w:top w:val="none" w:sz="0" w:space="0" w:color="auto"/>
        <w:left w:val="none" w:sz="0" w:space="0" w:color="auto"/>
        <w:bottom w:val="none" w:sz="0" w:space="0" w:color="auto"/>
        <w:right w:val="none" w:sz="0" w:space="0" w:color="auto"/>
      </w:divBdr>
    </w:div>
    <w:div w:id="194511049">
      <w:bodyDiv w:val="1"/>
      <w:marLeft w:val="0"/>
      <w:marRight w:val="0"/>
      <w:marTop w:val="0"/>
      <w:marBottom w:val="0"/>
      <w:divBdr>
        <w:top w:val="none" w:sz="0" w:space="0" w:color="auto"/>
        <w:left w:val="none" w:sz="0" w:space="0" w:color="auto"/>
        <w:bottom w:val="none" w:sz="0" w:space="0" w:color="auto"/>
        <w:right w:val="none" w:sz="0" w:space="0" w:color="auto"/>
      </w:divBdr>
    </w:div>
    <w:div w:id="194658097">
      <w:bodyDiv w:val="1"/>
      <w:marLeft w:val="0"/>
      <w:marRight w:val="0"/>
      <w:marTop w:val="0"/>
      <w:marBottom w:val="0"/>
      <w:divBdr>
        <w:top w:val="none" w:sz="0" w:space="0" w:color="auto"/>
        <w:left w:val="none" w:sz="0" w:space="0" w:color="auto"/>
        <w:bottom w:val="none" w:sz="0" w:space="0" w:color="auto"/>
        <w:right w:val="none" w:sz="0" w:space="0" w:color="auto"/>
      </w:divBdr>
    </w:div>
    <w:div w:id="199317342">
      <w:bodyDiv w:val="1"/>
      <w:marLeft w:val="0"/>
      <w:marRight w:val="0"/>
      <w:marTop w:val="0"/>
      <w:marBottom w:val="0"/>
      <w:divBdr>
        <w:top w:val="none" w:sz="0" w:space="0" w:color="auto"/>
        <w:left w:val="none" w:sz="0" w:space="0" w:color="auto"/>
        <w:bottom w:val="none" w:sz="0" w:space="0" w:color="auto"/>
        <w:right w:val="none" w:sz="0" w:space="0" w:color="auto"/>
      </w:divBdr>
    </w:div>
    <w:div w:id="200635574">
      <w:bodyDiv w:val="1"/>
      <w:marLeft w:val="0"/>
      <w:marRight w:val="0"/>
      <w:marTop w:val="0"/>
      <w:marBottom w:val="0"/>
      <w:divBdr>
        <w:top w:val="none" w:sz="0" w:space="0" w:color="auto"/>
        <w:left w:val="none" w:sz="0" w:space="0" w:color="auto"/>
        <w:bottom w:val="none" w:sz="0" w:space="0" w:color="auto"/>
        <w:right w:val="none" w:sz="0" w:space="0" w:color="auto"/>
      </w:divBdr>
    </w:div>
    <w:div w:id="202324562">
      <w:bodyDiv w:val="1"/>
      <w:marLeft w:val="0"/>
      <w:marRight w:val="0"/>
      <w:marTop w:val="0"/>
      <w:marBottom w:val="0"/>
      <w:divBdr>
        <w:top w:val="none" w:sz="0" w:space="0" w:color="auto"/>
        <w:left w:val="none" w:sz="0" w:space="0" w:color="auto"/>
        <w:bottom w:val="none" w:sz="0" w:space="0" w:color="auto"/>
        <w:right w:val="none" w:sz="0" w:space="0" w:color="auto"/>
      </w:divBdr>
    </w:div>
    <w:div w:id="205222610">
      <w:bodyDiv w:val="1"/>
      <w:marLeft w:val="0"/>
      <w:marRight w:val="0"/>
      <w:marTop w:val="0"/>
      <w:marBottom w:val="0"/>
      <w:divBdr>
        <w:top w:val="none" w:sz="0" w:space="0" w:color="auto"/>
        <w:left w:val="none" w:sz="0" w:space="0" w:color="auto"/>
        <w:bottom w:val="none" w:sz="0" w:space="0" w:color="auto"/>
        <w:right w:val="none" w:sz="0" w:space="0" w:color="auto"/>
      </w:divBdr>
    </w:div>
    <w:div w:id="206648824">
      <w:bodyDiv w:val="1"/>
      <w:marLeft w:val="0"/>
      <w:marRight w:val="0"/>
      <w:marTop w:val="0"/>
      <w:marBottom w:val="0"/>
      <w:divBdr>
        <w:top w:val="none" w:sz="0" w:space="0" w:color="auto"/>
        <w:left w:val="none" w:sz="0" w:space="0" w:color="auto"/>
        <w:bottom w:val="none" w:sz="0" w:space="0" w:color="auto"/>
        <w:right w:val="none" w:sz="0" w:space="0" w:color="auto"/>
      </w:divBdr>
    </w:div>
    <w:div w:id="207377601">
      <w:bodyDiv w:val="1"/>
      <w:marLeft w:val="0"/>
      <w:marRight w:val="0"/>
      <w:marTop w:val="0"/>
      <w:marBottom w:val="0"/>
      <w:divBdr>
        <w:top w:val="none" w:sz="0" w:space="0" w:color="auto"/>
        <w:left w:val="none" w:sz="0" w:space="0" w:color="auto"/>
        <w:bottom w:val="none" w:sz="0" w:space="0" w:color="auto"/>
        <w:right w:val="none" w:sz="0" w:space="0" w:color="auto"/>
      </w:divBdr>
    </w:div>
    <w:div w:id="210582764">
      <w:bodyDiv w:val="1"/>
      <w:marLeft w:val="0"/>
      <w:marRight w:val="0"/>
      <w:marTop w:val="0"/>
      <w:marBottom w:val="0"/>
      <w:divBdr>
        <w:top w:val="none" w:sz="0" w:space="0" w:color="auto"/>
        <w:left w:val="none" w:sz="0" w:space="0" w:color="auto"/>
        <w:bottom w:val="none" w:sz="0" w:space="0" w:color="auto"/>
        <w:right w:val="none" w:sz="0" w:space="0" w:color="auto"/>
      </w:divBdr>
    </w:div>
    <w:div w:id="214661292">
      <w:bodyDiv w:val="1"/>
      <w:marLeft w:val="0"/>
      <w:marRight w:val="0"/>
      <w:marTop w:val="0"/>
      <w:marBottom w:val="0"/>
      <w:divBdr>
        <w:top w:val="none" w:sz="0" w:space="0" w:color="auto"/>
        <w:left w:val="none" w:sz="0" w:space="0" w:color="auto"/>
        <w:bottom w:val="none" w:sz="0" w:space="0" w:color="auto"/>
        <w:right w:val="none" w:sz="0" w:space="0" w:color="auto"/>
      </w:divBdr>
    </w:div>
    <w:div w:id="215243445">
      <w:bodyDiv w:val="1"/>
      <w:marLeft w:val="0"/>
      <w:marRight w:val="0"/>
      <w:marTop w:val="0"/>
      <w:marBottom w:val="0"/>
      <w:divBdr>
        <w:top w:val="none" w:sz="0" w:space="0" w:color="auto"/>
        <w:left w:val="none" w:sz="0" w:space="0" w:color="auto"/>
        <w:bottom w:val="none" w:sz="0" w:space="0" w:color="auto"/>
        <w:right w:val="none" w:sz="0" w:space="0" w:color="auto"/>
      </w:divBdr>
    </w:div>
    <w:div w:id="218444959">
      <w:bodyDiv w:val="1"/>
      <w:marLeft w:val="0"/>
      <w:marRight w:val="0"/>
      <w:marTop w:val="0"/>
      <w:marBottom w:val="0"/>
      <w:divBdr>
        <w:top w:val="none" w:sz="0" w:space="0" w:color="auto"/>
        <w:left w:val="none" w:sz="0" w:space="0" w:color="auto"/>
        <w:bottom w:val="none" w:sz="0" w:space="0" w:color="auto"/>
        <w:right w:val="none" w:sz="0" w:space="0" w:color="auto"/>
      </w:divBdr>
    </w:div>
    <w:div w:id="218906744">
      <w:bodyDiv w:val="1"/>
      <w:marLeft w:val="0"/>
      <w:marRight w:val="0"/>
      <w:marTop w:val="0"/>
      <w:marBottom w:val="0"/>
      <w:divBdr>
        <w:top w:val="none" w:sz="0" w:space="0" w:color="auto"/>
        <w:left w:val="none" w:sz="0" w:space="0" w:color="auto"/>
        <w:bottom w:val="none" w:sz="0" w:space="0" w:color="auto"/>
        <w:right w:val="none" w:sz="0" w:space="0" w:color="auto"/>
      </w:divBdr>
    </w:div>
    <w:div w:id="222985791">
      <w:bodyDiv w:val="1"/>
      <w:marLeft w:val="0"/>
      <w:marRight w:val="0"/>
      <w:marTop w:val="0"/>
      <w:marBottom w:val="0"/>
      <w:divBdr>
        <w:top w:val="none" w:sz="0" w:space="0" w:color="auto"/>
        <w:left w:val="none" w:sz="0" w:space="0" w:color="auto"/>
        <w:bottom w:val="none" w:sz="0" w:space="0" w:color="auto"/>
        <w:right w:val="none" w:sz="0" w:space="0" w:color="auto"/>
      </w:divBdr>
    </w:div>
    <w:div w:id="223369170">
      <w:bodyDiv w:val="1"/>
      <w:marLeft w:val="0"/>
      <w:marRight w:val="0"/>
      <w:marTop w:val="0"/>
      <w:marBottom w:val="0"/>
      <w:divBdr>
        <w:top w:val="none" w:sz="0" w:space="0" w:color="auto"/>
        <w:left w:val="none" w:sz="0" w:space="0" w:color="auto"/>
        <w:bottom w:val="none" w:sz="0" w:space="0" w:color="auto"/>
        <w:right w:val="none" w:sz="0" w:space="0" w:color="auto"/>
      </w:divBdr>
    </w:div>
    <w:div w:id="227155655">
      <w:bodyDiv w:val="1"/>
      <w:marLeft w:val="0"/>
      <w:marRight w:val="0"/>
      <w:marTop w:val="0"/>
      <w:marBottom w:val="0"/>
      <w:divBdr>
        <w:top w:val="none" w:sz="0" w:space="0" w:color="auto"/>
        <w:left w:val="none" w:sz="0" w:space="0" w:color="auto"/>
        <w:bottom w:val="none" w:sz="0" w:space="0" w:color="auto"/>
        <w:right w:val="none" w:sz="0" w:space="0" w:color="auto"/>
      </w:divBdr>
    </w:div>
    <w:div w:id="228661700">
      <w:bodyDiv w:val="1"/>
      <w:marLeft w:val="0"/>
      <w:marRight w:val="0"/>
      <w:marTop w:val="0"/>
      <w:marBottom w:val="0"/>
      <w:divBdr>
        <w:top w:val="none" w:sz="0" w:space="0" w:color="auto"/>
        <w:left w:val="none" w:sz="0" w:space="0" w:color="auto"/>
        <w:bottom w:val="none" w:sz="0" w:space="0" w:color="auto"/>
        <w:right w:val="none" w:sz="0" w:space="0" w:color="auto"/>
      </w:divBdr>
    </w:div>
    <w:div w:id="232159262">
      <w:bodyDiv w:val="1"/>
      <w:marLeft w:val="0"/>
      <w:marRight w:val="0"/>
      <w:marTop w:val="0"/>
      <w:marBottom w:val="0"/>
      <w:divBdr>
        <w:top w:val="none" w:sz="0" w:space="0" w:color="auto"/>
        <w:left w:val="none" w:sz="0" w:space="0" w:color="auto"/>
        <w:bottom w:val="none" w:sz="0" w:space="0" w:color="auto"/>
        <w:right w:val="none" w:sz="0" w:space="0" w:color="auto"/>
      </w:divBdr>
    </w:div>
    <w:div w:id="234365417">
      <w:bodyDiv w:val="1"/>
      <w:marLeft w:val="0"/>
      <w:marRight w:val="0"/>
      <w:marTop w:val="0"/>
      <w:marBottom w:val="0"/>
      <w:divBdr>
        <w:top w:val="none" w:sz="0" w:space="0" w:color="auto"/>
        <w:left w:val="none" w:sz="0" w:space="0" w:color="auto"/>
        <w:bottom w:val="none" w:sz="0" w:space="0" w:color="auto"/>
        <w:right w:val="none" w:sz="0" w:space="0" w:color="auto"/>
      </w:divBdr>
    </w:div>
    <w:div w:id="235287913">
      <w:bodyDiv w:val="1"/>
      <w:marLeft w:val="0"/>
      <w:marRight w:val="0"/>
      <w:marTop w:val="0"/>
      <w:marBottom w:val="0"/>
      <w:divBdr>
        <w:top w:val="none" w:sz="0" w:space="0" w:color="auto"/>
        <w:left w:val="none" w:sz="0" w:space="0" w:color="auto"/>
        <w:bottom w:val="none" w:sz="0" w:space="0" w:color="auto"/>
        <w:right w:val="none" w:sz="0" w:space="0" w:color="auto"/>
      </w:divBdr>
    </w:div>
    <w:div w:id="235944700">
      <w:bodyDiv w:val="1"/>
      <w:marLeft w:val="0"/>
      <w:marRight w:val="0"/>
      <w:marTop w:val="0"/>
      <w:marBottom w:val="0"/>
      <w:divBdr>
        <w:top w:val="none" w:sz="0" w:space="0" w:color="auto"/>
        <w:left w:val="none" w:sz="0" w:space="0" w:color="auto"/>
        <w:bottom w:val="none" w:sz="0" w:space="0" w:color="auto"/>
        <w:right w:val="none" w:sz="0" w:space="0" w:color="auto"/>
      </w:divBdr>
    </w:div>
    <w:div w:id="238757743">
      <w:bodyDiv w:val="1"/>
      <w:marLeft w:val="0"/>
      <w:marRight w:val="0"/>
      <w:marTop w:val="0"/>
      <w:marBottom w:val="0"/>
      <w:divBdr>
        <w:top w:val="none" w:sz="0" w:space="0" w:color="auto"/>
        <w:left w:val="none" w:sz="0" w:space="0" w:color="auto"/>
        <w:bottom w:val="none" w:sz="0" w:space="0" w:color="auto"/>
        <w:right w:val="none" w:sz="0" w:space="0" w:color="auto"/>
      </w:divBdr>
    </w:div>
    <w:div w:id="241110813">
      <w:bodyDiv w:val="1"/>
      <w:marLeft w:val="0"/>
      <w:marRight w:val="0"/>
      <w:marTop w:val="0"/>
      <w:marBottom w:val="0"/>
      <w:divBdr>
        <w:top w:val="none" w:sz="0" w:space="0" w:color="auto"/>
        <w:left w:val="none" w:sz="0" w:space="0" w:color="auto"/>
        <w:bottom w:val="none" w:sz="0" w:space="0" w:color="auto"/>
        <w:right w:val="none" w:sz="0" w:space="0" w:color="auto"/>
      </w:divBdr>
    </w:div>
    <w:div w:id="246153972">
      <w:bodyDiv w:val="1"/>
      <w:marLeft w:val="0"/>
      <w:marRight w:val="0"/>
      <w:marTop w:val="0"/>
      <w:marBottom w:val="0"/>
      <w:divBdr>
        <w:top w:val="none" w:sz="0" w:space="0" w:color="auto"/>
        <w:left w:val="none" w:sz="0" w:space="0" w:color="auto"/>
        <w:bottom w:val="none" w:sz="0" w:space="0" w:color="auto"/>
        <w:right w:val="none" w:sz="0" w:space="0" w:color="auto"/>
      </w:divBdr>
    </w:div>
    <w:div w:id="246349994">
      <w:bodyDiv w:val="1"/>
      <w:marLeft w:val="0"/>
      <w:marRight w:val="0"/>
      <w:marTop w:val="0"/>
      <w:marBottom w:val="0"/>
      <w:divBdr>
        <w:top w:val="none" w:sz="0" w:space="0" w:color="auto"/>
        <w:left w:val="none" w:sz="0" w:space="0" w:color="auto"/>
        <w:bottom w:val="none" w:sz="0" w:space="0" w:color="auto"/>
        <w:right w:val="none" w:sz="0" w:space="0" w:color="auto"/>
      </w:divBdr>
    </w:div>
    <w:div w:id="248196881">
      <w:bodyDiv w:val="1"/>
      <w:marLeft w:val="0"/>
      <w:marRight w:val="0"/>
      <w:marTop w:val="0"/>
      <w:marBottom w:val="0"/>
      <w:divBdr>
        <w:top w:val="none" w:sz="0" w:space="0" w:color="auto"/>
        <w:left w:val="none" w:sz="0" w:space="0" w:color="auto"/>
        <w:bottom w:val="none" w:sz="0" w:space="0" w:color="auto"/>
        <w:right w:val="none" w:sz="0" w:space="0" w:color="auto"/>
      </w:divBdr>
    </w:div>
    <w:div w:id="252595175">
      <w:bodyDiv w:val="1"/>
      <w:marLeft w:val="0"/>
      <w:marRight w:val="0"/>
      <w:marTop w:val="0"/>
      <w:marBottom w:val="0"/>
      <w:divBdr>
        <w:top w:val="none" w:sz="0" w:space="0" w:color="auto"/>
        <w:left w:val="none" w:sz="0" w:space="0" w:color="auto"/>
        <w:bottom w:val="none" w:sz="0" w:space="0" w:color="auto"/>
        <w:right w:val="none" w:sz="0" w:space="0" w:color="auto"/>
      </w:divBdr>
    </w:div>
    <w:div w:id="254637263">
      <w:bodyDiv w:val="1"/>
      <w:marLeft w:val="0"/>
      <w:marRight w:val="0"/>
      <w:marTop w:val="0"/>
      <w:marBottom w:val="0"/>
      <w:divBdr>
        <w:top w:val="none" w:sz="0" w:space="0" w:color="auto"/>
        <w:left w:val="none" w:sz="0" w:space="0" w:color="auto"/>
        <w:bottom w:val="none" w:sz="0" w:space="0" w:color="auto"/>
        <w:right w:val="none" w:sz="0" w:space="0" w:color="auto"/>
      </w:divBdr>
    </w:div>
    <w:div w:id="258223250">
      <w:bodyDiv w:val="1"/>
      <w:marLeft w:val="0"/>
      <w:marRight w:val="0"/>
      <w:marTop w:val="0"/>
      <w:marBottom w:val="0"/>
      <w:divBdr>
        <w:top w:val="none" w:sz="0" w:space="0" w:color="auto"/>
        <w:left w:val="none" w:sz="0" w:space="0" w:color="auto"/>
        <w:bottom w:val="none" w:sz="0" w:space="0" w:color="auto"/>
        <w:right w:val="none" w:sz="0" w:space="0" w:color="auto"/>
      </w:divBdr>
    </w:div>
    <w:div w:id="258561902">
      <w:bodyDiv w:val="1"/>
      <w:marLeft w:val="0"/>
      <w:marRight w:val="0"/>
      <w:marTop w:val="0"/>
      <w:marBottom w:val="0"/>
      <w:divBdr>
        <w:top w:val="none" w:sz="0" w:space="0" w:color="auto"/>
        <w:left w:val="none" w:sz="0" w:space="0" w:color="auto"/>
        <w:bottom w:val="none" w:sz="0" w:space="0" w:color="auto"/>
        <w:right w:val="none" w:sz="0" w:space="0" w:color="auto"/>
      </w:divBdr>
    </w:div>
    <w:div w:id="258873495">
      <w:bodyDiv w:val="1"/>
      <w:marLeft w:val="0"/>
      <w:marRight w:val="0"/>
      <w:marTop w:val="0"/>
      <w:marBottom w:val="0"/>
      <w:divBdr>
        <w:top w:val="none" w:sz="0" w:space="0" w:color="auto"/>
        <w:left w:val="none" w:sz="0" w:space="0" w:color="auto"/>
        <w:bottom w:val="none" w:sz="0" w:space="0" w:color="auto"/>
        <w:right w:val="none" w:sz="0" w:space="0" w:color="auto"/>
      </w:divBdr>
    </w:div>
    <w:div w:id="259065961">
      <w:bodyDiv w:val="1"/>
      <w:marLeft w:val="0"/>
      <w:marRight w:val="0"/>
      <w:marTop w:val="0"/>
      <w:marBottom w:val="0"/>
      <w:divBdr>
        <w:top w:val="none" w:sz="0" w:space="0" w:color="auto"/>
        <w:left w:val="none" w:sz="0" w:space="0" w:color="auto"/>
        <w:bottom w:val="none" w:sz="0" w:space="0" w:color="auto"/>
        <w:right w:val="none" w:sz="0" w:space="0" w:color="auto"/>
      </w:divBdr>
    </w:div>
    <w:div w:id="264074606">
      <w:bodyDiv w:val="1"/>
      <w:marLeft w:val="0"/>
      <w:marRight w:val="0"/>
      <w:marTop w:val="0"/>
      <w:marBottom w:val="0"/>
      <w:divBdr>
        <w:top w:val="none" w:sz="0" w:space="0" w:color="auto"/>
        <w:left w:val="none" w:sz="0" w:space="0" w:color="auto"/>
        <w:bottom w:val="none" w:sz="0" w:space="0" w:color="auto"/>
        <w:right w:val="none" w:sz="0" w:space="0" w:color="auto"/>
      </w:divBdr>
    </w:div>
    <w:div w:id="273221328">
      <w:bodyDiv w:val="1"/>
      <w:marLeft w:val="0"/>
      <w:marRight w:val="0"/>
      <w:marTop w:val="0"/>
      <w:marBottom w:val="0"/>
      <w:divBdr>
        <w:top w:val="none" w:sz="0" w:space="0" w:color="auto"/>
        <w:left w:val="none" w:sz="0" w:space="0" w:color="auto"/>
        <w:bottom w:val="none" w:sz="0" w:space="0" w:color="auto"/>
        <w:right w:val="none" w:sz="0" w:space="0" w:color="auto"/>
      </w:divBdr>
    </w:div>
    <w:div w:id="274530307">
      <w:bodyDiv w:val="1"/>
      <w:marLeft w:val="0"/>
      <w:marRight w:val="0"/>
      <w:marTop w:val="0"/>
      <w:marBottom w:val="0"/>
      <w:divBdr>
        <w:top w:val="none" w:sz="0" w:space="0" w:color="auto"/>
        <w:left w:val="none" w:sz="0" w:space="0" w:color="auto"/>
        <w:bottom w:val="none" w:sz="0" w:space="0" w:color="auto"/>
        <w:right w:val="none" w:sz="0" w:space="0" w:color="auto"/>
      </w:divBdr>
    </w:div>
    <w:div w:id="276450605">
      <w:bodyDiv w:val="1"/>
      <w:marLeft w:val="0"/>
      <w:marRight w:val="0"/>
      <w:marTop w:val="0"/>
      <w:marBottom w:val="0"/>
      <w:divBdr>
        <w:top w:val="none" w:sz="0" w:space="0" w:color="auto"/>
        <w:left w:val="none" w:sz="0" w:space="0" w:color="auto"/>
        <w:bottom w:val="none" w:sz="0" w:space="0" w:color="auto"/>
        <w:right w:val="none" w:sz="0" w:space="0" w:color="auto"/>
      </w:divBdr>
    </w:div>
    <w:div w:id="281574490">
      <w:bodyDiv w:val="1"/>
      <w:marLeft w:val="0"/>
      <w:marRight w:val="0"/>
      <w:marTop w:val="0"/>
      <w:marBottom w:val="0"/>
      <w:divBdr>
        <w:top w:val="none" w:sz="0" w:space="0" w:color="auto"/>
        <w:left w:val="none" w:sz="0" w:space="0" w:color="auto"/>
        <w:bottom w:val="none" w:sz="0" w:space="0" w:color="auto"/>
        <w:right w:val="none" w:sz="0" w:space="0" w:color="auto"/>
      </w:divBdr>
    </w:div>
    <w:div w:id="283540527">
      <w:bodyDiv w:val="1"/>
      <w:marLeft w:val="0"/>
      <w:marRight w:val="0"/>
      <w:marTop w:val="0"/>
      <w:marBottom w:val="0"/>
      <w:divBdr>
        <w:top w:val="none" w:sz="0" w:space="0" w:color="auto"/>
        <w:left w:val="none" w:sz="0" w:space="0" w:color="auto"/>
        <w:bottom w:val="none" w:sz="0" w:space="0" w:color="auto"/>
        <w:right w:val="none" w:sz="0" w:space="0" w:color="auto"/>
      </w:divBdr>
    </w:div>
    <w:div w:id="289670419">
      <w:bodyDiv w:val="1"/>
      <w:marLeft w:val="0"/>
      <w:marRight w:val="0"/>
      <w:marTop w:val="0"/>
      <w:marBottom w:val="0"/>
      <w:divBdr>
        <w:top w:val="none" w:sz="0" w:space="0" w:color="auto"/>
        <w:left w:val="none" w:sz="0" w:space="0" w:color="auto"/>
        <w:bottom w:val="none" w:sz="0" w:space="0" w:color="auto"/>
        <w:right w:val="none" w:sz="0" w:space="0" w:color="auto"/>
      </w:divBdr>
    </w:div>
    <w:div w:id="293026908">
      <w:bodyDiv w:val="1"/>
      <w:marLeft w:val="0"/>
      <w:marRight w:val="0"/>
      <w:marTop w:val="0"/>
      <w:marBottom w:val="0"/>
      <w:divBdr>
        <w:top w:val="none" w:sz="0" w:space="0" w:color="auto"/>
        <w:left w:val="none" w:sz="0" w:space="0" w:color="auto"/>
        <w:bottom w:val="none" w:sz="0" w:space="0" w:color="auto"/>
        <w:right w:val="none" w:sz="0" w:space="0" w:color="auto"/>
      </w:divBdr>
    </w:div>
    <w:div w:id="295527553">
      <w:bodyDiv w:val="1"/>
      <w:marLeft w:val="0"/>
      <w:marRight w:val="0"/>
      <w:marTop w:val="0"/>
      <w:marBottom w:val="0"/>
      <w:divBdr>
        <w:top w:val="none" w:sz="0" w:space="0" w:color="auto"/>
        <w:left w:val="none" w:sz="0" w:space="0" w:color="auto"/>
        <w:bottom w:val="none" w:sz="0" w:space="0" w:color="auto"/>
        <w:right w:val="none" w:sz="0" w:space="0" w:color="auto"/>
      </w:divBdr>
    </w:div>
    <w:div w:id="301473177">
      <w:bodyDiv w:val="1"/>
      <w:marLeft w:val="0"/>
      <w:marRight w:val="0"/>
      <w:marTop w:val="0"/>
      <w:marBottom w:val="0"/>
      <w:divBdr>
        <w:top w:val="none" w:sz="0" w:space="0" w:color="auto"/>
        <w:left w:val="none" w:sz="0" w:space="0" w:color="auto"/>
        <w:bottom w:val="none" w:sz="0" w:space="0" w:color="auto"/>
        <w:right w:val="none" w:sz="0" w:space="0" w:color="auto"/>
      </w:divBdr>
    </w:div>
    <w:div w:id="304815540">
      <w:bodyDiv w:val="1"/>
      <w:marLeft w:val="0"/>
      <w:marRight w:val="0"/>
      <w:marTop w:val="0"/>
      <w:marBottom w:val="0"/>
      <w:divBdr>
        <w:top w:val="none" w:sz="0" w:space="0" w:color="auto"/>
        <w:left w:val="none" w:sz="0" w:space="0" w:color="auto"/>
        <w:bottom w:val="none" w:sz="0" w:space="0" w:color="auto"/>
        <w:right w:val="none" w:sz="0" w:space="0" w:color="auto"/>
      </w:divBdr>
    </w:div>
    <w:div w:id="311983977">
      <w:bodyDiv w:val="1"/>
      <w:marLeft w:val="0"/>
      <w:marRight w:val="0"/>
      <w:marTop w:val="0"/>
      <w:marBottom w:val="0"/>
      <w:divBdr>
        <w:top w:val="none" w:sz="0" w:space="0" w:color="auto"/>
        <w:left w:val="none" w:sz="0" w:space="0" w:color="auto"/>
        <w:bottom w:val="none" w:sz="0" w:space="0" w:color="auto"/>
        <w:right w:val="none" w:sz="0" w:space="0" w:color="auto"/>
      </w:divBdr>
    </w:div>
    <w:div w:id="314839200">
      <w:bodyDiv w:val="1"/>
      <w:marLeft w:val="0"/>
      <w:marRight w:val="0"/>
      <w:marTop w:val="0"/>
      <w:marBottom w:val="0"/>
      <w:divBdr>
        <w:top w:val="none" w:sz="0" w:space="0" w:color="auto"/>
        <w:left w:val="none" w:sz="0" w:space="0" w:color="auto"/>
        <w:bottom w:val="none" w:sz="0" w:space="0" w:color="auto"/>
        <w:right w:val="none" w:sz="0" w:space="0" w:color="auto"/>
      </w:divBdr>
    </w:div>
    <w:div w:id="320668047">
      <w:bodyDiv w:val="1"/>
      <w:marLeft w:val="0"/>
      <w:marRight w:val="0"/>
      <w:marTop w:val="0"/>
      <w:marBottom w:val="0"/>
      <w:divBdr>
        <w:top w:val="none" w:sz="0" w:space="0" w:color="auto"/>
        <w:left w:val="none" w:sz="0" w:space="0" w:color="auto"/>
        <w:bottom w:val="none" w:sz="0" w:space="0" w:color="auto"/>
        <w:right w:val="none" w:sz="0" w:space="0" w:color="auto"/>
      </w:divBdr>
    </w:div>
    <w:div w:id="321352899">
      <w:bodyDiv w:val="1"/>
      <w:marLeft w:val="0"/>
      <w:marRight w:val="0"/>
      <w:marTop w:val="0"/>
      <w:marBottom w:val="0"/>
      <w:divBdr>
        <w:top w:val="none" w:sz="0" w:space="0" w:color="auto"/>
        <w:left w:val="none" w:sz="0" w:space="0" w:color="auto"/>
        <w:bottom w:val="none" w:sz="0" w:space="0" w:color="auto"/>
        <w:right w:val="none" w:sz="0" w:space="0" w:color="auto"/>
      </w:divBdr>
    </w:div>
    <w:div w:id="324012250">
      <w:bodyDiv w:val="1"/>
      <w:marLeft w:val="0"/>
      <w:marRight w:val="0"/>
      <w:marTop w:val="0"/>
      <w:marBottom w:val="0"/>
      <w:divBdr>
        <w:top w:val="none" w:sz="0" w:space="0" w:color="auto"/>
        <w:left w:val="none" w:sz="0" w:space="0" w:color="auto"/>
        <w:bottom w:val="none" w:sz="0" w:space="0" w:color="auto"/>
        <w:right w:val="none" w:sz="0" w:space="0" w:color="auto"/>
      </w:divBdr>
    </w:div>
    <w:div w:id="330838868">
      <w:bodyDiv w:val="1"/>
      <w:marLeft w:val="0"/>
      <w:marRight w:val="0"/>
      <w:marTop w:val="0"/>
      <w:marBottom w:val="0"/>
      <w:divBdr>
        <w:top w:val="none" w:sz="0" w:space="0" w:color="auto"/>
        <w:left w:val="none" w:sz="0" w:space="0" w:color="auto"/>
        <w:bottom w:val="none" w:sz="0" w:space="0" w:color="auto"/>
        <w:right w:val="none" w:sz="0" w:space="0" w:color="auto"/>
      </w:divBdr>
    </w:div>
    <w:div w:id="337848526">
      <w:bodyDiv w:val="1"/>
      <w:marLeft w:val="0"/>
      <w:marRight w:val="0"/>
      <w:marTop w:val="0"/>
      <w:marBottom w:val="0"/>
      <w:divBdr>
        <w:top w:val="none" w:sz="0" w:space="0" w:color="auto"/>
        <w:left w:val="none" w:sz="0" w:space="0" w:color="auto"/>
        <w:bottom w:val="none" w:sz="0" w:space="0" w:color="auto"/>
        <w:right w:val="none" w:sz="0" w:space="0" w:color="auto"/>
      </w:divBdr>
    </w:div>
    <w:div w:id="339503812">
      <w:bodyDiv w:val="1"/>
      <w:marLeft w:val="0"/>
      <w:marRight w:val="0"/>
      <w:marTop w:val="0"/>
      <w:marBottom w:val="0"/>
      <w:divBdr>
        <w:top w:val="none" w:sz="0" w:space="0" w:color="auto"/>
        <w:left w:val="none" w:sz="0" w:space="0" w:color="auto"/>
        <w:bottom w:val="none" w:sz="0" w:space="0" w:color="auto"/>
        <w:right w:val="none" w:sz="0" w:space="0" w:color="auto"/>
      </w:divBdr>
    </w:div>
    <w:div w:id="341782383">
      <w:bodyDiv w:val="1"/>
      <w:marLeft w:val="0"/>
      <w:marRight w:val="0"/>
      <w:marTop w:val="0"/>
      <w:marBottom w:val="0"/>
      <w:divBdr>
        <w:top w:val="none" w:sz="0" w:space="0" w:color="auto"/>
        <w:left w:val="none" w:sz="0" w:space="0" w:color="auto"/>
        <w:bottom w:val="none" w:sz="0" w:space="0" w:color="auto"/>
        <w:right w:val="none" w:sz="0" w:space="0" w:color="auto"/>
      </w:divBdr>
    </w:div>
    <w:div w:id="352072178">
      <w:bodyDiv w:val="1"/>
      <w:marLeft w:val="0"/>
      <w:marRight w:val="0"/>
      <w:marTop w:val="0"/>
      <w:marBottom w:val="0"/>
      <w:divBdr>
        <w:top w:val="none" w:sz="0" w:space="0" w:color="auto"/>
        <w:left w:val="none" w:sz="0" w:space="0" w:color="auto"/>
        <w:bottom w:val="none" w:sz="0" w:space="0" w:color="auto"/>
        <w:right w:val="none" w:sz="0" w:space="0" w:color="auto"/>
      </w:divBdr>
    </w:div>
    <w:div w:id="352076214">
      <w:bodyDiv w:val="1"/>
      <w:marLeft w:val="0"/>
      <w:marRight w:val="0"/>
      <w:marTop w:val="0"/>
      <w:marBottom w:val="0"/>
      <w:divBdr>
        <w:top w:val="none" w:sz="0" w:space="0" w:color="auto"/>
        <w:left w:val="none" w:sz="0" w:space="0" w:color="auto"/>
        <w:bottom w:val="none" w:sz="0" w:space="0" w:color="auto"/>
        <w:right w:val="none" w:sz="0" w:space="0" w:color="auto"/>
      </w:divBdr>
    </w:div>
    <w:div w:id="352197035">
      <w:bodyDiv w:val="1"/>
      <w:marLeft w:val="0"/>
      <w:marRight w:val="0"/>
      <w:marTop w:val="0"/>
      <w:marBottom w:val="0"/>
      <w:divBdr>
        <w:top w:val="none" w:sz="0" w:space="0" w:color="auto"/>
        <w:left w:val="none" w:sz="0" w:space="0" w:color="auto"/>
        <w:bottom w:val="none" w:sz="0" w:space="0" w:color="auto"/>
        <w:right w:val="none" w:sz="0" w:space="0" w:color="auto"/>
      </w:divBdr>
    </w:div>
    <w:div w:id="352999386">
      <w:bodyDiv w:val="1"/>
      <w:marLeft w:val="0"/>
      <w:marRight w:val="0"/>
      <w:marTop w:val="0"/>
      <w:marBottom w:val="0"/>
      <w:divBdr>
        <w:top w:val="none" w:sz="0" w:space="0" w:color="auto"/>
        <w:left w:val="none" w:sz="0" w:space="0" w:color="auto"/>
        <w:bottom w:val="none" w:sz="0" w:space="0" w:color="auto"/>
        <w:right w:val="none" w:sz="0" w:space="0" w:color="auto"/>
      </w:divBdr>
    </w:div>
    <w:div w:id="361247779">
      <w:bodyDiv w:val="1"/>
      <w:marLeft w:val="0"/>
      <w:marRight w:val="0"/>
      <w:marTop w:val="0"/>
      <w:marBottom w:val="0"/>
      <w:divBdr>
        <w:top w:val="none" w:sz="0" w:space="0" w:color="auto"/>
        <w:left w:val="none" w:sz="0" w:space="0" w:color="auto"/>
        <w:bottom w:val="none" w:sz="0" w:space="0" w:color="auto"/>
        <w:right w:val="none" w:sz="0" w:space="0" w:color="auto"/>
      </w:divBdr>
    </w:div>
    <w:div w:id="363098692">
      <w:bodyDiv w:val="1"/>
      <w:marLeft w:val="0"/>
      <w:marRight w:val="0"/>
      <w:marTop w:val="0"/>
      <w:marBottom w:val="0"/>
      <w:divBdr>
        <w:top w:val="none" w:sz="0" w:space="0" w:color="auto"/>
        <w:left w:val="none" w:sz="0" w:space="0" w:color="auto"/>
        <w:bottom w:val="none" w:sz="0" w:space="0" w:color="auto"/>
        <w:right w:val="none" w:sz="0" w:space="0" w:color="auto"/>
      </w:divBdr>
    </w:div>
    <w:div w:id="365329944">
      <w:bodyDiv w:val="1"/>
      <w:marLeft w:val="0"/>
      <w:marRight w:val="0"/>
      <w:marTop w:val="0"/>
      <w:marBottom w:val="0"/>
      <w:divBdr>
        <w:top w:val="none" w:sz="0" w:space="0" w:color="auto"/>
        <w:left w:val="none" w:sz="0" w:space="0" w:color="auto"/>
        <w:bottom w:val="none" w:sz="0" w:space="0" w:color="auto"/>
        <w:right w:val="none" w:sz="0" w:space="0" w:color="auto"/>
      </w:divBdr>
    </w:div>
    <w:div w:id="366806431">
      <w:bodyDiv w:val="1"/>
      <w:marLeft w:val="0"/>
      <w:marRight w:val="0"/>
      <w:marTop w:val="0"/>
      <w:marBottom w:val="0"/>
      <w:divBdr>
        <w:top w:val="none" w:sz="0" w:space="0" w:color="auto"/>
        <w:left w:val="none" w:sz="0" w:space="0" w:color="auto"/>
        <w:bottom w:val="none" w:sz="0" w:space="0" w:color="auto"/>
        <w:right w:val="none" w:sz="0" w:space="0" w:color="auto"/>
      </w:divBdr>
    </w:div>
    <w:div w:id="368725304">
      <w:bodyDiv w:val="1"/>
      <w:marLeft w:val="0"/>
      <w:marRight w:val="0"/>
      <w:marTop w:val="0"/>
      <w:marBottom w:val="0"/>
      <w:divBdr>
        <w:top w:val="none" w:sz="0" w:space="0" w:color="auto"/>
        <w:left w:val="none" w:sz="0" w:space="0" w:color="auto"/>
        <w:bottom w:val="none" w:sz="0" w:space="0" w:color="auto"/>
        <w:right w:val="none" w:sz="0" w:space="0" w:color="auto"/>
      </w:divBdr>
    </w:div>
    <w:div w:id="377247497">
      <w:bodyDiv w:val="1"/>
      <w:marLeft w:val="0"/>
      <w:marRight w:val="0"/>
      <w:marTop w:val="0"/>
      <w:marBottom w:val="0"/>
      <w:divBdr>
        <w:top w:val="none" w:sz="0" w:space="0" w:color="auto"/>
        <w:left w:val="none" w:sz="0" w:space="0" w:color="auto"/>
        <w:bottom w:val="none" w:sz="0" w:space="0" w:color="auto"/>
        <w:right w:val="none" w:sz="0" w:space="0" w:color="auto"/>
      </w:divBdr>
    </w:div>
    <w:div w:id="378359155">
      <w:bodyDiv w:val="1"/>
      <w:marLeft w:val="0"/>
      <w:marRight w:val="0"/>
      <w:marTop w:val="0"/>
      <w:marBottom w:val="0"/>
      <w:divBdr>
        <w:top w:val="none" w:sz="0" w:space="0" w:color="auto"/>
        <w:left w:val="none" w:sz="0" w:space="0" w:color="auto"/>
        <w:bottom w:val="none" w:sz="0" w:space="0" w:color="auto"/>
        <w:right w:val="none" w:sz="0" w:space="0" w:color="auto"/>
      </w:divBdr>
    </w:div>
    <w:div w:id="381907340">
      <w:bodyDiv w:val="1"/>
      <w:marLeft w:val="0"/>
      <w:marRight w:val="0"/>
      <w:marTop w:val="0"/>
      <w:marBottom w:val="0"/>
      <w:divBdr>
        <w:top w:val="none" w:sz="0" w:space="0" w:color="auto"/>
        <w:left w:val="none" w:sz="0" w:space="0" w:color="auto"/>
        <w:bottom w:val="none" w:sz="0" w:space="0" w:color="auto"/>
        <w:right w:val="none" w:sz="0" w:space="0" w:color="auto"/>
      </w:divBdr>
    </w:div>
    <w:div w:id="383531957">
      <w:bodyDiv w:val="1"/>
      <w:marLeft w:val="0"/>
      <w:marRight w:val="0"/>
      <w:marTop w:val="0"/>
      <w:marBottom w:val="0"/>
      <w:divBdr>
        <w:top w:val="none" w:sz="0" w:space="0" w:color="auto"/>
        <w:left w:val="none" w:sz="0" w:space="0" w:color="auto"/>
        <w:bottom w:val="none" w:sz="0" w:space="0" w:color="auto"/>
        <w:right w:val="none" w:sz="0" w:space="0" w:color="auto"/>
      </w:divBdr>
    </w:div>
    <w:div w:id="389574601">
      <w:bodyDiv w:val="1"/>
      <w:marLeft w:val="0"/>
      <w:marRight w:val="0"/>
      <w:marTop w:val="0"/>
      <w:marBottom w:val="0"/>
      <w:divBdr>
        <w:top w:val="none" w:sz="0" w:space="0" w:color="auto"/>
        <w:left w:val="none" w:sz="0" w:space="0" w:color="auto"/>
        <w:bottom w:val="none" w:sz="0" w:space="0" w:color="auto"/>
        <w:right w:val="none" w:sz="0" w:space="0" w:color="auto"/>
      </w:divBdr>
    </w:div>
    <w:div w:id="392585173">
      <w:bodyDiv w:val="1"/>
      <w:marLeft w:val="0"/>
      <w:marRight w:val="0"/>
      <w:marTop w:val="0"/>
      <w:marBottom w:val="0"/>
      <w:divBdr>
        <w:top w:val="none" w:sz="0" w:space="0" w:color="auto"/>
        <w:left w:val="none" w:sz="0" w:space="0" w:color="auto"/>
        <w:bottom w:val="none" w:sz="0" w:space="0" w:color="auto"/>
        <w:right w:val="none" w:sz="0" w:space="0" w:color="auto"/>
      </w:divBdr>
    </w:div>
    <w:div w:id="392703989">
      <w:bodyDiv w:val="1"/>
      <w:marLeft w:val="0"/>
      <w:marRight w:val="0"/>
      <w:marTop w:val="0"/>
      <w:marBottom w:val="0"/>
      <w:divBdr>
        <w:top w:val="none" w:sz="0" w:space="0" w:color="auto"/>
        <w:left w:val="none" w:sz="0" w:space="0" w:color="auto"/>
        <w:bottom w:val="none" w:sz="0" w:space="0" w:color="auto"/>
        <w:right w:val="none" w:sz="0" w:space="0" w:color="auto"/>
      </w:divBdr>
    </w:div>
    <w:div w:id="394160374">
      <w:bodyDiv w:val="1"/>
      <w:marLeft w:val="0"/>
      <w:marRight w:val="0"/>
      <w:marTop w:val="0"/>
      <w:marBottom w:val="0"/>
      <w:divBdr>
        <w:top w:val="none" w:sz="0" w:space="0" w:color="auto"/>
        <w:left w:val="none" w:sz="0" w:space="0" w:color="auto"/>
        <w:bottom w:val="none" w:sz="0" w:space="0" w:color="auto"/>
        <w:right w:val="none" w:sz="0" w:space="0" w:color="auto"/>
      </w:divBdr>
    </w:div>
    <w:div w:id="395932168">
      <w:bodyDiv w:val="1"/>
      <w:marLeft w:val="0"/>
      <w:marRight w:val="0"/>
      <w:marTop w:val="0"/>
      <w:marBottom w:val="0"/>
      <w:divBdr>
        <w:top w:val="none" w:sz="0" w:space="0" w:color="auto"/>
        <w:left w:val="none" w:sz="0" w:space="0" w:color="auto"/>
        <w:bottom w:val="none" w:sz="0" w:space="0" w:color="auto"/>
        <w:right w:val="none" w:sz="0" w:space="0" w:color="auto"/>
      </w:divBdr>
    </w:div>
    <w:div w:id="398019822">
      <w:bodyDiv w:val="1"/>
      <w:marLeft w:val="0"/>
      <w:marRight w:val="0"/>
      <w:marTop w:val="0"/>
      <w:marBottom w:val="0"/>
      <w:divBdr>
        <w:top w:val="none" w:sz="0" w:space="0" w:color="auto"/>
        <w:left w:val="none" w:sz="0" w:space="0" w:color="auto"/>
        <w:bottom w:val="none" w:sz="0" w:space="0" w:color="auto"/>
        <w:right w:val="none" w:sz="0" w:space="0" w:color="auto"/>
      </w:divBdr>
    </w:div>
    <w:div w:id="401296733">
      <w:bodyDiv w:val="1"/>
      <w:marLeft w:val="0"/>
      <w:marRight w:val="0"/>
      <w:marTop w:val="0"/>
      <w:marBottom w:val="0"/>
      <w:divBdr>
        <w:top w:val="none" w:sz="0" w:space="0" w:color="auto"/>
        <w:left w:val="none" w:sz="0" w:space="0" w:color="auto"/>
        <w:bottom w:val="none" w:sz="0" w:space="0" w:color="auto"/>
        <w:right w:val="none" w:sz="0" w:space="0" w:color="auto"/>
      </w:divBdr>
    </w:div>
    <w:div w:id="403139818">
      <w:bodyDiv w:val="1"/>
      <w:marLeft w:val="0"/>
      <w:marRight w:val="0"/>
      <w:marTop w:val="0"/>
      <w:marBottom w:val="0"/>
      <w:divBdr>
        <w:top w:val="none" w:sz="0" w:space="0" w:color="auto"/>
        <w:left w:val="none" w:sz="0" w:space="0" w:color="auto"/>
        <w:bottom w:val="none" w:sz="0" w:space="0" w:color="auto"/>
        <w:right w:val="none" w:sz="0" w:space="0" w:color="auto"/>
      </w:divBdr>
    </w:div>
    <w:div w:id="404571471">
      <w:bodyDiv w:val="1"/>
      <w:marLeft w:val="0"/>
      <w:marRight w:val="0"/>
      <w:marTop w:val="0"/>
      <w:marBottom w:val="0"/>
      <w:divBdr>
        <w:top w:val="none" w:sz="0" w:space="0" w:color="auto"/>
        <w:left w:val="none" w:sz="0" w:space="0" w:color="auto"/>
        <w:bottom w:val="none" w:sz="0" w:space="0" w:color="auto"/>
        <w:right w:val="none" w:sz="0" w:space="0" w:color="auto"/>
      </w:divBdr>
    </w:div>
    <w:div w:id="405539719">
      <w:bodyDiv w:val="1"/>
      <w:marLeft w:val="0"/>
      <w:marRight w:val="0"/>
      <w:marTop w:val="0"/>
      <w:marBottom w:val="0"/>
      <w:divBdr>
        <w:top w:val="none" w:sz="0" w:space="0" w:color="auto"/>
        <w:left w:val="none" w:sz="0" w:space="0" w:color="auto"/>
        <w:bottom w:val="none" w:sz="0" w:space="0" w:color="auto"/>
        <w:right w:val="none" w:sz="0" w:space="0" w:color="auto"/>
      </w:divBdr>
    </w:div>
    <w:div w:id="406919780">
      <w:bodyDiv w:val="1"/>
      <w:marLeft w:val="0"/>
      <w:marRight w:val="0"/>
      <w:marTop w:val="0"/>
      <w:marBottom w:val="0"/>
      <w:divBdr>
        <w:top w:val="none" w:sz="0" w:space="0" w:color="auto"/>
        <w:left w:val="none" w:sz="0" w:space="0" w:color="auto"/>
        <w:bottom w:val="none" w:sz="0" w:space="0" w:color="auto"/>
        <w:right w:val="none" w:sz="0" w:space="0" w:color="auto"/>
      </w:divBdr>
    </w:div>
    <w:div w:id="407264220">
      <w:bodyDiv w:val="1"/>
      <w:marLeft w:val="0"/>
      <w:marRight w:val="0"/>
      <w:marTop w:val="0"/>
      <w:marBottom w:val="0"/>
      <w:divBdr>
        <w:top w:val="none" w:sz="0" w:space="0" w:color="auto"/>
        <w:left w:val="none" w:sz="0" w:space="0" w:color="auto"/>
        <w:bottom w:val="none" w:sz="0" w:space="0" w:color="auto"/>
        <w:right w:val="none" w:sz="0" w:space="0" w:color="auto"/>
      </w:divBdr>
    </w:div>
    <w:div w:id="412244891">
      <w:bodyDiv w:val="1"/>
      <w:marLeft w:val="0"/>
      <w:marRight w:val="0"/>
      <w:marTop w:val="0"/>
      <w:marBottom w:val="0"/>
      <w:divBdr>
        <w:top w:val="none" w:sz="0" w:space="0" w:color="auto"/>
        <w:left w:val="none" w:sz="0" w:space="0" w:color="auto"/>
        <w:bottom w:val="none" w:sz="0" w:space="0" w:color="auto"/>
        <w:right w:val="none" w:sz="0" w:space="0" w:color="auto"/>
      </w:divBdr>
    </w:div>
    <w:div w:id="415398319">
      <w:bodyDiv w:val="1"/>
      <w:marLeft w:val="0"/>
      <w:marRight w:val="0"/>
      <w:marTop w:val="0"/>
      <w:marBottom w:val="0"/>
      <w:divBdr>
        <w:top w:val="none" w:sz="0" w:space="0" w:color="auto"/>
        <w:left w:val="none" w:sz="0" w:space="0" w:color="auto"/>
        <w:bottom w:val="none" w:sz="0" w:space="0" w:color="auto"/>
        <w:right w:val="none" w:sz="0" w:space="0" w:color="auto"/>
      </w:divBdr>
    </w:div>
    <w:div w:id="415789406">
      <w:bodyDiv w:val="1"/>
      <w:marLeft w:val="0"/>
      <w:marRight w:val="0"/>
      <w:marTop w:val="0"/>
      <w:marBottom w:val="0"/>
      <w:divBdr>
        <w:top w:val="none" w:sz="0" w:space="0" w:color="auto"/>
        <w:left w:val="none" w:sz="0" w:space="0" w:color="auto"/>
        <w:bottom w:val="none" w:sz="0" w:space="0" w:color="auto"/>
        <w:right w:val="none" w:sz="0" w:space="0" w:color="auto"/>
      </w:divBdr>
    </w:div>
    <w:div w:id="421609987">
      <w:bodyDiv w:val="1"/>
      <w:marLeft w:val="0"/>
      <w:marRight w:val="0"/>
      <w:marTop w:val="0"/>
      <w:marBottom w:val="0"/>
      <w:divBdr>
        <w:top w:val="none" w:sz="0" w:space="0" w:color="auto"/>
        <w:left w:val="none" w:sz="0" w:space="0" w:color="auto"/>
        <w:bottom w:val="none" w:sz="0" w:space="0" w:color="auto"/>
        <w:right w:val="none" w:sz="0" w:space="0" w:color="auto"/>
      </w:divBdr>
    </w:div>
    <w:div w:id="426997722">
      <w:bodyDiv w:val="1"/>
      <w:marLeft w:val="0"/>
      <w:marRight w:val="0"/>
      <w:marTop w:val="0"/>
      <w:marBottom w:val="0"/>
      <w:divBdr>
        <w:top w:val="none" w:sz="0" w:space="0" w:color="auto"/>
        <w:left w:val="none" w:sz="0" w:space="0" w:color="auto"/>
        <w:bottom w:val="none" w:sz="0" w:space="0" w:color="auto"/>
        <w:right w:val="none" w:sz="0" w:space="0" w:color="auto"/>
      </w:divBdr>
    </w:div>
    <w:div w:id="427581550">
      <w:bodyDiv w:val="1"/>
      <w:marLeft w:val="0"/>
      <w:marRight w:val="0"/>
      <w:marTop w:val="0"/>
      <w:marBottom w:val="0"/>
      <w:divBdr>
        <w:top w:val="none" w:sz="0" w:space="0" w:color="auto"/>
        <w:left w:val="none" w:sz="0" w:space="0" w:color="auto"/>
        <w:bottom w:val="none" w:sz="0" w:space="0" w:color="auto"/>
        <w:right w:val="none" w:sz="0" w:space="0" w:color="auto"/>
      </w:divBdr>
    </w:div>
    <w:div w:id="436217662">
      <w:bodyDiv w:val="1"/>
      <w:marLeft w:val="0"/>
      <w:marRight w:val="0"/>
      <w:marTop w:val="0"/>
      <w:marBottom w:val="0"/>
      <w:divBdr>
        <w:top w:val="none" w:sz="0" w:space="0" w:color="auto"/>
        <w:left w:val="none" w:sz="0" w:space="0" w:color="auto"/>
        <w:bottom w:val="none" w:sz="0" w:space="0" w:color="auto"/>
        <w:right w:val="none" w:sz="0" w:space="0" w:color="auto"/>
      </w:divBdr>
    </w:div>
    <w:div w:id="437990745">
      <w:bodyDiv w:val="1"/>
      <w:marLeft w:val="0"/>
      <w:marRight w:val="0"/>
      <w:marTop w:val="0"/>
      <w:marBottom w:val="0"/>
      <w:divBdr>
        <w:top w:val="none" w:sz="0" w:space="0" w:color="auto"/>
        <w:left w:val="none" w:sz="0" w:space="0" w:color="auto"/>
        <w:bottom w:val="none" w:sz="0" w:space="0" w:color="auto"/>
        <w:right w:val="none" w:sz="0" w:space="0" w:color="auto"/>
      </w:divBdr>
    </w:div>
    <w:div w:id="439296996">
      <w:bodyDiv w:val="1"/>
      <w:marLeft w:val="0"/>
      <w:marRight w:val="0"/>
      <w:marTop w:val="0"/>
      <w:marBottom w:val="0"/>
      <w:divBdr>
        <w:top w:val="none" w:sz="0" w:space="0" w:color="auto"/>
        <w:left w:val="none" w:sz="0" w:space="0" w:color="auto"/>
        <w:bottom w:val="none" w:sz="0" w:space="0" w:color="auto"/>
        <w:right w:val="none" w:sz="0" w:space="0" w:color="auto"/>
      </w:divBdr>
    </w:div>
    <w:div w:id="447166251">
      <w:bodyDiv w:val="1"/>
      <w:marLeft w:val="0"/>
      <w:marRight w:val="0"/>
      <w:marTop w:val="0"/>
      <w:marBottom w:val="0"/>
      <w:divBdr>
        <w:top w:val="none" w:sz="0" w:space="0" w:color="auto"/>
        <w:left w:val="none" w:sz="0" w:space="0" w:color="auto"/>
        <w:bottom w:val="none" w:sz="0" w:space="0" w:color="auto"/>
        <w:right w:val="none" w:sz="0" w:space="0" w:color="auto"/>
      </w:divBdr>
    </w:div>
    <w:div w:id="453057283">
      <w:bodyDiv w:val="1"/>
      <w:marLeft w:val="0"/>
      <w:marRight w:val="0"/>
      <w:marTop w:val="0"/>
      <w:marBottom w:val="0"/>
      <w:divBdr>
        <w:top w:val="none" w:sz="0" w:space="0" w:color="auto"/>
        <w:left w:val="none" w:sz="0" w:space="0" w:color="auto"/>
        <w:bottom w:val="none" w:sz="0" w:space="0" w:color="auto"/>
        <w:right w:val="none" w:sz="0" w:space="0" w:color="auto"/>
      </w:divBdr>
    </w:div>
    <w:div w:id="453988642">
      <w:bodyDiv w:val="1"/>
      <w:marLeft w:val="0"/>
      <w:marRight w:val="0"/>
      <w:marTop w:val="0"/>
      <w:marBottom w:val="0"/>
      <w:divBdr>
        <w:top w:val="none" w:sz="0" w:space="0" w:color="auto"/>
        <w:left w:val="none" w:sz="0" w:space="0" w:color="auto"/>
        <w:bottom w:val="none" w:sz="0" w:space="0" w:color="auto"/>
        <w:right w:val="none" w:sz="0" w:space="0" w:color="auto"/>
      </w:divBdr>
    </w:div>
    <w:div w:id="457115419">
      <w:bodyDiv w:val="1"/>
      <w:marLeft w:val="0"/>
      <w:marRight w:val="0"/>
      <w:marTop w:val="0"/>
      <w:marBottom w:val="0"/>
      <w:divBdr>
        <w:top w:val="none" w:sz="0" w:space="0" w:color="auto"/>
        <w:left w:val="none" w:sz="0" w:space="0" w:color="auto"/>
        <w:bottom w:val="none" w:sz="0" w:space="0" w:color="auto"/>
        <w:right w:val="none" w:sz="0" w:space="0" w:color="auto"/>
      </w:divBdr>
    </w:div>
    <w:div w:id="459424170">
      <w:bodyDiv w:val="1"/>
      <w:marLeft w:val="0"/>
      <w:marRight w:val="0"/>
      <w:marTop w:val="0"/>
      <w:marBottom w:val="0"/>
      <w:divBdr>
        <w:top w:val="none" w:sz="0" w:space="0" w:color="auto"/>
        <w:left w:val="none" w:sz="0" w:space="0" w:color="auto"/>
        <w:bottom w:val="none" w:sz="0" w:space="0" w:color="auto"/>
        <w:right w:val="none" w:sz="0" w:space="0" w:color="auto"/>
      </w:divBdr>
    </w:div>
    <w:div w:id="460343107">
      <w:bodyDiv w:val="1"/>
      <w:marLeft w:val="0"/>
      <w:marRight w:val="0"/>
      <w:marTop w:val="0"/>
      <w:marBottom w:val="0"/>
      <w:divBdr>
        <w:top w:val="none" w:sz="0" w:space="0" w:color="auto"/>
        <w:left w:val="none" w:sz="0" w:space="0" w:color="auto"/>
        <w:bottom w:val="none" w:sz="0" w:space="0" w:color="auto"/>
        <w:right w:val="none" w:sz="0" w:space="0" w:color="auto"/>
      </w:divBdr>
    </w:div>
    <w:div w:id="461969830">
      <w:bodyDiv w:val="1"/>
      <w:marLeft w:val="0"/>
      <w:marRight w:val="0"/>
      <w:marTop w:val="0"/>
      <w:marBottom w:val="0"/>
      <w:divBdr>
        <w:top w:val="none" w:sz="0" w:space="0" w:color="auto"/>
        <w:left w:val="none" w:sz="0" w:space="0" w:color="auto"/>
        <w:bottom w:val="none" w:sz="0" w:space="0" w:color="auto"/>
        <w:right w:val="none" w:sz="0" w:space="0" w:color="auto"/>
      </w:divBdr>
    </w:div>
    <w:div w:id="466514054">
      <w:bodyDiv w:val="1"/>
      <w:marLeft w:val="0"/>
      <w:marRight w:val="0"/>
      <w:marTop w:val="0"/>
      <w:marBottom w:val="0"/>
      <w:divBdr>
        <w:top w:val="none" w:sz="0" w:space="0" w:color="auto"/>
        <w:left w:val="none" w:sz="0" w:space="0" w:color="auto"/>
        <w:bottom w:val="none" w:sz="0" w:space="0" w:color="auto"/>
        <w:right w:val="none" w:sz="0" w:space="0" w:color="auto"/>
      </w:divBdr>
    </w:div>
    <w:div w:id="468324618">
      <w:bodyDiv w:val="1"/>
      <w:marLeft w:val="0"/>
      <w:marRight w:val="0"/>
      <w:marTop w:val="0"/>
      <w:marBottom w:val="0"/>
      <w:divBdr>
        <w:top w:val="none" w:sz="0" w:space="0" w:color="auto"/>
        <w:left w:val="none" w:sz="0" w:space="0" w:color="auto"/>
        <w:bottom w:val="none" w:sz="0" w:space="0" w:color="auto"/>
        <w:right w:val="none" w:sz="0" w:space="0" w:color="auto"/>
      </w:divBdr>
    </w:div>
    <w:div w:id="468591373">
      <w:bodyDiv w:val="1"/>
      <w:marLeft w:val="0"/>
      <w:marRight w:val="0"/>
      <w:marTop w:val="0"/>
      <w:marBottom w:val="0"/>
      <w:divBdr>
        <w:top w:val="none" w:sz="0" w:space="0" w:color="auto"/>
        <w:left w:val="none" w:sz="0" w:space="0" w:color="auto"/>
        <w:bottom w:val="none" w:sz="0" w:space="0" w:color="auto"/>
        <w:right w:val="none" w:sz="0" w:space="0" w:color="auto"/>
      </w:divBdr>
    </w:div>
    <w:div w:id="471942299">
      <w:bodyDiv w:val="1"/>
      <w:marLeft w:val="0"/>
      <w:marRight w:val="0"/>
      <w:marTop w:val="0"/>
      <w:marBottom w:val="0"/>
      <w:divBdr>
        <w:top w:val="none" w:sz="0" w:space="0" w:color="auto"/>
        <w:left w:val="none" w:sz="0" w:space="0" w:color="auto"/>
        <w:bottom w:val="none" w:sz="0" w:space="0" w:color="auto"/>
        <w:right w:val="none" w:sz="0" w:space="0" w:color="auto"/>
      </w:divBdr>
    </w:div>
    <w:div w:id="475344943">
      <w:bodyDiv w:val="1"/>
      <w:marLeft w:val="0"/>
      <w:marRight w:val="0"/>
      <w:marTop w:val="0"/>
      <w:marBottom w:val="0"/>
      <w:divBdr>
        <w:top w:val="none" w:sz="0" w:space="0" w:color="auto"/>
        <w:left w:val="none" w:sz="0" w:space="0" w:color="auto"/>
        <w:bottom w:val="none" w:sz="0" w:space="0" w:color="auto"/>
        <w:right w:val="none" w:sz="0" w:space="0" w:color="auto"/>
      </w:divBdr>
    </w:div>
    <w:div w:id="476924765">
      <w:bodyDiv w:val="1"/>
      <w:marLeft w:val="0"/>
      <w:marRight w:val="0"/>
      <w:marTop w:val="0"/>
      <w:marBottom w:val="0"/>
      <w:divBdr>
        <w:top w:val="none" w:sz="0" w:space="0" w:color="auto"/>
        <w:left w:val="none" w:sz="0" w:space="0" w:color="auto"/>
        <w:bottom w:val="none" w:sz="0" w:space="0" w:color="auto"/>
        <w:right w:val="none" w:sz="0" w:space="0" w:color="auto"/>
      </w:divBdr>
    </w:div>
    <w:div w:id="478153961">
      <w:bodyDiv w:val="1"/>
      <w:marLeft w:val="0"/>
      <w:marRight w:val="0"/>
      <w:marTop w:val="0"/>
      <w:marBottom w:val="0"/>
      <w:divBdr>
        <w:top w:val="none" w:sz="0" w:space="0" w:color="auto"/>
        <w:left w:val="none" w:sz="0" w:space="0" w:color="auto"/>
        <w:bottom w:val="none" w:sz="0" w:space="0" w:color="auto"/>
        <w:right w:val="none" w:sz="0" w:space="0" w:color="auto"/>
      </w:divBdr>
    </w:div>
    <w:div w:id="481777340">
      <w:bodyDiv w:val="1"/>
      <w:marLeft w:val="0"/>
      <w:marRight w:val="0"/>
      <w:marTop w:val="0"/>
      <w:marBottom w:val="0"/>
      <w:divBdr>
        <w:top w:val="none" w:sz="0" w:space="0" w:color="auto"/>
        <w:left w:val="none" w:sz="0" w:space="0" w:color="auto"/>
        <w:bottom w:val="none" w:sz="0" w:space="0" w:color="auto"/>
        <w:right w:val="none" w:sz="0" w:space="0" w:color="auto"/>
      </w:divBdr>
    </w:div>
    <w:div w:id="484786197">
      <w:bodyDiv w:val="1"/>
      <w:marLeft w:val="0"/>
      <w:marRight w:val="0"/>
      <w:marTop w:val="0"/>
      <w:marBottom w:val="0"/>
      <w:divBdr>
        <w:top w:val="none" w:sz="0" w:space="0" w:color="auto"/>
        <w:left w:val="none" w:sz="0" w:space="0" w:color="auto"/>
        <w:bottom w:val="none" w:sz="0" w:space="0" w:color="auto"/>
        <w:right w:val="none" w:sz="0" w:space="0" w:color="auto"/>
      </w:divBdr>
    </w:div>
    <w:div w:id="487670253">
      <w:bodyDiv w:val="1"/>
      <w:marLeft w:val="0"/>
      <w:marRight w:val="0"/>
      <w:marTop w:val="0"/>
      <w:marBottom w:val="0"/>
      <w:divBdr>
        <w:top w:val="none" w:sz="0" w:space="0" w:color="auto"/>
        <w:left w:val="none" w:sz="0" w:space="0" w:color="auto"/>
        <w:bottom w:val="none" w:sz="0" w:space="0" w:color="auto"/>
        <w:right w:val="none" w:sz="0" w:space="0" w:color="auto"/>
      </w:divBdr>
    </w:div>
    <w:div w:id="492113061">
      <w:bodyDiv w:val="1"/>
      <w:marLeft w:val="0"/>
      <w:marRight w:val="0"/>
      <w:marTop w:val="0"/>
      <w:marBottom w:val="0"/>
      <w:divBdr>
        <w:top w:val="none" w:sz="0" w:space="0" w:color="auto"/>
        <w:left w:val="none" w:sz="0" w:space="0" w:color="auto"/>
        <w:bottom w:val="none" w:sz="0" w:space="0" w:color="auto"/>
        <w:right w:val="none" w:sz="0" w:space="0" w:color="auto"/>
      </w:divBdr>
    </w:div>
    <w:div w:id="493764083">
      <w:bodyDiv w:val="1"/>
      <w:marLeft w:val="0"/>
      <w:marRight w:val="0"/>
      <w:marTop w:val="0"/>
      <w:marBottom w:val="0"/>
      <w:divBdr>
        <w:top w:val="none" w:sz="0" w:space="0" w:color="auto"/>
        <w:left w:val="none" w:sz="0" w:space="0" w:color="auto"/>
        <w:bottom w:val="none" w:sz="0" w:space="0" w:color="auto"/>
        <w:right w:val="none" w:sz="0" w:space="0" w:color="auto"/>
      </w:divBdr>
    </w:div>
    <w:div w:id="496460723">
      <w:bodyDiv w:val="1"/>
      <w:marLeft w:val="0"/>
      <w:marRight w:val="0"/>
      <w:marTop w:val="0"/>
      <w:marBottom w:val="0"/>
      <w:divBdr>
        <w:top w:val="none" w:sz="0" w:space="0" w:color="auto"/>
        <w:left w:val="none" w:sz="0" w:space="0" w:color="auto"/>
        <w:bottom w:val="none" w:sz="0" w:space="0" w:color="auto"/>
        <w:right w:val="none" w:sz="0" w:space="0" w:color="auto"/>
      </w:divBdr>
    </w:div>
    <w:div w:id="498930713">
      <w:bodyDiv w:val="1"/>
      <w:marLeft w:val="0"/>
      <w:marRight w:val="0"/>
      <w:marTop w:val="0"/>
      <w:marBottom w:val="0"/>
      <w:divBdr>
        <w:top w:val="none" w:sz="0" w:space="0" w:color="auto"/>
        <w:left w:val="none" w:sz="0" w:space="0" w:color="auto"/>
        <w:bottom w:val="none" w:sz="0" w:space="0" w:color="auto"/>
        <w:right w:val="none" w:sz="0" w:space="0" w:color="auto"/>
      </w:divBdr>
    </w:div>
    <w:div w:id="499079739">
      <w:bodyDiv w:val="1"/>
      <w:marLeft w:val="0"/>
      <w:marRight w:val="0"/>
      <w:marTop w:val="0"/>
      <w:marBottom w:val="0"/>
      <w:divBdr>
        <w:top w:val="none" w:sz="0" w:space="0" w:color="auto"/>
        <w:left w:val="none" w:sz="0" w:space="0" w:color="auto"/>
        <w:bottom w:val="none" w:sz="0" w:space="0" w:color="auto"/>
        <w:right w:val="none" w:sz="0" w:space="0" w:color="auto"/>
      </w:divBdr>
    </w:div>
    <w:div w:id="499321100">
      <w:bodyDiv w:val="1"/>
      <w:marLeft w:val="0"/>
      <w:marRight w:val="0"/>
      <w:marTop w:val="0"/>
      <w:marBottom w:val="0"/>
      <w:divBdr>
        <w:top w:val="none" w:sz="0" w:space="0" w:color="auto"/>
        <w:left w:val="none" w:sz="0" w:space="0" w:color="auto"/>
        <w:bottom w:val="none" w:sz="0" w:space="0" w:color="auto"/>
        <w:right w:val="none" w:sz="0" w:space="0" w:color="auto"/>
      </w:divBdr>
    </w:div>
    <w:div w:id="500197822">
      <w:bodyDiv w:val="1"/>
      <w:marLeft w:val="0"/>
      <w:marRight w:val="0"/>
      <w:marTop w:val="0"/>
      <w:marBottom w:val="0"/>
      <w:divBdr>
        <w:top w:val="none" w:sz="0" w:space="0" w:color="auto"/>
        <w:left w:val="none" w:sz="0" w:space="0" w:color="auto"/>
        <w:bottom w:val="none" w:sz="0" w:space="0" w:color="auto"/>
        <w:right w:val="none" w:sz="0" w:space="0" w:color="auto"/>
      </w:divBdr>
    </w:div>
    <w:div w:id="507797515">
      <w:bodyDiv w:val="1"/>
      <w:marLeft w:val="0"/>
      <w:marRight w:val="0"/>
      <w:marTop w:val="0"/>
      <w:marBottom w:val="0"/>
      <w:divBdr>
        <w:top w:val="none" w:sz="0" w:space="0" w:color="auto"/>
        <w:left w:val="none" w:sz="0" w:space="0" w:color="auto"/>
        <w:bottom w:val="none" w:sz="0" w:space="0" w:color="auto"/>
        <w:right w:val="none" w:sz="0" w:space="0" w:color="auto"/>
      </w:divBdr>
    </w:div>
    <w:div w:id="508178346">
      <w:bodyDiv w:val="1"/>
      <w:marLeft w:val="0"/>
      <w:marRight w:val="0"/>
      <w:marTop w:val="0"/>
      <w:marBottom w:val="0"/>
      <w:divBdr>
        <w:top w:val="none" w:sz="0" w:space="0" w:color="auto"/>
        <w:left w:val="none" w:sz="0" w:space="0" w:color="auto"/>
        <w:bottom w:val="none" w:sz="0" w:space="0" w:color="auto"/>
        <w:right w:val="none" w:sz="0" w:space="0" w:color="auto"/>
      </w:divBdr>
    </w:div>
    <w:div w:id="508717832">
      <w:bodyDiv w:val="1"/>
      <w:marLeft w:val="0"/>
      <w:marRight w:val="0"/>
      <w:marTop w:val="0"/>
      <w:marBottom w:val="0"/>
      <w:divBdr>
        <w:top w:val="none" w:sz="0" w:space="0" w:color="auto"/>
        <w:left w:val="none" w:sz="0" w:space="0" w:color="auto"/>
        <w:bottom w:val="none" w:sz="0" w:space="0" w:color="auto"/>
        <w:right w:val="none" w:sz="0" w:space="0" w:color="auto"/>
      </w:divBdr>
    </w:div>
    <w:div w:id="509949514">
      <w:bodyDiv w:val="1"/>
      <w:marLeft w:val="0"/>
      <w:marRight w:val="0"/>
      <w:marTop w:val="0"/>
      <w:marBottom w:val="0"/>
      <w:divBdr>
        <w:top w:val="none" w:sz="0" w:space="0" w:color="auto"/>
        <w:left w:val="none" w:sz="0" w:space="0" w:color="auto"/>
        <w:bottom w:val="none" w:sz="0" w:space="0" w:color="auto"/>
        <w:right w:val="none" w:sz="0" w:space="0" w:color="auto"/>
      </w:divBdr>
    </w:div>
    <w:div w:id="511262623">
      <w:bodyDiv w:val="1"/>
      <w:marLeft w:val="0"/>
      <w:marRight w:val="0"/>
      <w:marTop w:val="0"/>
      <w:marBottom w:val="0"/>
      <w:divBdr>
        <w:top w:val="none" w:sz="0" w:space="0" w:color="auto"/>
        <w:left w:val="none" w:sz="0" w:space="0" w:color="auto"/>
        <w:bottom w:val="none" w:sz="0" w:space="0" w:color="auto"/>
        <w:right w:val="none" w:sz="0" w:space="0" w:color="auto"/>
      </w:divBdr>
    </w:div>
    <w:div w:id="512306843">
      <w:bodyDiv w:val="1"/>
      <w:marLeft w:val="0"/>
      <w:marRight w:val="0"/>
      <w:marTop w:val="0"/>
      <w:marBottom w:val="0"/>
      <w:divBdr>
        <w:top w:val="none" w:sz="0" w:space="0" w:color="auto"/>
        <w:left w:val="none" w:sz="0" w:space="0" w:color="auto"/>
        <w:bottom w:val="none" w:sz="0" w:space="0" w:color="auto"/>
        <w:right w:val="none" w:sz="0" w:space="0" w:color="auto"/>
      </w:divBdr>
    </w:div>
    <w:div w:id="512456253">
      <w:bodyDiv w:val="1"/>
      <w:marLeft w:val="0"/>
      <w:marRight w:val="0"/>
      <w:marTop w:val="0"/>
      <w:marBottom w:val="0"/>
      <w:divBdr>
        <w:top w:val="none" w:sz="0" w:space="0" w:color="auto"/>
        <w:left w:val="none" w:sz="0" w:space="0" w:color="auto"/>
        <w:bottom w:val="none" w:sz="0" w:space="0" w:color="auto"/>
        <w:right w:val="none" w:sz="0" w:space="0" w:color="auto"/>
      </w:divBdr>
    </w:div>
    <w:div w:id="519709209">
      <w:bodyDiv w:val="1"/>
      <w:marLeft w:val="0"/>
      <w:marRight w:val="0"/>
      <w:marTop w:val="0"/>
      <w:marBottom w:val="0"/>
      <w:divBdr>
        <w:top w:val="none" w:sz="0" w:space="0" w:color="auto"/>
        <w:left w:val="none" w:sz="0" w:space="0" w:color="auto"/>
        <w:bottom w:val="none" w:sz="0" w:space="0" w:color="auto"/>
        <w:right w:val="none" w:sz="0" w:space="0" w:color="auto"/>
      </w:divBdr>
    </w:div>
    <w:div w:id="522862695">
      <w:bodyDiv w:val="1"/>
      <w:marLeft w:val="0"/>
      <w:marRight w:val="0"/>
      <w:marTop w:val="0"/>
      <w:marBottom w:val="0"/>
      <w:divBdr>
        <w:top w:val="none" w:sz="0" w:space="0" w:color="auto"/>
        <w:left w:val="none" w:sz="0" w:space="0" w:color="auto"/>
        <w:bottom w:val="none" w:sz="0" w:space="0" w:color="auto"/>
        <w:right w:val="none" w:sz="0" w:space="0" w:color="auto"/>
      </w:divBdr>
    </w:div>
    <w:div w:id="524634700">
      <w:bodyDiv w:val="1"/>
      <w:marLeft w:val="0"/>
      <w:marRight w:val="0"/>
      <w:marTop w:val="0"/>
      <w:marBottom w:val="0"/>
      <w:divBdr>
        <w:top w:val="none" w:sz="0" w:space="0" w:color="auto"/>
        <w:left w:val="none" w:sz="0" w:space="0" w:color="auto"/>
        <w:bottom w:val="none" w:sz="0" w:space="0" w:color="auto"/>
        <w:right w:val="none" w:sz="0" w:space="0" w:color="auto"/>
      </w:divBdr>
    </w:div>
    <w:div w:id="525212126">
      <w:bodyDiv w:val="1"/>
      <w:marLeft w:val="0"/>
      <w:marRight w:val="0"/>
      <w:marTop w:val="0"/>
      <w:marBottom w:val="0"/>
      <w:divBdr>
        <w:top w:val="none" w:sz="0" w:space="0" w:color="auto"/>
        <w:left w:val="none" w:sz="0" w:space="0" w:color="auto"/>
        <w:bottom w:val="none" w:sz="0" w:space="0" w:color="auto"/>
        <w:right w:val="none" w:sz="0" w:space="0" w:color="auto"/>
      </w:divBdr>
    </w:div>
    <w:div w:id="525752132">
      <w:bodyDiv w:val="1"/>
      <w:marLeft w:val="0"/>
      <w:marRight w:val="0"/>
      <w:marTop w:val="0"/>
      <w:marBottom w:val="0"/>
      <w:divBdr>
        <w:top w:val="none" w:sz="0" w:space="0" w:color="auto"/>
        <w:left w:val="none" w:sz="0" w:space="0" w:color="auto"/>
        <w:bottom w:val="none" w:sz="0" w:space="0" w:color="auto"/>
        <w:right w:val="none" w:sz="0" w:space="0" w:color="auto"/>
      </w:divBdr>
    </w:div>
    <w:div w:id="528106366">
      <w:bodyDiv w:val="1"/>
      <w:marLeft w:val="0"/>
      <w:marRight w:val="0"/>
      <w:marTop w:val="0"/>
      <w:marBottom w:val="0"/>
      <w:divBdr>
        <w:top w:val="none" w:sz="0" w:space="0" w:color="auto"/>
        <w:left w:val="none" w:sz="0" w:space="0" w:color="auto"/>
        <w:bottom w:val="none" w:sz="0" w:space="0" w:color="auto"/>
        <w:right w:val="none" w:sz="0" w:space="0" w:color="auto"/>
      </w:divBdr>
    </w:div>
    <w:div w:id="538319115">
      <w:bodyDiv w:val="1"/>
      <w:marLeft w:val="0"/>
      <w:marRight w:val="0"/>
      <w:marTop w:val="0"/>
      <w:marBottom w:val="0"/>
      <w:divBdr>
        <w:top w:val="none" w:sz="0" w:space="0" w:color="auto"/>
        <w:left w:val="none" w:sz="0" w:space="0" w:color="auto"/>
        <w:bottom w:val="none" w:sz="0" w:space="0" w:color="auto"/>
        <w:right w:val="none" w:sz="0" w:space="0" w:color="auto"/>
      </w:divBdr>
    </w:div>
    <w:div w:id="538394915">
      <w:bodyDiv w:val="1"/>
      <w:marLeft w:val="0"/>
      <w:marRight w:val="0"/>
      <w:marTop w:val="0"/>
      <w:marBottom w:val="0"/>
      <w:divBdr>
        <w:top w:val="none" w:sz="0" w:space="0" w:color="auto"/>
        <w:left w:val="none" w:sz="0" w:space="0" w:color="auto"/>
        <w:bottom w:val="none" w:sz="0" w:space="0" w:color="auto"/>
        <w:right w:val="none" w:sz="0" w:space="0" w:color="auto"/>
      </w:divBdr>
    </w:div>
    <w:div w:id="539786147">
      <w:bodyDiv w:val="1"/>
      <w:marLeft w:val="0"/>
      <w:marRight w:val="0"/>
      <w:marTop w:val="0"/>
      <w:marBottom w:val="0"/>
      <w:divBdr>
        <w:top w:val="none" w:sz="0" w:space="0" w:color="auto"/>
        <w:left w:val="none" w:sz="0" w:space="0" w:color="auto"/>
        <w:bottom w:val="none" w:sz="0" w:space="0" w:color="auto"/>
        <w:right w:val="none" w:sz="0" w:space="0" w:color="auto"/>
      </w:divBdr>
    </w:div>
    <w:div w:id="541287534">
      <w:bodyDiv w:val="1"/>
      <w:marLeft w:val="0"/>
      <w:marRight w:val="0"/>
      <w:marTop w:val="0"/>
      <w:marBottom w:val="0"/>
      <w:divBdr>
        <w:top w:val="none" w:sz="0" w:space="0" w:color="auto"/>
        <w:left w:val="none" w:sz="0" w:space="0" w:color="auto"/>
        <w:bottom w:val="none" w:sz="0" w:space="0" w:color="auto"/>
        <w:right w:val="none" w:sz="0" w:space="0" w:color="auto"/>
      </w:divBdr>
    </w:div>
    <w:div w:id="542404194">
      <w:bodyDiv w:val="1"/>
      <w:marLeft w:val="0"/>
      <w:marRight w:val="0"/>
      <w:marTop w:val="0"/>
      <w:marBottom w:val="0"/>
      <w:divBdr>
        <w:top w:val="none" w:sz="0" w:space="0" w:color="auto"/>
        <w:left w:val="none" w:sz="0" w:space="0" w:color="auto"/>
        <w:bottom w:val="none" w:sz="0" w:space="0" w:color="auto"/>
        <w:right w:val="none" w:sz="0" w:space="0" w:color="auto"/>
      </w:divBdr>
    </w:div>
    <w:div w:id="545534379">
      <w:bodyDiv w:val="1"/>
      <w:marLeft w:val="0"/>
      <w:marRight w:val="0"/>
      <w:marTop w:val="0"/>
      <w:marBottom w:val="0"/>
      <w:divBdr>
        <w:top w:val="none" w:sz="0" w:space="0" w:color="auto"/>
        <w:left w:val="none" w:sz="0" w:space="0" w:color="auto"/>
        <w:bottom w:val="none" w:sz="0" w:space="0" w:color="auto"/>
        <w:right w:val="none" w:sz="0" w:space="0" w:color="auto"/>
      </w:divBdr>
    </w:div>
    <w:div w:id="547574727">
      <w:bodyDiv w:val="1"/>
      <w:marLeft w:val="0"/>
      <w:marRight w:val="0"/>
      <w:marTop w:val="0"/>
      <w:marBottom w:val="0"/>
      <w:divBdr>
        <w:top w:val="none" w:sz="0" w:space="0" w:color="auto"/>
        <w:left w:val="none" w:sz="0" w:space="0" w:color="auto"/>
        <w:bottom w:val="none" w:sz="0" w:space="0" w:color="auto"/>
        <w:right w:val="none" w:sz="0" w:space="0" w:color="auto"/>
      </w:divBdr>
    </w:div>
    <w:div w:id="548687948">
      <w:bodyDiv w:val="1"/>
      <w:marLeft w:val="0"/>
      <w:marRight w:val="0"/>
      <w:marTop w:val="0"/>
      <w:marBottom w:val="0"/>
      <w:divBdr>
        <w:top w:val="none" w:sz="0" w:space="0" w:color="auto"/>
        <w:left w:val="none" w:sz="0" w:space="0" w:color="auto"/>
        <w:bottom w:val="none" w:sz="0" w:space="0" w:color="auto"/>
        <w:right w:val="none" w:sz="0" w:space="0" w:color="auto"/>
      </w:divBdr>
    </w:div>
    <w:div w:id="550310616">
      <w:bodyDiv w:val="1"/>
      <w:marLeft w:val="0"/>
      <w:marRight w:val="0"/>
      <w:marTop w:val="0"/>
      <w:marBottom w:val="0"/>
      <w:divBdr>
        <w:top w:val="none" w:sz="0" w:space="0" w:color="auto"/>
        <w:left w:val="none" w:sz="0" w:space="0" w:color="auto"/>
        <w:bottom w:val="none" w:sz="0" w:space="0" w:color="auto"/>
        <w:right w:val="none" w:sz="0" w:space="0" w:color="auto"/>
      </w:divBdr>
    </w:div>
    <w:div w:id="558518389">
      <w:bodyDiv w:val="1"/>
      <w:marLeft w:val="0"/>
      <w:marRight w:val="0"/>
      <w:marTop w:val="0"/>
      <w:marBottom w:val="0"/>
      <w:divBdr>
        <w:top w:val="none" w:sz="0" w:space="0" w:color="auto"/>
        <w:left w:val="none" w:sz="0" w:space="0" w:color="auto"/>
        <w:bottom w:val="none" w:sz="0" w:space="0" w:color="auto"/>
        <w:right w:val="none" w:sz="0" w:space="0" w:color="auto"/>
      </w:divBdr>
    </w:div>
    <w:div w:id="559634671">
      <w:bodyDiv w:val="1"/>
      <w:marLeft w:val="0"/>
      <w:marRight w:val="0"/>
      <w:marTop w:val="0"/>
      <w:marBottom w:val="0"/>
      <w:divBdr>
        <w:top w:val="none" w:sz="0" w:space="0" w:color="auto"/>
        <w:left w:val="none" w:sz="0" w:space="0" w:color="auto"/>
        <w:bottom w:val="none" w:sz="0" w:space="0" w:color="auto"/>
        <w:right w:val="none" w:sz="0" w:space="0" w:color="auto"/>
      </w:divBdr>
    </w:div>
    <w:div w:id="559754349">
      <w:bodyDiv w:val="1"/>
      <w:marLeft w:val="0"/>
      <w:marRight w:val="0"/>
      <w:marTop w:val="0"/>
      <w:marBottom w:val="0"/>
      <w:divBdr>
        <w:top w:val="none" w:sz="0" w:space="0" w:color="auto"/>
        <w:left w:val="none" w:sz="0" w:space="0" w:color="auto"/>
        <w:bottom w:val="none" w:sz="0" w:space="0" w:color="auto"/>
        <w:right w:val="none" w:sz="0" w:space="0" w:color="auto"/>
      </w:divBdr>
    </w:div>
    <w:div w:id="563377451">
      <w:bodyDiv w:val="1"/>
      <w:marLeft w:val="0"/>
      <w:marRight w:val="0"/>
      <w:marTop w:val="0"/>
      <w:marBottom w:val="0"/>
      <w:divBdr>
        <w:top w:val="none" w:sz="0" w:space="0" w:color="auto"/>
        <w:left w:val="none" w:sz="0" w:space="0" w:color="auto"/>
        <w:bottom w:val="none" w:sz="0" w:space="0" w:color="auto"/>
        <w:right w:val="none" w:sz="0" w:space="0" w:color="auto"/>
      </w:divBdr>
    </w:div>
    <w:div w:id="564487548">
      <w:bodyDiv w:val="1"/>
      <w:marLeft w:val="0"/>
      <w:marRight w:val="0"/>
      <w:marTop w:val="0"/>
      <w:marBottom w:val="0"/>
      <w:divBdr>
        <w:top w:val="none" w:sz="0" w:space="0" w:color="auto"/>
        <w:left w:val="none" w:sz="0" w:space="0" w:color="auto"/>
        <w:bottom w:val="none" w:sz="0" w:space="0" w:color="auto"/>
        <w:right w:val="none" w:sz="0" w:space="0" w:color="auto"/>
      </w:divBdr>
    </w:div>
    <w:div w:id="566958158">
      <w:bodyDiv w:val="1"/>
      <w:marLeft w:val="0"/>
      <w:marRight w:val="0"/>
      <w:marTop w:val="0"/>
      <w:marBottom w:val="0"/>
      <w:divBdr>
        <w:top w:val="none" w:sz="0" w:space="0" w:color="auto"/>
        <w:left w:val="none" w:sz="0" w:space="0" w:color="auto"/>
        <w:bottom w:val="none" w:sz="0" w:space="0" w:color="auto"/>
        <w:right w:val="none" w:sz="0" w:space="0" w:color="auto"/>
      </w:divBdr>
    </w:div>
    <w:div w:id="581451289">
      <w:bodyDiv w:val="1"/>
      <w:marLeft w:val="0"/>
      <w:marRight w:val="0"/>
      <w:marTop w:val="0"/>
      <w:marBottom w:val="0"/>
      <w:divBdr>
        <w:top w:val="none" w:sz="0" w:space="0" w:color="auto"/>
        <w:left w:val="none" w:sz="0" w:space="0" w:color="auto"/>
        <w:bottom w:val="none" w:sz="0" w:space="0" w:color="auto"/>
        <w:right w:val="none" w:sz="0" w:space="0" w:color="auto"/>
      </w:divBdr>
    </w:div>
    <w:div w:id="584846253">
      <w:bodyDiv w:val="1"/>
      <w:marLeft w:val="0"/>
      <w:marRight w:val="0"/>
      <w:marTop w:val="0"/>
      <w:marBottom w:val="0"/>
      <w:divBdr>
        <w:top w:val="none" w:sz="0" w:space="0" w:color="auto"/>
        <w:left w:val="none" w:sz="0" w:space="0" w:color="auto"/>
        <w:bottom w:val="none" w:sz="0" w:space="0" w:color="auto"/>
        <w:right w:val="none" w:sz="0" w:space="0" w:color="auto"/>
      </w:divBdr>
    </w:div>
    <w:div w:id="587009688">
      <w:bodyDiv w:val="1"/>
      <w:marLeft w:val="0"/>
      <w:marRight w:val="0"/>
      <w:marTop w:val="0"/>
      <w:marBottom w:val="0"/>
      <w:divBdr>
        <w:top w:val="none" w:sz="0" w:space="0" w:color="auto"/>
        <w:left w:val="none" w:sz="0" w:space="0" w:color="auto"/>
        <w:bottom w:val="none" w:sz="0" w:space="0" w:color="auto"/>
        <w:right w:val="none" w:sz="0" w:space="0" w:color="auto"/>
      </w:divBdr>
    </w:div>
    <w:div w:id="589237500">
      <w:bodyDiv w:val="1"/>
      <w:marLeft w:val="0"/>
      <w:marRight w:val="0"/>
      <w:marTop w:val="0"/>
      <w:marBottom w:val="0"/>
      <w:divBdr>
        <w:top w:val="none" w:sz="0" w:space="0" w:color="auto"/>
        <w:left w:val="none" w:sz="0" w:space="0" w:color="auto"/>
        <w:bottom w:val="none" w:sz="0" w:space="0" w:color="auto"/>
        <w:right w:val="none" w:sz="0" w:space="0" w:color="auto"/>
      </w:divBdr>
    </w:div>
    <w:div w:id="592931543">
      <w:bodyDiv w:val="1"/>
      <w:marLeft w:val="0"/>
      <w:marRight w:val="0"/>
      <w:marTop w:val="0"/>
      <w:marBottom w:val="0"/>
      <w:divBdr>
        <w:top w:val="none" w:sz="0" w:space="0" w:color="auto"/>
        <w:left w:val="none" w:sz="0" w:space="0" w:color="auto"/>
        <w:bottom w:val="none" w:sz="0" w:space="0" w:color="auto"/>
        <w:right w:val="none" w:sz="0" w:space="0" w:color="auto"/>
      </w:divBdr>
    </w:div>
    <w:div w:id="604190291">
      <w:bodyDiv w:val="1"/>
      <w:marLeft w:val="0"/>
      <w:marRight w:val="0"/>
      <w:marTop w:val="0"/>
      <w:marBottom w:val="0"/>
      <w:divBdr>
        <w:top w:val="none" w:sz="0" w:space="0" w:color="auto"/>
        <w:left w:val="none" w:sz="0" w:space="0" w:color="auto"/>
        <w:bottom w:val="none" w:sz="0" w:space="0" w:color="auto"/>
        <w:right w:val="none" w:sz="0" w:space="0" w:color="auto"/>
      </w:divBdr>
    </w:div>
    <w:div w:id="605162888">
      <w:bodyDiv w:val="1"/>
      <w:marLeft w:val="0"/>
      <w:marRight w:val="0"/>
      <w:marTop w:val="0"/>
      <w:marBottom w:val="0"/>
      <w:divBdr>
        <w:top w:val="none" w:sz="0" w:space="0" w:color="auto"/>
        <w:left w:val="none" w:sz="0" w:space="0" w:color="auto"/>
        <w:bottom w:val="none" w:sz="0" w:space="0" w:color="auto"/>
        <w:right w:val="none" w:sz="0" w:space="0" w:color="auto"/>
      </w:divBdr>
    </w:div>
    <w:div w:id="605695063">
      <w:bodyDiv w:val="1"/>
      <w:marLeft w:val="0"/>
      <w:marRight w:val="0"/>
      <w:marTop w:val="0"/>
      <w:marBottom w:val="0"/>
      <w:divBdr>
        <w:top w:val="none" w:sz="0" w:space="0" w:color="auto"/>
        <w:left w:val="none" w:sz="0" w:space="0" w:color="auto"/>
        <w:bottom w:val="none" w:sz="0" w:space="0" w:color="auto"/>
        <w:right w:val="none" w:sz="0" w:space="0" w:color="auto"/>
      </w:divBdr>
    </w:div>
    <w:div w:id="606042289">
      <w:bodyDiv w:val="1"/>
      <w:marLeft w:val="0"/>
      <w:marRight w:val="0"/>
      <w:marTop w:val="0"/>
      <w:marBottom w:val="0"/>
      <w:divBdr>
        <w:top w:val="none" w:sz="0" w:space="0" w:color="auto"/>
        <w:left w:val="none" w:sz="0" w:space="0" w:color="auto"/>
        <w:bottom w:val="none" w:sz="0" w:space="0" w:color="auto"/>
        <w:right w:val="none" w:sz="0" w:space="0" w:color="auto"/>
      </w:divBdr>
    </w:div>
    <w:div w:id="606231354">
      <w:bodyDiv w:val="1"/>
      <w:marLeft w:val="0"/>
      <w:marRight w:val="0"/>
      <w:marTop w:val="0"/>
      <w:marBottom w:val="0"/>
      <w:divBdr>
        <w:top w:val="none" w:sz="0" w:space="0" w:color="auto"/>
        <w:left w:val="none" w:sz="0" w:space="0" w:color="auto"/>
        <w:bottom w:val="none" w:sz="0" w:space="0" w:color="auto"/>
        <w:right w:val="none" w:sz="0" w:space="0" w:color="auto"/>
      </w:divBdr>
    </w:div>
    <w:div w:id="615603776">
      <w:bodyDiv w:val="1"/>
      <w:marLeft w:val="0"/>
      <w:marRight w:val="0"/>
      <w:marTop w:val="0"/>
      <w:marBottom w:val="0"/>
      <w:divBdr>
        <w:top w:val="none" w:sz="0" w:space="0" w:color="auto"/>
        <w:left w:val="none" w:sz="0" w:space="0" w:color="auto"/>
        <w:bottom w:val="none" w:sz="0" w:space="0" w:color="auto"/>
        <w:right w:val="none" w:sz="0" w:space="0" w:color="auto"/>
      </w:divBdr>
    </w:div>
    <w:div w:id="616956100">
      <w:bodyDiv w:val="1"/>
      <w:marLeft w:val="0"/>
      <w:marRight w:val="0"/>
      <w:marTop w:val="0"/>
      <w:marBottom w:val="0"/>
      <w:divBdr>
        <w:top w:val="none" w:sz="0" w:space="0" w:color="auto"/>
        <w:left w:val="none" w:sz="0" w:space="0" w:color="auto"/>
        <w:bottom w:val="none" w:sz="0" w:space="0" w:color="auto"/>
        <w:right w:val="none" w:sz="0" w:space="0" w:color="auto"/>
      </w:divBdr>
    </w:div>
    <w:div w:id="625619205">
      <w:bodyDiv w:val="1"/>
      <w:marLeft w:val="0"/>
      <w:marRight w:val="0"/>
      <w:marTop w:val="0"/>
      <w:marBottom w:val="0"/>
      <w:divBdr>
        <w:top w:val="none" w:sz="0" w:space="0" w:color="auto"/>
        <w:left w:val="none" w:sz="0" w:space="0" w:color="auto"/>
        <w:bottom w:val="none" w:sz="0" w:space="0" w:color="auto"/>
        <w:right w:val="none" w:sz="0" w:space="0" w:color="auto"/>
      </w:divBdr>
    </w:div>
    <w:div w:id="632709648">
      <w:bodyDiv w:val="1"/>
      <w:marLeft w:val="0"/>
      <w:marRight w:val="0"/>
      <w:marTop w:val="0"/>
      <w:marBottom w:val="0"/>
      <w:divBdr>
        <w:top w:val="none" w:sz="0" w:space="0" w:color="auto"/>
        <w:left w:val="none" w:sz="0" w:space="0" w:color="auto"/>
        <w:bottom w:val="none" w:sz="0" w:space="0" w:color="auto"/>
        <w:right w:val="none" w:sz="0" w:space="0" w:color="auto"/>
      </w:divBdr>
    </w:div>
    <w:div w:id="632713307">
      <w:bodyDiv w:val="1"/>
      <w:marLeft w:val="0"/>
      <w:marRight w:val="0"/>
      <w:marTop w:val="0"/>
      <w:marBottom w:val="0"/>
      <w:divBdr>
        <w:top w:val="none" w:sz="0" w:space="0" w:color="auto"/>
        <w:left w:val="none" w:sz="0" w:space="0" w:color="auto"/>
        <w:bottom w:val="none" w:sz="0" w:space="0" w:color="auto"/>
        <w:right w:val="none" w:sz="0" w:space="0" w:color="auto"/>
      </w:divBdr>
    </w:div>
    <w:div w:id="640843620">
      <w:bodyDiv w:val="1"/>
      <w:marLeft w:val="0"/>
      <w:marRight w:val="0"/>
      <w:marTop w:val="0"/>
      <w:marBottom w:val="0"/>
      <w:divBdr>
        <w:top w:val="none" w:sz="0" w:space="0" w:color="auto"/>
        <w:left w:val="none" w:sz="0" w:space="0" w:color="auto"/>
        <w:bottom w:val="none" w:sz="0" w:space="0" w:color="auto"/>
        <w:right w:val="none" w:sz="0" w:space="0" w:color="auto"/>
      </w:divBdr>
    </w:div>
    <w:div w:id="651759923">
      <w:bodyDiv w:val="1"/>
      <w:marLeft w:val="0"/>
      <w:marRight w:val="0"/>
      <w:marTop w:val="0"/>
      <w:marBottom w:val="0"/>
      <w:divBdr>
        <w:top w:val="none" w:sz="0" w:space="0" w:color="auto"/>
        <w:left w:val="none" w:sz="0" w:space="0" w:color="auto"/>
        <w:bottom w:val="none" w:sz="0" w:space="0" w:color="auto"/>
        <w:right w:val="none" w:sz="0" w:space="0" w:color="auto"/>
      </w:divBdr>
    </w:div>
    <w:div w:id="656033446">
      <w:bodyDiv w:val="1"/>
      <w:marLeft w:val="0"/>
      <w:marRight w:val="0"/>
      <w:marTop w:val="0"/>
      <w:marBottom w:val="0"/>
      <w:divBdr>
        <w:top w:val="none" w:sz="0" w:space="0" w:color="auto"/>
        <w:left w:val="none" w:sz="0" w:space="0" w:color="auto"/>
        <w:bottom w:val="none" w:sz="0" w:space="0" w:color="auto"/>
        <w:right w:val="none" w:sz="0" w:space="0" w:color="auto"/>
      </w:divBdr>
    </w:div>
    <w:div w:id="657075632">
      <w:bodyDiv w:val="1"/>
      <w:marLeft w:val="0"/>
      <w:marRight w:val="0"/>
      <w:marTop w:val="0"/>
      <w:marBottom w:val="0"/>
      <w:divBdr>
        <w:top w:val="none" w:sz="0" w:space="0" w:color="auto"/>
        <w:left w:val="none" w:sz="0" w:space="0" w:color="auto"/>
        <w:bottom w:val="none" w:sz="0" w:space="0" w:color="auto"/>
        <w:right w:val="none" w:sz="0" w:space="0" w:color="auto"/>
      </w:divBdr>
    </w:div>
    <w:div w:id="660549345">
      <w:bodyDiv w:val="1"/>
      <w:marLeft w:val="0"/>
      <w:marRight w:val="0"/>
      <w:marTop w:val="0"/>
      <w:marBottom w:val="0"/>
      <w:divBdr>
        <w:top w:val="none" w:sz="0" w:space="0" w:color="auto"/>
        <w:left w:val="none" w:sz="0" w:space="0" w:color="auto"/>
        <w:bottom w:val="none" w:sz="0" w:space="0" w:color="auto"/>
        <w:right w:val="none" w:sz="0" w:space="0" w:color="auto"/>
      </w:divBdr>
    </w:div>
    <w:div w:id="660693389">
      <w:bodyDiv w:val="1"/>
      <w:marLeft w:val="0"/>
      <w:marRight w:val="0"/>
      <w:marTop w:val="0"/>
      <w:marBottom w:val="0"/>
      <w:divBdr>
        <w:top w:val="none" w:sz="0" w:space="0" w:color="auto"/>
        <w:left w:val="none" w:sz="0" w:space="0" w:color="auto"/>
        <w:bottom w:val="none" w:sz="0" w:space="0" w:color="auto"/>
        <w:right w:val="none" w:sz="0" w:space="0" w:color="auto"/>
      </w:divBdr>
    </w:div>
    <w:div w:id="661277263">
      <w:bodyDiv w:val="1"/>
      <w:marLeft w:val="0"/>
      <w:marRight w:val="0"/>
      <w:marTop w:val="0"/>
      <w:marBottom w:val="0"/>
      <w:divBdr>
        <w:top w:val="none" w:sz="0" w:space="0" w:color="auto"/>
        <w:left w:val="none" w:sz="0" w:space="0" w:color="auto"/>
        <w:bottom w:val="none" w:sz="0" w:space="0" w:color="auto"/>
        <w:right w:val="none" w:sz="0" w:space="0" w:color="auto"/>
      </w:divBdr>
    </w:div>
    <w:div w:id="664669084">
      <w:bodyDiv w:val="1"/>
      <w:marLeft w:val="0"/>
      <w:marRight w:val="0"/>
      <w:marTop w:val="0"/>
      <w:marBottom w:val="0"/>
      <w:divBdr>
        <w:top w:val="none" w:sz="0" w:space="0" w:color="auto"/>
        <w:left w:val="none" w:sz="0" w:space="0" w:color="auto"/>
        <w:bottom w:val="none" w:sz="0" w:space="0" w:color="auto"/>
        <w:right w:val="none" w:sz="0" w:space="0" w:color="auto"/>
      </w:divBdr>
    </w:div>
    <w:div w:id="668220655">
      <w:bodyDiv w:val="1"/>
      <w:marLeft w:val="0"/>
      <w:marRight w:val="0"/>
      <w:marTop w:val="0"/>
      <w:marBottom w:val="0"/>
      <w:divBdr>
        <w:top w:val="none" w:sz="0" w:space="0" w:color="auto"/>
        <w:left w:val="none" w:sz="0" w:space="0" w:color="auto"/>
        <w:bottom w:val="none" w:sz="0" w:space="0" w:color="auto"/>
        <w:right w:val="none" w:sz="0" w:space="0" w:color="auto"/>
      </w:divBdr>
    </w:div>
    <w:div w:id="672611547">
      <w:bodyDiv w:val="1"/>
      <w:marLeft w:val="0"/>
      <w:marRight w:val="0"/>
      <w:marTop w:val="0"/>
      <w:marBottom w:val="0"/>
      <w:divBdr>
        <w:top w:val="none" w:sz="0" w:space="0" w:color="auto"/>
        <w:left w:val="none" w:sz="0" w:space="0" w:color="auto"/>
        <w:bottom w:val="none" w:sz="0" w:space="0" w:color="auto"/>
        <w:right w:val="none" w:sz="0" w:space="0" w:color="auto"/>
      </w:divBdr>
    </w:div>
    <w:div w:id="673580302">
      <w:bodyDiv w:val="1"/>
      <w:marLeft w:val="0"/>
      <w:marRight w:val="0"/>
      <w:marTop w:val="0"/>
      <w:marBottom w:val="0"/>
      <w:divBdr>
        <w:top w:val="none" w:sz="0" w:space="0" w:color="auto"/>
        <w:left w:val="none" w:sz="0" w:space="0" w:color="auto"/>
        <w:bottom w:val="none" w:sz="0" w:space="0" w:color="auto"/>
        <w:right w:val="none" w:sz="0" w:space="0" w:color="auto"/>
      </w:divBdr>
    </w:div>
    <w:div w:id="676032842">
      <w:bodyDiv w:val="1"/>
      <w:marLeft w:val="0"/>
      <w:marRight w:val="0"/>
      <w:marTop w:val="0"/>
      <w:marBottom w:val="0"/>
      <w:divBdr>
        <w:top w:val="none" w:sz="0" w:space="0" w:color="auto"/>
        <w:left w:val="none" w:sz="0" w:space="0" w:color="auto"/>
        <w:bottom w:val="none" w:sz="0" w:space="0" w:color="auto"/>
        <w:right w:val="none" w:sz="0" w:space="0" w:color="auto"/>
      </w:divBdr>
    </w:div>
    <w:div w:id="680938852">
      <w:bodyDiv w:val="1"/>
      <w:marLeft w:val="0"/>
      <w:marRight w:val="0"/>
      <w:marTop w:val="0"/>
      <w:marBottom w:val="0"/>
      <w:divBdr>
        <w:top w:val="none" w:sz="0" w:space="0" w:color="auto"/>
        <w:left w:val="none" w:sz="0" w:space="0" w:color="auto"/>
        <w:bottom w:val="none" w:sz="0" w:space="0" w:color="auto"/>
        <w:right w:val="none" w:sz="0" w:space="0" w:color="auto"/>
      </w:divBdr>
    </w:div>
    <w:div w:id="683290415">
      <w:bodyDiv w:val="1"/>
      <w:marLeft w:val="0"/>
      <w:marRight w:val="0"/>
      <w:marTop w:val="0"/>
      <w:marBottom w:val="0"/>
      <w:divBdr>
        <w:top w:val="none" w:sz="0" w:space="0" w:color="auto"/>
        <w:left w:val="none" w:sz="0" w:space="0" w:color="auto"/>
        <w:bottom w:val="none" w:sz="0" w:space="0" w:color="auto"/>
        <w:right w:val="none" w:sz="0" w:space="0" w:color="auto"/>
      </w:divBdr>
    </w:div>
    <w:div w:id="686907036">
      <w:bodyDiv w:val="1"/>
      <w:marLeft w:val="0"/>
      <w:marRight w:val="0"/>
      <w:marTop w:val="0"/>
      <w:marBottom w:val="0"/>
      <w:divBdr>
        <w:top w:val="none" w:sz="0" w:space="0" w:color="auto"/>
        <w:left w:val="none" w:sz="0" w:space="0" w:color="auto"/>
        <w:bottom w:val="none" w:sz="0" w:space="0" w:color="auto"/>
        <w:right w:val="none" w:sz="0" w:space="0" w:color="auto"/>
      </w:divBdr>
    </w:div>
    <w:div w:id="688799400">
      <w:bodyDiv w:val="1"/>
      <w:marLeft w:val="0"/>
      <w:marRight w:val="0"/>
      <w:marTop w:val="0"/>
      <w:marBottom w:val="0"/>
      <w:divBdr>
        <w:top w:val="none" w:sz="0" w:space="0" w:color="auto"/>
        <w:left w:val="none" w:sz="0" w:space="0" w:color="auto"/>
        <w:bottom w:val="none" w:sz="0" w:space="0" w:color="auto"/>
        <w:right w:val="none" w:sz="0" w:space="0" w:color="auto"/>
      </w:divBdr>
    </w:div>
    <w:div w:id="691303301">
      <w:bodyDiv w:val="1"/>
      <w:marLeft w:val="0"/>
      <w:marRight w:val="0"/>
      <w:marTop w:val="0"/>
      <w:marBottom w:val="0"/>
      <w:divBdr>
        <w:top w:val="none" w:sz="0" w:space="0" w:color="auto"/>
        <w:left w:val="none" w:sz="0" w:space="0" w:color="auto"/>
        <w:bottom w:val="none" w:sz="0" w:space="0" w:color="auto"/>
        <w:right w:val="none" w:sz="0" w:space="0" w:color="auto"/>
      </w:divBdr>
    </w:div>
    <w:div w:id="691733968">
      <w:bodyDiv w:val="1"/>
      <w:marLeft w:val="0"/>
      <w:marRight w:val="0"/>
      <w:marTop w:val="0"/>
      <w:marBottom w:val="0"/>
      <w:divBdr>
        <w:top w:val="none" w:sz="0" w:space="0" w:color="auto"/>
        <w:left w:val="none" w:sz="0" w:space="0" w:color="auto"/>
        <w:bottom w:val="none" w:sz="0" w:space="0" w:color="auto"/>
        <w:right w:val="none" w:sz="0" w:space="0" w:color="auto"/>
      </w:divBdr>
    </w:div>
    <w:div w:id="692461728">
      <w:bodyDiv w:val="1"/>
      <w:marLeft w:val="0"/>
      <w:marRight w:val="0"/>
      <w:marTop w:val="0"/>
      <w:marBottom w:val="0"/>
      <w:divBdr>
        <w:top w:val="none" w:sz="0" w:space="0" w:color="auto"/>
        <w:left w:val="none" w:sz="0" w:space="0" w:color="auto"/>
        <w:bottom w:val="none" w:sz="0" w:space="0" w:color="auto"/>
        <w:right w:val="none" w:sz="0" w:space="0" w:color="auto"/>
      </w:divBdr>
    </w:div>
    <w:div w:id="695274135">
      <w:bodyDiv w:val="1"/>
      <w:marLeft w:val="0"/>
      <w:marRight w:val="0"/>
      <w:marTop w:val="0"/>
      <w:marBottom w:val="0"/>
      <w:divBdr>
        <w:top w:val="none" w:sz="0" w:space="0" w:color="auto"/>
        <w:left w:val="none" w:sz="0" w:space="0" w:color="auto"/>
        <w:bottom w:val="none" w:sz="0" w:space="0" w:color="auto"/>
        <w:right w:val="none" w:sz="0" w:space="0" w:color="auto"/>
      </w:divBdr>
    </w:div>
    <w:div w:id="707336161">
      <w:bodyDiv w:val="1"/>
      <w:marLeft w:val="0"/>
      <w:marRight w:val="0"/>
      <w:marTop w:val="0"/>
      <w:marBottom w:val="0"/>
      <w:divBdr>
        <w:top w:val="none" w:sz="0" w:space="0" w:color="auto"/>
        <w:left w:val="none" w:sz="0" w:space="0" w:color="auto"/>
        <w:bottom w:val="none" w:sz="0" w:space="0" w:color="auto"/>
        <w:right w:val="none" w:sz="0" w:space="0" w:color="auto"/>
      </w:divBdr>
    </w:div>
    <w:div w:id="708143774">
      <w:bodyDiv w:val="1"/>
      <w:marLeft w:val="0"/>
      <w:marRight w:val="0"/>
      <w:marTop w:val="0"/>
      <w:marBottom w:val="0"/>
      <w:divBdr>
        <w:top w:val="none" w:sz="0" w:space="0" w:color="auto"/>
        <w:left w:val="none" w:sz="0" w:space="0" w:color="auto"/>
        <w:bottom w:val="none" w:sz="0" w:space="0" w:color="auto"/>
        <w:right w:val="none" w:sz="0" w:space="0" w:color="auto"/>
      </w:divBdr>
    </w:div>
    <w:div w:id="708265132">
      <w:bodyDiv w:val="1"/>
      <w:marLeft w:val="0"/>
      <w:marRight w:val="0"/>
      <w:marTop w:val="0"/>
      <w:marBottom w:val="0"/>
      <w:divBdr>
        <w:top w:val="none" w:sz="0" w:space="0" w:color="auto"/>
        <w:left w:val="none" w:sz="0" w:space="0" w:color="auto"/>
        <w:bottom w:val="none" w:sz="0" w:space="0" w:color="auto"/>
        <w:right w:val="none" w:sz="0" w:space="0" w:color="auto"/>
      </w:divBdr>
    </w:div>
    <w:div w:id="708997367">
      <w:bodyDiv w:val="1"/>
      <w:marLeft w:val="0"/>
      <w:marRight w:val="0"/>
      <w:marTop w:val="0"/>
      <w:marBottom w:val="0"/>
      <w:divBdr>
        <w:top w:val="none" w:sz="0" w:space="0" w:color="auto"/>
        <w:left w:val="none" w:sz="0" w:space="0" w:color="auto"/>
        <w:bottom w:val="none" w:sz="0" w:space="0" w:color="auto"/>
        <w:right w:val="none" w:sz="0" w:space="0" w:color="auto"/>
      </w:divBdr>
    </w:div>
    <w:div w:id="710346189">
      <w:bodyDiv w:val="1"/>
      <w:marLeft w:val="0"/>
      <w:marRight w:val="0"/>
      <w:marTop w:val="0"/>
      <w:marBottom w:val="0"/>
      <w:divBdr>
        <w:top w:val="none" w:sz="0" w:space="0" w:color="auto"/>
        <w:left w:val="none" w:sz="0" w:space="0" w:color="auto"/>
        <w:bottom w:val="none" w:sz="0" w:space="0" w:color="auto"/>
        <w:right w:val="none" w:sz="0" w:space="0" w:color="auto"/>
      </w:divBdr>
    </w:div>
    <w:div w:id="717243890">
      <w:bodyDiv w:val="1"/>
      <w:marLeft w:val="0"/>
      <w:marRight w:val="0"/>
      <w:marTop w:val="0"/>
      <w:marBottom w:val="0"/>
      <w:divBdr>
        <w:top w:val="none" w:sz="0" w:space="0" w:color="auto"/>
        <w:left w:val="none" w:sz="0" w:space="0" w:color="auto"/>
        <w:bottom w:val="none" w:sz="0" w:space="0" w:color="auto"/>
        <w:right w:val="none" w:sz="0" w:space="0" w:color="auto"/>
      </w:divBdr>
    </w:div>
    <w:div w:id="717555380">
      <w:bodyDiv w:val="1"/>
      <w:marLeft w:val="0"/>
      <w:marRight w:val="0"/>
      <w:marTop w:val="0"/>
      <w:marBottom w:val="0"/>
      <w:divBdr>
        <w:top w:val="none" w:sz="0" w:space="0" w:color="auto"/>
        <w:left w:val="none" w:sz="0" w:space="0" w:color="auto"/>
        <w:bottom w:val="none" w:sz="0" w:space="0" w:color="auto"/>
        <w:right w:val="none" w:sz="0" w:space="0" w:color="auto"/>
      </w:divBdr>
    </w:div>
    <w:div w:id="717632630">
      <w:bodyDiv w:val="1"/>
      <w:marLeft w:val="0"/>
      <w:marRight w:val="0"/>
      <w:marTop w:val="0"/>
      <w:marBottom w:val="0"/>
      <w:divBdr>
        <w:top w:val="none" w:sz="0" w:space="0" w:color="auto"/>
        <w:left w:val="none" w:sz="0" w:space="0" w:color="auto"/>
        <w:bottom w:val="none" w:sz="0" w:space="0" w:color="auto"/>
        <w:right w:val="none" w:sz="0" w:space="0" w:color="auto"/>
      </w:divBdr>
    </w:div>
    <w:div w:id="718626455">
      <w:bodyDiv w:val="1"/>
      <w:marLeft w:val="0"/>
      <w:marRight w:val="0"/>
      <w:marTop w:val="0"/>
      <w:marBottom w:val="0"/>
      <w:divBdr>
        <w:top w:val="none" w:sz="0" w:space="0" w:color="auto"/>
        <w:left w:val="none" w:sz="0" w:space="0" w:color="auto"/>
        <w:bottom w:val="none" w:sz="0" w:space="0" w:color="auto"/>
        <w:right w:val="none" w:sz="0" w:space="0" w:color="auto"/>
      </w:divBdr>
    </w:div>
    <w:div w:id="720442209">
      <w:bodyDiv w:val="1"/>
      <w:marLeft w:val="0"/>
      <w:marRight w:val="0"/>
      <w:marTop w:val="0"/>
      <w:marBottom w:val="0"/>
      <w:divBdr>
        <w:top w:val="none" w:sz="0" w:space="0" w:color="auto"/>
        <w:left w:val="none" w:sz="0" w:space="0" w:color="auto"/>
        <w:bottom w:val="none" w:sz="0" w:space="0" w:color="auto"/>
        <w:right w:val="none" w:sz="0" w:space="0" w:color="auto"/>
      </w:divBdr>
    </w:div>
    <w:div w:id="722683289">
      <w:bodyDiv w:val="1"/>
      <w:marLeft w:val="0"/>
      <w:marRight w:val="0"/>
      <w:marTop w:val="0"/>
      <w:marBottom w:val="0"/>
      <w:divBdr>
        <w:top w:val="none" w:sz="0" w:space="0" w:color="auto"/>
        <w:left w:val="none" w:sz="0" w:space="0" w:color="auto"/>
        <w:bottom w:val="none" w:sz="0" w:space="0" w:color="auto"/>
        <w:right w:val="none" w:sz="0" w:space="0" w:color="auto"/>
      </w:divBdr>
    </w:div>
    <w:div w:id="725756830">
      <w:bodyDiv w:val="1"/>
      <w:marLeft w:val="0"/>
      <w:marRight w:val="0"/>
      <w:marTop w:val="0"/>
      <w:marBottom w:val="0"/>
      <w:divBdr>
        <w:top w:val="none" w:sz="0" w:space="0" w:color="auto"/>
        <w:left w:val="none" w:sz="0" w:space="0" w:color="auto"/>
        <w:bottom w:val="none" w:sz="0" w:space="0" w:color="auto"/>
        <w:right w:val="none" w:sz="0" w:space="0" w:color="auto"/>
      </w:divBdr>
    </w:div>
    <w:div w:id="727456867">
      <w:bodyDiv w:val="1"/>
      <w:marLeft w:val="0"/>
      <w:marRight w:val="0"/>
      <w:marTop w:val="0"/>
      <w:marBottom w:val="0"/>
      <w:divBdr>
        <w:top w:val="none" w:sz="0" w:space="0" w:color="auto"/>
        <w:left w:val="none" w:sz="0" w:space="0" w:color="auto"/>
        <w:bottom w:val="none" w:sz="0" w:space="0" w:color="auto"/>
        <w:right w:val="none" w:sz="0" w:space="0" w:color="auto"/>
      </w:divBdr>
    </w:div>
    <w:div w:id="729381851">
      <w:bodyDiv w:val="1"/>
      <w:marLeft w:val="0"/>
      <w:marRight w:val="0"/>
      <w:marTop w:val="0"/>
      <w:marBottom w:val="0"/>
      <w:divBdr>
        <w:top w:val="none" w:sz="0" w:space="0" w:color="auto"/>
        <w:left w:val="none" w:sz="0" w:space="0" w:color="auto"/>
        <w:bottom w:val="none" w:sz="0" w:space="0" w:color="auto"/>
        <w:right w:val="none" w:sz="0" w:space="0" w:color="auto"/>
      </w:divBdr>
    </w:div>
    <w:div w:id="731007214">
      <w:bodyDiv w:val="1"/>
      <w:marLeft w:val="0"/>
      <w:marRight w:val="0"/>
      <w:marTop w:val="0"/>
      <w:marBottom w:val="0"/>
      <w:divBdr>
        <w:top w:val="none" w:sz="0" w:space="0" w:color="auto"/>
        <w:left w:val="none" w:sz="0" w:space="0" w:color="auto"/>
        <w:bottom w:val="none" w:sz="0" w:space="0" w:color="auto"/>
        <w:right w:val="none" w:sz="0" w:space="0" w:color="auto"/>
      </w:divBdr>
    </w:div>
    <w:div w:id="732237419">
      <w:bodyDiv w:val="1"/>
      <w:marLeft w:val="0"/>
      <w:marRight w:val="0"/>
      <w:marTop w:val="0"/>
      <w:marBottom w:val="0"/>
      <w:divBdr>
        <w:top w:val="none" w:sz="0" w:space="0" w:color="auto"/>
        <w:left w:val="none" w:sz="0" w:space="0" w:color="auto"/>
        <w:bottom w:val="none" w:sz="0" w:space="0" w:color="auto"/>
        <w:right w:val="none" w:sz="0" w:space="0" w:color="auto"/>
      </w:divBdr>
    </w:div>
    <w:div w:id="735013555">
      <w:bodyDiv w:val="1"/>
      <w:marLeft w:val="0"/>
      <w:marRight w:val="0"/>
      <w:marTop w:val="0"/>
      <w:marBottom w:val="0"/>
      <w:divBdr>
        <w:top w:val="none" w:sz="0" w:space="0" w:color="auto"/>
        <w:left w:val="none" w:sz="0" w:space="0" w:color="auto"/>
        <w:bottom w:val="none" w:sz="0" w:space="0" w:color="auto"/>
        <w:right w:val="none" w:sz="0" w:space="0" w:color="auto"/>
      </w:divBdr>
    </w:div>
    <w:div w:id="736905650">
      <w:bodyDiv w:val="1"/>
      <w:marLeft w:val="0"/>
      <w:marRight w:val="0"/>
      <w:marTop w:val="0"/>
      <w:marBottom w:val="0"/>
      <w:divBdr>
        <w:top w:val="none" w:sz="0" w:space="0" w:color="auto"/>
        <w:left w:val="none" w:sz="0" w:space="0" w:color="auto"/>
        <w:bottom w:val="none" w:sz="0" w:space="0" w:color="auto"/>
        <w:right w:val="none" w:sz="0" w:space="0" w:color="auto"/>
      </w:divBdr>
    </w:div>
    <w:div w:id="743142890">
      <w:bodyDiv w:val="1"/>
      <w:marLeft w:val="0"/>
      <w:marRight w:val="0"/>
      <w:marTop w:val="0"/>
      <w:marBottom w:val="0"/>
      <w:divBdr>
        <w:top w:val="none" w:sz="0" w:space="0" w:color="auto"/>
        <w:left w:val="none" w:sz="0" w:space="0" w:color="auto"/>
        <w:bottom w:val="none" w:sz="0" w:space="0" w:color="auto"/>
        <w:right w:val="none" w:sz="0" w:space="0" w:color="auto"/>
      </w:divBdr>
    </w:div>
    <w:div w:id="746877299">
      <w:bodyDiv w:val="1"/>
      <w:marLeft w:val="0"/>
      <w:marRight w:val="0"/>
      <w:marTop w:val="0"/>
      <w:marBottom w:val="0"/>
      <w:divBdr>
        <w:top w:val="none" w:sz="0" w:space="0" w:color="auto"/>
        <w:left w:val="none" w:sz="0" w:space="0" w:color="auto"/>
        <w:bottom w:val="none" w:sz="0" w:space="0" w:color="auto"/>
        <w:right w:val="none" w:sz="0" w:space="0" w:color="auto"/>
      </w:divBdr>
    </w:div>
    <w:div w:id="747386708">
      <w:bodyDiv w:val="1"/>
      <w:marLeft w:val="0"/>
      <w:marRight w:val="0"/>
      <w:marTop w:val="0"/>
      <w:marBottom w:val="0"/>
      <w:divBdr>
        <w:top w:val="none" w:sz="0" w:space="0" w:color="auto"/>
        <w:left w:val="none" w:sz="0" w:space="0" w:color="auto"/>
        <w:bottom w:val="none" w:sz="0" w:space="0" w:color="auto"/>
        <w:right w:val="none" w:sz="0" w:space="0" w:color="auto"/>
      </w:divBdr>
    </w:div>
    <w:div w:id="747463659">
      <w:bodyDiv w:val="1"/>
      <w:marLeft w:val="0"/>
      <w:marRight w:val="0"/>
      <w:marTop w:val="0"/>
      <w:marBottom w:val="0"/>
      <w:divBdr>
        <w:top w:val="none" w:sz="0" w:space="0" w:color="auto"/>
        <w:left w:val="none" w:sz="0" w:space="0" w:color="auto"/>
        <w:bottom w:val="none" w:sz="0" w:space="0" w:color="auto"/>
        <w:right w:val="none" w:sz="0" w:space="0" w:color="auto"/>
      </w:divBdr>
    </w:div>
    <w:div w:id="748698802">
      <w:bodyDiv w:val="1"/>
      <w:marLeft w:val="0"/>
      <w:marRight w:val="0"/>
      <w:marTop w:val="0"/>
      <w:marBottom w:val="0"/>
      <w:divBdr>
        <w:top w:val="none" w:sz="0" w:space="0" w:color="auto"/>
        <w:left w:val="none" w:sz="0" w:space="0" w:color="auto"/>
        <w:bottom w:val="none" w:sz="0" w:space="0" w:color="auto"/>
        <w:right w:val="none" w:sz="0" w:space="0" w:color="auto"/>
      </w:divBdr>
    </w:div>
    <w:div w:id="750858118">
      <w:bodyDiv w:val="1"/>
      <w:marLeft w:val="0"/>
      <w:marRight w:val="0"/>
      <w:marTop w:val="0"/>
      <w:marBottom w:val="0"/>
      <w:divBdr>
        <w:top w:val="none" w:sz="0" w:space="0" w:color="auto"/>
        <w:left w:val="none" w:sz="0" w:space="0" w:color="auto"/>
        <w:bottom w:val="none" w:sz="0" w:space="0" w:color="auto"/>
        <w:right w:val="none" w:sz="0" w:space="0" w:color="auto"/>
      </w:divBdr>
    </w:div>
    <w:div w:id="750933883">
      <w:bodyDiv w:val="1"/>
      <w:marLeft w:val="0"/>
      <w:marRight w:val="0"/>
      <w:marTop w:val="0"/>
      <w:marBottom w:val="0"/>
      <w:divBdr>
        <w:top w:val="none" w:sz="0" w:space="0" w:color="auto"/>
        <w:left w:val="none" w:sz="0" w:space="0" w:color="auto"/>
        <w:bottom w:val="none" w:sz="0" w:space="0" w:color="auto"/>
        <w:right w:val="none" w:sz="0" w:space="0" w:color="auto"/>
      </w:divBdr>
    </w:div>
    <w:div w:id="753822781">
      <w:bodyDiv w:val="1"/>
      <w:marLeft w:val="0"/>
      <w:marRight w:val="0"/>
      <w:marTop w:val="0"/>
      <w:marBottom w:val="0"/>
      <w:divBdr>
        <w:top w:val="none" w:sz="0" w:space="0" w:color="auto"/>
        <w:left w:val="none" w:sz="0" w:space="0" w:color="auto"/>
        <w:bottom w:val="none" w:sz="0" w:space="0" w:color="auto"/>
        <w:right w:val="none" w:sz="0" w:space="0" w:color="auto"/>
      </w:divBdr>
    </w:div>
    <w:div w:id="754086253">
      <w:bodyDiv w:val="1"/>
      <w:marLeft w:val="0"/>
      <w:marRight w:val="0"/>
      <w:marTop w:val="0"/>
      <w:marBottom w:val="0"/>
      <w:divBdr>
        <w:top w:val="none" w:sz="0" w:space="0" w:color="auto"/>
        <w:left w:val="none" w:sz="0" w:space="0" w:color="auto"/>
        <w:bottom w:val="none" w:sz="0" w:space="0" w:color="auto"/>
        <w:right w:val="none" w:sz="0" w:space="0" w:color="auto"/>
      </w:divBdr>
    </w:div>
    <w:div w:id="754784392">
      <w:bodyDiv w:val="1"/>
      <w:marLeft w:val="0"/>
      <w:marRight w:val="0"/>
      <w:marTop w:val="0"/>
      <w:marBottom w:val="0"/>
      <w:divBdr>
        <w:top w:val="none" w:sz="0" w:space="0" w:color="auto"/>
        <w:left w:val="none" w:sz="0" w:space="0" w:color="auto"/>
        <w:bottom w:val="none" w:sz="0" w:space="0" w:color="auto"/>
        <w:right w:val="none" w:sz="0" w:space="0" w:color="auto"/>
      </w:divBdr>
    </w:div>
    <w:div w:id="756291262">
      <w:bodyDiv w:val="1"/>
      <w:marLeft w:val="0"/>
      <w:marRight w:val="0"/>
      <w:marTop w:val="0"/>
      <w:marBottom w:val="0"/>
      <w:divBdr>
        <w:top w:val="none" w:sz="0" w:space="0" w:color="auto"/>
        <w:left w:val="none" w:sz="0" w:space="0" w:color="auto"/>
        <w:bottom w:val="none" w:sz="0" w:space="0" w:color="auto"/>
        <w:right w:val="none" w:sz="0" w:space="0" w:color="auto"/>
      </w:divBdr>
    </w:div>
    <w:div w:id="756832452">
      <w:bodyDiv w:val="1"/>
      <w:marLeft w:val="0"/>
      <w:marRight w:val="0"/>
      <w:marTop w:val="0"/>
      <w:marBottom w:val="0"/>
      <w:divBdr>
        <w:top w:val="none" w:sz="0" w:space="0" w:color="auto"/>
        <w:left w:val="none" w:sz="0" w:space="0" w:color="auto"/>
        <w:bottom w:val="none" w:sz="0" w:space="0" w:color="auto"/>
        <w:right w:val="none" w:sz="0" w:space="0" w:color="auto"/>
      </w:divBdr>
    </w:div>
    <w:div w:id="757217736">
      <w:bodyDiv w:val="1"/>
      <w:marLeft w:val="0"/>
      <w:marRight w:val="0"/>
      <w:marTop w:val="0"/>
      <w:marBottom w:val="0"/>
      <w:divBdr>
        <w:top w:val="none" w:sz="0" w:space="0" w:color="auto"/>
        <w:left w:val="none" w:sz="0" w:space="0" w:color="auto"/>
        <w:bottom w:val="none" w:sz="0" w:space="0" w:color="auto"/>
        <w:right w:val="none" w:sz="0" w:space="0" w:color="auto"/>
      </w:divBdr>
    </w:div>
    <w:div w:id="758017601">
      <w:bodyDiv w:val="1"/>
      <w:marLeft w:val="0"/>
      <w:marRight w:val="0"/>
      <w:marTop w:val="0"/>
      <w:marBottom w:val="0"/>
      <w:divBdr>
        <w:top w:val="none" w:sz="0" w:space="0" w:color="auto"/>
        <w:left w:val="none" w:sz="0" w:space="0" w:color="auto"/>
        <w:bottom w:val="none" w:sz="0" w:space="0" w:color="auto"/>
        <w:right w:val="none" w:sz="0" w:space="0" w:color="auto"/>
      </w:divBdr>
    </w:div>
    <w:div w:id="759568378">
      <w:bodyDiv w:val="1"/>
      <w:marLeft w:val="0"/>
      <w:marRight w:val="0"/>
      <w:marTop w:val="0"/>
      <w:marBottom w:val="0"/>
      <w:divBdr>
        <w:top w:val="none" w:sz="0" w:space="0" w:color="auto"/>
        <w:left w:val="none" w:sz="0" w:space="0" w:color="auto"/>
        <w:bottom w:val="none" w:sz="0" w:space="0" w:color="auto"/>
        <w:right w:val="none" w:sz="0" w:space="0" w:color="auto"/>
      </w:divBdr>
    </w:div>
    <w:div w:id="761757265">
      <w:bodyDiv w:val="1"/>
      <w:marLeft w:val="0"/>
      <w:marRight w:val="0"/>
      <w:marTop w:val="0"/>
      <w:marBottom w:val="0"/>
      <w:divBdr>
        <w:top w:val="none" w:sz="0" w:space="0" w:color="auto"/>
        <w:left w:val="none" w:sz="0" w:space="0" w:color="auto"/>
        <w:bottom w:val="none" w:sz="0" w:space="0" w:color="auto"/>
        <w:right w:val="none" w:sz="0" w:space="0" w:color="auto"/>
      </w:divBdr>
    </w:div>
    <w:div w:id="770124986">
      <w:bodyDiv w:val="1"/>
      <w:marLeft w:val="0"/>
      <w:marRight w:val="0"/>
      <w:marTop w:val="0"/>
      <w:marBottom w:val="0"/>
      <w:divBdr>
        <w:top w:val="none" w:sz="0" w:space="0" w:color="auto"/>
        <w:left w:val="none" w:sz="0" w:space="0" w:color="auto"/>
        <w:bottom w:val="none" w:sz="0" w:space="0" w:color="auto"/>
        <w:right w:val="none" w:sz="0" w:space="0" w:color="auto"/>
      </w:divBdr>
    </w:div>
    <w:div w:id="772821996">
      <w:bodyDiv w:val="1"/>
      <w:marLeft w:val="0"/>
      <w:marRight w:val="0"/>
      <w:marTop w:val="0"/>
      <w:marBottom w:val="0"/>
      <w:divBdr>
        <w:top w:val="none" w:sz="0" w:space="0" w:color="auto"/>
        <w:left w:val="none" w:sz="0" w:space="0" w:color="auto"/>
        <w:bottom w:val="none" w:sz="0" w:space="0" w:color="auto"/>
        <w:right w:val="none" w:sz="0" w:space="0" w:color="auto"/>
      </w:divBdr>
    </w:div>
    <w:div w:id="784428775">
      <w:bodyDiv w:val="1"/>
      <w:marLeft w:val="0"/>
      <w:marRight w:val="0"/>
      <w:marTop w:val="0"/>
      <w:marBottom w:val="0"/>
      <w:divBdr>
        <w:top w:val="none" w:sz="0" w:space="0" w:color="auto"/>
        <w:left w:val="none" w:sz="0" w:space="0" w:color="auto"/>
        <w:bottom w:val="none" w:sz="0" w:space="0" w:color="auto"/>
        <w:right w:val="none" w:sz="0" w:space="0" w:color="auto"/>
      </w:divBdr>
    </w:div>
    <w:div w:id="786121744">
      <w:bodyDiv w:val="1"/>
      <w:marLeft w:val="0"/>
      <w:marRight w:val="0"/>
      <w:marTop w:val="0"/>
      <w:marBottom w:val="0"/>
      <w:divBdr>
        <w:top w:val="none" w:sz="0" w:space="0" w:color="auto"/>
        <w:left w:val="none" w:sz="0" w:space="0" w:color="auto"/>
        <w:bottom w:val="none" w:sz="0" w:space="0" w:color="auto"/>
        <w:right w:val="none" w:sz="0" w:space="0" w:color="auto"/>
      </w:divBdr>
    </w:div>
    <w:div w:id="786237337">
      <w:bodyDiv w:val="1"/>
      <w:marLeft w:val="0"/>
      <w:marRight w:val="0"/>
      <w:marTop w:val="0"/>
      <w:marBottom w:val="0"/>
      <w:divBdr>
        <w:top w:val="none" w:sz="0" w:space="0" w:color="auto"/>
        <w:left w:val="none" w:sz="0" w:space="0" w:color="auto"/>
        <w:bottom w:val="none" w:sz="0" w:space="0" w:color="auto"/>
        <w:right w:val="none" w:sz="0" w:space="0" w:color="auto"/>
      </w:divBdr>
    </w:div>
    <w:div w:id="791173886">
      <w:bodyDiv w:val="1"/>
      <w:marLeft w:val="0"/>
      <w:marRight w:val="0"/>
      <w:marTop w:val="0"/>
      <w:marBottom w:val="0"/>
      <w:divBdr>
        <w:top w:val="none" w:sz="0" w:space="0" w:color="auto"/>
        <w:left w:val="none" w:sz="0" w:space="0" w:color="auto"/>
        <w:bottom w:val="none" w:sz="0" w:space="0" w:color="auto"/>
        <w:right w:val="none" w:sz="0" w:space="0" w:color="auto"/>
      </w:divBdr>
    </w:div>
    <w:div w:id="791363925">
      <w:bodyDiv w:val="1"/>
      <w:marLeft w:val="0"/>
      <w:marRight w:val="0"/>
      <w:marTop w:val="0"/>
      <w:marBottom w:val="0"/>
      <w:divBdr>
        <w:top w:val="none" w:sz="0" w:space="0" w:color="auto"/>
        <w:left w:val="none" w:sz="0" w:space="0" w:color="auto"/>
        <w:bottom w:val="none" w:sz="0" w:space="0" w:color="auto"/>
        <w:right w:val="none" w:sz="0" w:space="0" w:color="auto"/>
      </w:divBdr>
    </w:div>
    <w:div w:id="796147714">
      <w:bodyDiv w:val="1"/>
      <w:marLeft w:val="0"/>
      <w:marRight w:val="0"/>
      <w:marTop w:val="0"/>
      <w:marBottom w:val="0"/>
      <w:divBdr>
        <w:top w:val="none" w:sz="0" w:space="0" w:color="auto"/>
        <w:left w:val="none" w:sz="0" w:space="0" w:color="auto"/>
        <w:bottom w:val="none" w:sz="0" w:space="0" w:color="auto"/>
        <w:right w:val="none" w:sz="0" w:space="0" w:color="auto"/>
      </w:divBdr>
    </w:div>
    <w:div w:id="797722923">
      <w:bodyDiv w:val="1"/>
      <w:marLeft w:val="0"/>
      <w:marRight w:val="0"/>
      <w:marTop w:val="0"/>
      <w:marBottom w:val="0"/>
      <w:divBdr>
        <w:top w:val="none" w:sz="0" w:space="0" w:color="auto"/>
        <w:left w:val="none" w:sz="0" w:space="0" w:color="auto"/>
        <w:bottom w:val="none" w:sz="0" w:space="0" w:color="auto"/>
        <w:right w:val="none" w:sz="0" w:space="0" w:color="auto"/>
      </w:divBdr>
    </w:div>
    <w:div w:id="805242852">
      <w:bodyDiv w:val="1"/>
      <w:marLeft w:val="0"/>
      <w:marRight w:val="0"/>
      <w:marTop w:val="0"/>
      <w:marBottom w:val="0"/>
      <w:divBdr>
        <w:top w:val="none" w:sz="0" w:space="0" w:color="auto"/>
        <w:left w:val="none" w:sz="0" w:space="0" w:color="auto"/>
        <w:bottom w:val="none" w:sz="0" w:space="0" w:color="auto"/>
        <w:right w:val="none" w:sz="0" w:space="0" w:color="auto"/>
      </w:divBdr>
    </w:div>
    <w:div w:id="812256949">
      <w:bodyDiv w:val="1"/>
      <w:marLeft w:val="0"/>
      <w:marRight w:val="0"/>
      <w:marTop w:val="0"/>
      <w:marBottom w:val="0"/>
      <w:divBdr>
        <w:top w:val="none" w:sz="0" w:space="0" w:color="auto"/>
        <w:left w:val="none" w:sz="0" w:space="0" w:color="auto"/>
        <w:bottom w:val="none" w:sz="0" w:space="0" w:color="auto"/>
        <w:right w:val="none" w:sz="0" w:space="0" w:color="auto"/>
      </w:divBdr>
    </w:div>
    <w:div w:id="814026180">
      <w:bodyDiv w:val="1"/>
      <w:marLeft w:val="0"/>
      <w:marRight w:val="0"/>
      <w:marTop w:val="0"/>
      <w:marBottom w:val="0"/>
      <w:divBdr>
        <w:top w:val="none" w:sz="0" w:space="0" w:color="auto"/>
        <w:left w:val="none" w:sz="0" w:space="0" w:color="auto"/>
        <w:bottom w:val="none" w:sz="0" w:space="0" w:color="auto"/>
        <w:right w:val="none" w:sz="0" w:space="0" w:color="auto"/>
      </w:divBdr>
    </w:div>
    <w:div w:id="825442700">
      <w:bodyDiv w:val="1"/>
      <w:marLeft w:val="0"/>
      <w:marRight w:val="0"/>
      <w:marTop w:val="0"/>
      <w:marBottom w:val="0"/>
      <w:divBdr>
        <w:top w:val="none" w:sz="0" w:space="0" w:color="auto"/>
        <w:left w:val="none" w:sz="0" w:space="0" w:color="auto"/>
        <w:bottom w:val="none" w:sz="0" w:space="0" w:color="auto"/>
        <w:right w:val="none" w:sz="0" w:space="0" w:color="auto"/>
      </w:divBdr>
    </w:div>
    <w:div w:id="826094818">
      <w:bodyDiv w:val="1"/>
      <w:marLeft w:val="0"/>
      <w:marRight w:val="0"/>
      <w:marTop w:val="0"/>
      <w:marBottom w:val="0"/>
      <w:divBdr>
        <w:top w:val="none" w:sz="0" w:space="0" w:color="auto"/>
        <w:left w:val="none" w:sz="0" w:space="0" w:color="auto"/>
        <w:bottom w:val="none" w:sz="0" w:space="0" w:color="auto"/>
        <w:right w:val="none" w:sz="0" w:space="0" w:color="auto"/>
      </w:divBdr>
    </w:div>
    <w:div w:id="827408192">
      <w:bodyDiv w:val="1"/>
      <w:marLeft w:val="0"/>
      <w:marRight w:val="0"/>
      <w:marTop w:val="0"/>
      <w:marBottom w:val="0"/>
      <w:divBdr>
        <w:top w:val="none" w:sz="0" w:space="0" w:color="auto"/>
        <w:left w:val="none" w:sz="0" w:space="0" w:color="auto"/>
        <w:bottom w:val="none" w:sz="0" w:space="0" w:color="auto"/>
        <w:right w:val="none" w:sz="0" w:space="0" w:color="auto"/>
      </w:divBdr>
    </w:div>
    <w:div w:id="829180652">
      <w:bodyDiv w:val="1"/>
      <w:marLeft w:val="0"/>
      <w:marRight w:val="0"/>
      <w:marTop w:val="0"/>
      <w:marBottom w:val="0"/>
      <w:divBdr>
        <w:top w:val="none" w:sz="0" w:space="0" w:color="auto"/>
        <w:left w:val="none" w:sz="0" w:space="0" w:color="auto"/>
        <w:bottom w:val="none" w:sz="0" w:space="0" w:color="auto"/>
        <w:right w:val="none" w:sz="0" w:space="0" w:color="auto"/>
      </w:divBdr>
    </w:div>
    <w:div w:id="835725032">
      <w:bodyDiv w:val="1"/>
      <w:marLeft w:val="0"/>
      <w:marRight w:val="0"/>
      <w:marTop w:val="0"/>
      <w:marBottom w:val="0"/>
      <w:divBdr>
        <w:top w:val="none" w:sz="0" w:space="0" w:color="auto"/>
        <w:left w:val="none" w:sz="0" w:space="0" w:color="auto"/>
        <w:bottom w:val="none" w:sz="0" w:space="0" w:color="auto"/>
        <w:right w:val="none" w:sz="0" w:space="0" w:color="auto"/>
      </w:divBdr>
    </w:div>
    <w:div w:id="836463719">
      <w:bodyDiv w:val="1"/>
      <w:marLeft w:val="0"/>
      <w:marRight w:val="0"/>
      <w:marTop w:val="0"/>
      <w:marBottom w:val="0"/>
      <w:divBdr>
        <w:top w:val="none" w:sz="0" w:space="0" w:color="auto"/>
        <w:left w:val="none" w:sz="0" w:space="0" w:color="auto"/>
        <w:bottom w:val="none" w:sz="0" w:space="0" w:color="auto"/>
        <w:right w:val="none" w:sz="0" w:space="0" w:color="auto"/>
      </w:divBdr>
    </w:div>
    <w:div w:id="837572660">
      <w:bodyDiv w:val="1"/>
      <w:marLeft w:val="0"/>
      <w:marRight w:val="0"/>
      <w:marTop w:val="0"/>
      <w:marBottom w:val="0"/>
      <w:divBdr>
        <w:top w:val="none" w:sz="0" w:space="0" w:color="auto"/>
        <w:left w:val="none" w:sz="0" w:space="0" w:color="auto"/>
        <w:bottom w:val="none" w:sz="0" w:space="0" w:color="auto"/>
        <w:right w:val="none" w:sz="0" w:space="0" w:color="auto"/>
      </w:divBdr>
    </w:div>
    <w:div w:id="840433827">
      <w:bodyDiv w:val="1"/>
      <w:marLeft w:val="0"/>
      <w:marRight w:val="0"/>
      <w:marTop w:val="0"/>
      <w:marBottom w:val="0"/>
      <w:divBdr>
        <w:top w:val="none" w:sz="0" w:space="0" w:color="auto"/>
        <w:left w:val="none" w:sz="0" w:space="0" w:color="auto"/>
        <w:bottom w:val="none" w:sz="0" w:space="0" w:color="auto"/>
        <w:right w:val="none" w:sz="0" w:space="0" w:color="auto"/>
      </w:divBdr>
    </w:div>
    <w:div w:id="843055192">
      <w:bodyDiv w:val="1"/>
      <w:marLeft w:val="0"/>
      <w:marRight w:val="0"/>
      <w:marTop w:val="0"/>
      <w:marBottom w:val="0"/>
      <w:divBdr>
        <w:top w:val="none" w:sz="0" w:space="0" w:color="auto"/>
        <w:left w:val="none" w:sz="0" w:space="0" w:color="auto"/>
        <w:bottom w:val="none" w:sz="0" w:space="0" w:color="auto"/>
        <w:right w:val="none" w:sz="0" w:space="0" w:color="auto"/>
      </w:divBdr>
    </w:div>
    <w:div w:id="844788343">
      <w:bodyDiv w:val="1"/>
      <w:marLeft w:val="0"/>
      <w:marRight w:val="0"/>
      <w:marTop w:val="0"/>
      <w:marBottom w:val="0"/>
      <w:divBdr>
        <w:top w:val="none" w:sz="0" w:space="0" w:color="auto"/>
        <w:left w:val="none" w:sz="0" w:space="0" w:color="auto"/>
        <w:bottom w:val="none" w:sz="0" w:space="0" w:color="auto"/>
        <w:right w:val="none" w:sz="0" w:space="0" w:color="auto"/>
      </w:divBdr>
    </w:div>
    <w:div w:id="848064332">
      <w:bodyDiv w:val="1"/>
      <w:marLeft w:val="0"/>
      <w:marRight w:val="0"/>
      <w:marTop w:val="0"/>
      <w:marBottom w:val="0"/>
      <w:divBdr>
        <w:top w:val="none" w:sz="0" w:space="0" w:color="auto"/>
        <w:left w:val="none" w:sz="0" w:space="0" w:color="auto"/>
        <w:bottom w:val="none" w:sz="0" w:space="0" w:color="auto"/>
        <w:right w:val="none" w:sz="0" w:space="0" w:color="auto"/>
      </w:divBdr>
    </w:div>
    <w:div w:id="850415785">
      <w:bodyDiv w:val="1"/>
      <w:marLeft w:val="0"/>
      <w:marRight w:val="0"/>
      <w:marTop w:val="0"/>
      <w:marBottom w:val="0"/>
      <w:divBdr>
        <w:top w:val="none" w:sz="0" w:space="0" w:color="auto"/>
        <w:left w:val="none" w:sz="0" w:space="0" w:color="auto"/>
        <w:bottom w:val="none" w:sz="0" w:space="0" w:color="auto"/>
        <w:right w:val="none" w:sz="0" w:space="0" w:color="auto"/>
      </w:divBdr>
    </w:div>
    <w:div w:id="853376026">
      <w:bodyDiv w:val="1"/>
      <w:marLeft w:val="0"/>
      <w:marRight w:val="0"/>
      <w:marTop w:val="0"/>
      <w:marBottom w:val="0"/>
      <w:divBdr>
        <w:top w:val="none" w:sz="0" w:space="0" w:color="auto"/>
        <w:left w:val="none" w:sz="0" w:space="0" w:color="auto"/>
        <w:bottom w:val="none" w:sz="0" w:space="0" w:color="auto"/>
        <w:right w:val="none" w:sz="0" w:space="0" w:color="auto"/>
      </w:divBdr>
    </w:div>
    <w:div w:id="860585578">
      <w:bodyDiv w:val="1"/>
      <w:marLeft w:val="0"/>
      <w:marRight w:val="0"/>
      <w:marTop w:val="0"/>
      <w:marBottom w:val="0"/>
      <w:divBdr>
        <w:top w:val="none" w:sz="0" w:space="0" w:color="auto"/>
        <w:left w:val="none" w:sz="0" w:space="0" w:color="auto"/>
        <w:bottom w:val="none" w:sz="0" w:space="0" w:color="auto"/>
        <w:right w:val="none" w:sz="0" w:space="0" w:color="auto"/>
      </w:divBdr>
    </w:div>
    <w:div w:id="863137045">
      <w:bodyDiv w:val="1"/>
      <w:marLeft w:val="0"/>
      <w:marRight w:val="0"/>
      <w:marTop w:val="0"/>
      <w:marBottom w:val="0"/>
      <w:divBdr>
        <w:top w:val="none" w:sz="0" w:space="0" w:color="auto"/>
        <w:left w:val="none" w:sz="0" w:space="0" w:color="auto"/>
        <w:bottom w:val="none" w:sz="0" w:space="0" w:color="auto"/>
        <w:right w:val="none" w:sz="0" w:space="0" w:color="auto"/>
      </w:divBdr>
    </w:div>
    <w:div w:id="866873882">
      <w:bodyDiv w:val="1"/>
      <w:marLeft w:val="0"/>
      <w:marRight w:val="0"/>
      <w:marTop w:val="0"/>
      <w:marBottom w:val="0"/>
      <w:divBdr>
        <w:top w:val="none" w:sz="0" w:space="0" w:color="auto"/>
        <w:left w:val="none" w:sz="0" w:space="0" w:color="auto"/>
        <w:bottom w:val="none" w:sz="0" w:space="0" w:color="auto"/>
        <w:right w:val="none" w:sz="0" w:space="0" w:color="auto"/>
      </w:divBdr>
    </w:div>
    <w:div w:id="873349569">
      <w:bodyDiv w:val="1"/>
      <w:marLeft w:val="0"/>
      <w:marRight w:val="0"/>
      <w:marTop w:val="0"/>
      <w:marBottom w:val="0"/>
      <w:divBdr>
        <w:top w:val="none" w:sz="0" w:space="0" w:color="auto"/>
        <w:left w:val="none" w:sz="0" w:space="0" w:color="auto"/>
        <w:bottom w:val="none" w:sz="0" w:space="0" w:color="auto"/>
        <w:right w:val="none" w:sz="0" w:space="0" w:color="auto"/>
      </w:divBdr>
    </w:div>
    <w:div w:id="876817631">
      <w:bodyDiv w:val="1"/>
      <w:marLeft w:val="0"/>
      <w:marRight w:val="0"/>
      <w:marTop w:val="0"/>
      <w:marBottom w:val="0"/>
      <w:divBdr>
        <w:top w:val="none" w:sz="0" w:space="0" w:color="auto"/>
        <w:left w:val="none" w:sz="0" w:space="0" w:color="auto"/>
        <w:bottom w:val="none" w:sz="0" w:space="0" w:color="auto"/>
        <w:right w:val="none" w:sz="0" w:space="0" w:color="auto"/>
      </w:divBdr>
    </w:div>
    <w:div w:id="880097378">
      <w:bodyDiv w:val="1"/>
      <w:marLeft w:val="0"/>
      <w:marRight w:val="0"/>
      <w:marTop w:val="0"/>
      <w:marBottom w:val="0"/>
      <w:divBdr>
        <w:top w:val="none" w:sz="0" w:space="0" w:color="auto"/>
        <w:left w:val="none" w:sz="0" w:space="0" w:color="auto"/>
        <w:bottom w:val="none" w:sz="0" w:space="0" w:color="auto"/>
        <w:right w:val="none" w:sz="0" w:space="0" w:color="auto"/>
      </w:divBdr>
    </w:div>
    <w:div w:id="884096486">
      <w:bodyDiv w:val="1"/>
      <w:marLeft w:val="0"/>
      <w:marRight w:val="0"/>
      <w:marTop w:val="0"/>
      <w:marBottom w:val="0"/>
      <w:divBdr>
        <w:top w:val="none" w:sz="0" w:space="0" w:color="auto"/>
        <w:left w:val="none" w:sz="0" w:space="0" w:color="auto"/>
        <w:bottom w:val="none" w:sz="0" w:space="0" w:color="auto"/>
        <w:right w:val="none" w:sz="0" w:space="0" w:color="auto"/>
      </w:divBdr>
    </w:div>
    <w:div w:id="884214070">
      <w:bodyDiv w:val="1"/>
      <w:marLeft w:val="0"/>
      <w:marRight w:val="0"/>
      <w:marTop w:val="0"/>
      <w:marBottom w:val="0"/>
      <w:divBdr>
        <w:top w:val="none" w:sz="0" w:space="0" w:color="auto"/>
        <w:left w:val="none" w:sz="0" w:space="0" w:color="auto"/>
        <w:bottom w:val="none" w:sz="0" w:space="0" w:color="auto"/>
        <w:right w:val="none" w:sz="0" w:space="0" w:color="auto"/>
      </w:divBdr>
    </w:div>
    <w:div w:id="887112585">
      <w:bodyDiv w:val="1"/>
      <w:marLeft w:val="0"/>
      <w:marRight w:val="0"/>
      <w:marTop w:val="0"/>
      <w:marBottom w:val="0"/>
      <w:divBdr>
        <w:top w:val="none" w:sz="0" w:space="0" w:color="auto"/>
        <w:left w:val="none" w:sz="0" w:space="0" w:color="auto"/>
        <w:bottom w:val="none" w:sz="0" w:space="0" w:color="auto"/>
        <w:right w:val="none" w:sz="0" w:space="0" w:color="auto"/>
      </w:divBdr>
    </w:div>
    <w:div w:id="888689539">
      <w:bodyDiv w:val="1"/>
      <w:marLeft w:val="0"/>
      <w:marRight w:val="0"/>
      <w:marTop w:val="0"/>
      <w:marBottom w:val="0"/>
      <w:divBdr>
        <w:top w:val="none" w:sz="0" w:space="0" w:color="auto"/>
        <w:left w:val="none" w:sz="0" w:space="0" w:color="auto"/>
        <w:bottom w:val="none" w:sz="0" w:space="0" w:color="auto"/>
        <w:right w:val="none" w:sz="0" w:space="0" w:color="auto"/>
      </w:divBdr>
    </w:div>
    <w:div w:id="897597005">
      <w:bodyDiv w:val="1"/>
      <w:marLeft w:val="0"/>
      <w:marRight w:val="0"/>
      <w:marTop w:val="0"/>
      <w:marBottom w:val="0"/>
      <w:divBdr>
        <w:top w:val="none" w:sz="0" w:space="0" w:color="auto"/>
        <w:left w:val="none" w:sz="0" w:space="0" w:color="auto"/>
        <w:bottom w:val="none" w:sz="0" w:space="0" w:color="auto"/>
        <w:right w:val="none" w:sz="0" w:space="0" w:color="auto"/>
      </w:divBdr>
    </w:div>
    <w:div w:id="898983023">
      <w:bodyDiv w:val="1"/>
      <w:marLeft w:val="0"/>
      <w:marRight w:val="0"/>
      <w:marTop w:val="0"/>
      <w:marBottom w:val="0"/>
      <w:divBdr>
        <w:top w:val="none" w:sz="0" w:space="0" w:color="auto"/>
        <w:left w:val="none" w:sz="0" w:space="0" w:color="auto"/>
        <w:bottom w:val="none" w:sz="0" w:space="0" w:color="auto"/>
        <w:right w:val="none" w:sz="0" w:space="0" w:color="auto"/>
      </w:divBdr>
    </w:div>
    <w:div w:id="901015165">
      <w:bodyDiv w:val="1"/>
      <w:marLeft w:val="0"/>
      <w:marRight w:val="0"/>
      <w:marTop w:val="0"/>
      <w:marBottom w:val="0"/>
      <w:divBdr>
        <w:top w:val="none" w:sz="0" w:space="0" w:color="auto"/>
        <w:left w:val="none" w:sz="0" w:space="0" w:color="auto"/>
        <w:bottom w:val="none" w:sz="0" w:space="0" w:color="auto"/>
        <w:right w:val="none" w:sz="0" w:space="0" w:color="auto"/>
      </w:divBdr>
    </w:div>
    <w:div w:id="901596273">
      <w:bodyDiv w:val="1"/>
      <w:marLeft w:val="0"/>
      <w:marRight w:val="0"/>
      <w:marTop w:val="0"/>
      <w:marBottom w:val="0"/>
      <w:divBdr>
        <w:top w:val="none" w:sz="0" w:space="0" w:color="auto"/>
        <w:left w:val="none" w:sz="0" w:space="0" w:color="auto"/>
        <w:bottom w:val="none" w:sz="0" w:space="0" w:color="auto"/>
        <w:right w:val="none" w:sz="0" w:space="0" w:color="auto"/>
      </w:divBdr>
    </w:div>
    <w:div w:id="914702654">
      <w:bodyDiv w:val="1"/>
      <w:marLeft w:val="0"/>
      <w:marRight w:val="0"/>
      <w:marTop w:val="0"/>
      <w:marBottom w:val="0"/>
      <w:divBdr>
        <w:top w:val="none" w:sz="0" w:space="0" w:color="auto"/>
        <w:left w:val="none" w:sz="0" w:space="0" w:color="auto"/>
        <w:bottom w:val="none" w:sz="0" w:space="0" w:color="auto"/>
        <w:right w:val="none" w:sz="0" w:space="0" w:color="auto"/>
      </w:divBdr>
    </w:div>
    <w:div w:id="915090501">
      <w:bodyDiv w:val="1"/>
      <w:marLeft w:val="0"/>
      <w:marRight w:val="0"/>
      <w:marTop w:val="0"/>
      <w:marBottom w:val="0"/>
      <w:divBdr>
        <w:top w:val="none" w:sz="0" w:space="0" w:color="auto"/>
        <w:left w:val="none" w:sz="0" w:space="0" w:color="auto"/>
        <w:bottom w:val="none" w:sz="0" w:space="0" w:color="auto"/>
        <w:right w:val="none" w:sz="0" w:space="0" w:color="auto"/>
      </w:divBdr>
    </w:div>
    <w:div w:id="918637249">
      <w:bodyDiv w:val="1"/>
      <w:marLeft w:val="0"/>
      <w:marRight w:val="0"/>
      <w:marTop w:val="0"/>
      <w:marBottom w:val="0"/>
      <w:divBdr>
        <w:top w:val="none" w:sz="0" w:space="0" w:color="auto"/>
        <w:left w:val="none" w:sz="0" w:space="0" w:color="auto"/>
        <w:bottom w:val="none" w:sz="0" w:space="0" w:color="auto"/>
        <w:right w:val="none" w:sz="0" w:space="0" w:color="auto"/>
      </w:divBdr>
    </w:div>
    <w:div w:id="923807418">
      <w:bodyDiv w:val="1"/>
      <w:marLeft w:val="0"/>
      <w:marRight w:val="0"/>
      <w:marTop w:val="0"/>
      <w:marBottom w:val="0"/>
      <w:divBdr>
        <w:top w:val="none" w:sz="0" w:space="0" w:color="auto"/>
        <w:left w:val="none" w:sz="0" w:space="0" w:color="auto"/>
        <w:bottom w:val="none" w:sz="0" w:space="0" w:color="auto"/>
        <w:right w:val="none" w:sz="0" w:space="0" w:color="auto"/>
      </w:divBdr>
    </w:div>
    <w:div w:id="929122795">
      <w:bodyDiv w:val="1"/>
      <w:marLeft w:val="0"/>
      <w:marRight w:val="0"/>
      <w:marTop w:val="0"/>
      <w:marBottom w:val="0"/>
      <w:divBdr>
        <w:top w:val="none" w:sz="0" w:space="0" w:color="auto"/>
        <w:left w:val="none" w:sz="0" w:space="0" w:color="auto"/>
        <w:bottom w:val="none" w:sz="0" w:space="0" w:color="auto"/>
        <w:right w:val="none" w:sz="0" w:space="0" w:color="auto"/>
      </w:divBdr>
    </w:div>
    <w:div w:id="933248979">
      <w:bodyDiv w:val="1"/>
      <w:marLeft w:val="0"/>
      <w:marRight w:val="0"/>
      <w:marTop w:val="0"/>
      <w:marBottom w:val="0"/>
      <w:divBdr>
        <w:top w:val="none" w:sz="0" w:space="0" w:color="auto"/>
        <w:left w:val="none" w:sz="0" w:space="0" w:color="auto"/>
        <w:bottom w:val="none" w:sz="0" w:space="0" w:color="auto"/>
        <w:right w:val="none" w:sz="0" w:space="0" w:color="auto"/>
      </w:divBdr>
    </w:div>
    <w:div w:id="934362076">
      <w:bodyDiv w:val="1"/>
      <w:marLeft w:val="0"/>
      <w:marRight w:val="0"/>
      <w:marTop w:val="0"/>
      <w:marBottom w:val="0"/>
      <w:divBdr>
        <w:top w:val="none" w:sz="0" w:space="0" w:color="auto"/>
        <w:left w:val="none" w:sz="0" w:space="0" w:color="auto"/>
        <w:bottom w:val="none" w:sz="0" w:space="0" w:color="auto"/>
        <w:right w:val="none" w:sz="0" w:space="0" w:color="auto"/>
      </w:divBdr>
    </w:div>
    <w:div w:id="938831472">
      <w:bodyDiv w:val="1"/>
      <w:marLeft w:val="0"/>
      <w:marRight w:val="0"/>
      <w:marTop w:val="0"/>
      <w:marBottom w:val="0"/>
      <w:divBdr>
        <w:top w:val="none" w:sz="0" w:space="0" w:color="auto"/>
        <w:left w:val="none" w:sz="0" w:space="0" w:color="auto"/>
        <w:bottom w:val="none" w:sz="0" w:space="0" w:color="auto"/>
        <w:right w:val="none" w:sz="0" w:space="0" w:color="auto"/>
      </w:divBdr>
    </w:div>
    <w:div w:id="940377574">
      <w:bodyDiv w:val="1"/>
      <w:marLeft w:val="0"/>
      <w:marRight w:val="0"/>
      <w:marTop w:val="0"/>
      <w:marBottom w:val="0"/>
      <w:divBdr>
        <w:top w:val="none" w:sz="0" w:space="0" w:color="auto"/>
        <w:left w:val="none" w:sz="0" w:space="0" w:color="auto"/>
        <w:bottom w:val="none" w:sz="0" w:space="0" w:color="auto"/>
        <w:right w:val="none" w:sz="0" w:space="0" w:color="auto"/>
      </w:divBdr>
    </w:div>
    <w:div w:id="941957116">
      <w:bodyDiv w:val="1"/>
      <w:marLeft w:val="0"/>
      <w:marRight w:val="0"/>
      <w:marTop w:val="0"/>
      <w:marBottom w:val="0"/>
      <w:divBdr>
        <w:top w:val="none" w:sz="0" w:space="0" w:color="auto"/>
        <w:left w:val="none" w:sz="0" w:space="0" w:color="auto"/>
        <w:bottom w:val="none" w:sz="0" w:space="0" w:color="auto"/>
        <w:right w:val="none" w:sz="0" w:space="0" w:color="auto"/>
      </w:divBdr>
    </w:div>
    <w:div w:id="946275370">
      <w:bodyDiv w:val="1"/>
      <w:marLeft w:val="0"/>
      <w:marRight w:val="0"/>
      <w:marTop w:val="0"/>
      <w:marBottom w:val="0"/>
      <w:divBdr>
        <w:top w:val="none" w:sz="0" w:space="0" w:color="auto"/>
        <w:left w:val="none" w:sz="0" w:space="0" w:color="auto"/>
        <w:bottom w:val="none" w:sz="0" w:space="0" w:color="auto"/>
        <w:right w:val="none" w:sz="0" w:space="0" w:color="auto"/>
      </w:divBdr>
    </w:div>
    <w:div w:id="950279449">
      <w:bodyDiv w:val="1"/>
      <w:marLeft w:val="0"/>
      <w:marRight w:val="0"/>
      <w:marTop w:val="0"/>
      <w:marBottom w:val="0"/>
      <w:divBdr>
        <w:top w:val="none" w:sz="0" w:space="0" w:color="auto"/>
        <w:left w:val="none" w:sz="0" w:space="0" w:color="auto"/>
        <w:bottom w:val="none" w:sz="0" w:space="0" w:color="auto"/>
        <w:right w:val="none" w:sz="0" w:space="0" w:color="auto"/>
      </w:divBdr>
    </w:div>
    <w:div w:id="950627130">
      <w:bodyDiv w:val="1"/>
      <w:marLeft w:val="0"/>
      <w:marRight w:val="0"/>
      <w:marTop w:val="0"/>
      <w:marBottom w:val="0"/>
      <w:divBdr>
        <w:top w:val="none" w:sz="0" w:space="0" w:color="auto"/>
        <w:left w:val="none" w:sz="0" w:space="0" w:color="auto"/>
        <w:bottom w:val="none" w:sz="0" w:space="0" w:color="auto"/>
        <w:right w:val="none" w:sz="0" w:space="0" w:color="auto"/>
      </w:divBdr>
    </w:div>
    <w:div w:id="952707207">
      <w:bodyDiv w:val="1"/>
      <w:marLeft w:val="0"/>
      <w:marRight w:val="0"/>
      <w:marTop w:val="0"/>
      <w:marBottom w:val="0"/>
      <w:divBdr>
        <w:top w:val="none" w:sz="0" w:space="0" w:color="auto"/>
        <w:left w:val="none" w:sz="0" w:space="0" w:color="auto"/>
        <w:bottom w:val="none" w:sz="0" w:space="0" w:color="auto"/>
        <w:right w:val="none" w:sz="0" w:space="0" w:color="auto"/>
      </w:divBdr>
    </w:div>
    <w:div w:id="954212127">
      <w:bodyDiv w:val="1"/>
      <w:marLeft w:val="0"/>
      <w:marRight w:val="0"/>
      <w:marTop w:val="0"/>
      <w:marBottom w:val="0"/>
      <w:divBdr>
        <w:top w:val="none" w:sz="0" w:space="0" w:color="auto"/>
        <w:left w:val="none" w:sz="0" w:space="0" w:color="auto"/>
        <w:bottom w:val="none" w:sz="0" w:space="0" w:color="auto"/>
        <w:right w:val="none" w:sz="0" w:space="0" w:color="auto"/>
      </w:divBdr>
    </w:div>
    <w:div w:id="958025792">
      <w:bodyDiv w:val="1"/>
      <w:marLeft w:val="0"/>
      <w:marRight w:val="0"/>
      <w:marTop w:val="0"/>
      <w:marBottom w:val="0"/>
      <w:divBdr>
        <w:top w:val="none" w:sz="0" w:space="0" w:color="auto"/>
        <w:left w:val="none" w:sz="0" w:space="0" w:color="auto"/>
        <w:bottom w:val="none" w:sz="0" w:space="0" w:color="auto"/>
        <w:right w:val="none" w:sz="0" w:space="0" w:color="auto"/>
      </w:divBdr>
    </w:div>
    <w:div w:id="962537053">
      <w:bodyDiv w:val="1"/>
      <w:marLeft w:val="0"/>
      <w:marRight w:val="0"/>
      <w:marTop w:val="0"/>
      <w:marBottom w:val="0"/>
      <w:divBdr>
        <w:top w:val="none" w:sz="0" w:space="0" w:color="auto"/>
        <w:left w:val="none" w:sz="0" w:space="0" w:color="auto"/>
        <w:bottom w:val="none" w:sz="0" w:space="0" w:color="auto"/>
        <w:right w:val="none" w:sz="0" w:space="0" w:color="auto"/>
      </w:divBdr>
    </w:div>
    <w:div w:id="963929464">
      <w:bodyDiv w:val="1"/>
      <w:marLeft w:val="0"/>
      <w:marRight w:val="0"/>
      <w:marTop w:val="0"/>
      <w:marBottom w:val="0"/>
      <w:divBdr>
        <w:top w:val="none" w:sz="0" w:space="0" w:color="auto"/>
        <w:left w:val="none" w:sz="0" w:space="0" w:color="auto"/>
        <w:bottom w:val="none" w:sz="0" w:space="0" w:color="auto"/>
        <w:right w:val="none" w:sz="0" w:space="0" w:color="auto"/>
      </w:divBdr>
    </w:div>
    <w:div w:id="964891849">
      <w:bodyDiv w:val="1"/>
      <w:marLeft w:val="0"/>
      <w:marRight w:val="0"/>
      <w:marTop w:val="0"/>
      <w:marBottom w:val="0"/>
      <w:divBdr>
        <w:top w:val="none" w:sz="0" w:space="0" w:color="auto"/>
        <w:left w:val="none" w:sz="0" w:space="0" w:color="auto"/>
        <w:bottom w:val="none" w:sz="0" w:space="0" w:color="auto"/>
        <w:right w:val="none" w:sz="0" w:space="0" w:color="auto"/>
      </w:divBdr>
    </w:div>
    <w:div w:id="969945910">
      <w:bodyDiv w:val="1"/>
      <w:marLeft w:val="0"/>
      <w:marRight w:val="0"/>
      <w:marTop w:val="0"/>
      <w:marBottom w:val="0"/>
      <w:divBdr>
        <w:top w:val="none" w:sz="0" w:space="0" w:color="auto"/>
        <w:left w:val="none" w:sz="0" w:space="0" w:color="auto"/>
        <w:bottom w:val="none" w:sz="0" w:space="0" w:color="auto"/>
        <w:right w:val="none" w:sz="0" w:space="0" w:color="auto"/>
      </w:divBdr>
      <w:divsChild>
        <w:div w:id="757021595">
          <w:marLeft w:val="0"/>
          <w:marRight w:val="0"/>
          <w:marTop w:val="0"/>
          <w:marBottom w:val="0"/>
          <w:divBdr>
            <w:top w:val="none" w:sz="0" w:space="0" w:color="auto"/>
            <w:left w:val="none" w:sz="0" w:space="0" w:color="auto"/>
            <w:bottom w:val="none" w:sz="0" w:space="0" w:color="auto"/>
            <w:right w:val="none" w:sz="0" w:space="0" w:color="auto"/>
          </w:divBdr>
          <w:divsChild>
            <w:div w:id="507327169">
              <w:marLeft w:val="0"/>
              <w:marRight w:val="0"/>
              <w:marTop w:val="0"/>
              <w:marBottom w:val="0"/>
              <w:divBdr>
                <w:top w:val="none" w:sz="0" w:space="0" w:color="auto"/>
                <w:left w:val="none" w:sz="0" w:space="0" w:color="auto"/>
                <w:bottom w:val="none" w:sz="0" w:space="0" w:color="auto"/>
                <w:right w:val="none" w:sz="0" w:space="0" w:color="auto"/>
              </w:divBdr>
              <w:divsChild>
                <w:div w:id="806817924">
                  <w:marLeft w:val="0"/>
                  <w:marRight w:val="0"/>
                  <w:marTop w:val="0"/>
                  <w:marBottom w:val="0"/>
                  <w:divBdr>
                    <w:top w:val="none" w:sz="0" w:space="0" w:color="auto"/>
                    <w:left w:val="none" w:sz="0" w:space="0" w:color="auto"/>
                    <w:bottom w:val="none" w:sz="0" w:space="0" w:color="auto"/>
                    <w:right w:val="none" w:sz="0" w:space="0" w:color="auto"/>
                  </w:divBdr>
                  <w:divsChild>
                    <w:div w:id="1651444384">
                      <w:marLeft w:val="0"/>
                      <w:marRight w:val="0"/>
                      <w:marTop w:val="0"/>
                      <w:marBottom w:val="0"/>
                      <w:divBdr>
                        <w:top w:val="none" w:sz="0" w:space="0" w:color="auto"/>
                        <w:left w:val="none" w:sz="0" w:space="0" w:color="auto"/>
                        <w:bottom w:val="none" w:sz="0" w:space="0" w:color="auto"/>
                        <w:right w:val="none" w:sz="0" w:space="0" w:color="auto"/>
                      </w:divBdr>
                      <w:divsChild>
                        <w:div w:id="998653392">
                          <w:marLeft w:val="0"/>
                          <w:marRight w:val="0"/>
                          <w:marTop w:val="0"/>
                          <w:marBottom w:val="0"/>
                          <w:divBdr>
                            <w:top w:val="none" w:sz="0" w:space="0" w:color="auto"/>
                            <w:left w:val="none" w:sz="0" w:space="0" w:color="auto"/>
                            <w:bottom w:val="none" w:sz="0" w:space="0" w:color="auto"/>
                            <w:right w:val="none" w:sz="0" w:space="0" w:color="auto"/>
                          </w:divBdr>
                          <w:divsChild>
                            <w:div w:id="19779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329723">
      <w:bodyDiv w:val="1"/>
      <w:marLeft w:val="0"/>
      <w:marRight w:val="0"/>
      <w:marTop w:val="0"/>
      <w:marBottom w:val="0"/>
      <w:divBdr>
        <w:top w:val="none" w:sz="0" w:space="0" w:color="auto"/>
        <w:left w:val="none" w:sz="0" w:space="0" w:color="auto"/>
        <w:bottom w:val="none" w:sz="0" w:space="0" w:color="auto"/>
        <w:right w:val="none" w:sz="0" w:space="0" w:color="auto"/>
      </w:divBdr>
    </w:div>
    <w:div w:id="973171129">
      <w:bodyDiv w:val="1"/>
      <w:marLeft w:val="0"/>
      <w:marRight w:val="0"/>
      <w:marTop w:val="0"/>
      <w:marBottom w:val="0"/>
      <w:divBdr>
        <w:top w:val="none" w:sz="0" w:space="0" w:color="auto"/>
        <w:left w:val="none" w:sz="0" w:space="0" w:color="auto"/>
        <w:bottom w:val="none" w:sz="0" w:space="0" w:color="auto"/>
        <w:right w:val="none" w:sz="0" w:space="0" w:color="auto"/>
      </w:divBdr>
    </w:div>
    <w:div w:id="986932270">
      <w:bodyDiv w:val="1"/>
      <w:marLeft w:val="0"/>
      <w:marRight w:val="0"/>
      <w:marTop w:val="0"/>
      <w:marBottom w:val="0"/>
      <w:divBdr>
        <w:top w:val="none" w:sz="0" w:space="0" w:color="auto"/>
        <w:left w:val="none" w:sz="0" w:space="0" w:color="auto"/>
        <w:bottom w:val="none" w:sz="0" w:space="0" w:color="auto"/>
        <w:right w:val="none" w:sz="0" w:space="0" w:color="auto"/>
      </w:divBdr>
    </w:div>
    <w:div w:id="989364038">
      <w:bodyDiv w:val="1"/>
      <w:marLeft w:val="0"/>
      <w:marRight w:val="0"/>
      <w:marTop w:val="0"/>
      <w:marBottom w:val="0"/>
      <w:divBdr>
        <w:top w:val="none" w:sz="0" w:space="0" w:color="auto"/>
        <w:left w:val="none" w:sz="0" w:space="0" w:color="auto"/>
        <w:bottom w:val="none" w:sz="0" w:space="0" w:color="auto"/>
        <w:right w:val="none" w:sz="0" w:space="0" w:color="auto"/>
      </w:divBdr>
    </w:div>
    <w:div w:id="990911009">
      <w:bodyDiv w:val="1"/>
      <w:marLeft w:val="0"/>
      <w:marRight w:val="0"/>
      <w:marTop w:val="0"/>
      <w:marBottom w:val="0"/>
      <w:divBdr>
        <w:top w:val="none" w:sz="0" w:space="0" w:color="auto"/>
        <w:left w:val="none" w:sz="0" w:space="0" w:color="auto"/>
        <w:bottom w:val="none" w:sz="0" w:space="0" w:color="auto"/>
        <w:right w:val="none" w:sz="0" w:space="0" w:color="auto"/>
      </w:divBdr>
    </w:div>
    <w:div w:id="991132665">
      <w:bodyDiv w:val="1"/>
      <w:marLeft w:val="0"/>
      <w:marRight w:val="0"/>
      <w:marTop w:val="0"/>
      <w:marBottom w:val="0"/>
      <w:divBdr>
        <w:top w:val="none" w:sz="0" w:space="0" w:color="auto"/>
        <w:left w:val="none" w:sz="0" w:space="0" w:color="auto"/>
        <w:bottom w:val="none" w:sz="0" w:space="0" w:color="auto"/>
        <w:right w:val="none" w:sz="0" w:space="0" w:color="auto"/>
      </w:divBdr>
    </w:div>
    <w:div w:id="991787109">
      <w:bodyDiv w:val="1"/>
      <w:marLeft w:val="0"/>
      <w:marRight w:val="0"/>
      <w:marTop w:val="0"/>
      <w:marBottom w:val="0"/>
      <w:divBdr>
        <w:top w:val="none" w:sz="0" w:space="0" w:color="auto"/>
        <w:left w:val="none" w:sz="0" w:space="0" w:color="auto"/>
        <w:bottom w:val="none" w:sz="0" w:space="0" w:color="auto"/>
        <w:right w:val="none" w:sz="0" w:space="0" w:color="auto"/>
      </w:divBdr>
    </w:div>
    <w:div w:id="993263875">
      <w:bodyDiv w:val="1"/>
      <w:marLeft w:val="0"/>
      <w:marRight w:val="0"/>
      <w:marTop w:val="0"/>
      <w:marBottom w:val="0"/>
      <w:divBdr>
        <w:top w:val="none" w:sz="0" w:space="0" w:color="auto"/>
        <w:left w:val="none" w:sz="0" w:space="0" w:color="auto"/>
        <w:bottom w:val="none" w:sz="0" w:space="0" w:color="auto"/>
        <w:right w:val="none" w:sz="0" w:space="0" w:color="auto"/>
      </w:divBdr>
    </w:div>
    <w:div w:id="995181413">
      <w:bodyDiv w:val="1"/>
      <w:marLeft w:val="0"/>
      <w:marRight w:val="0"/>
      <w:marTop w:val="0"/>
      <w:marBottom w:val="0"/>
      <w:divBdr>
        <w:top w:val="none" w:sz="0" w:space="0" w:color="auto"/>
        <w:left w:val="none" w:sz="0" w:space="0" w:color="auto"/>
        <w:bottom w:val="none" w:sz="0" w:space="0" w:color="auto"/>
        <w:right w:val="none" w:sz="0" w:space="0" w:color="auto"/>
      </w:divBdr>
    </w:div>
    <w:div w:id="995258065">
      <w:bodyDiv w:val="1"/>
      <w:marLeft w:val="0"/>
      <w:marRight w:val="0"/>
      <w:marTop w:val="0"/>
      <w:marBottom w:val="0"/>
      <w:divBdr>
        <w:top w:val="none" w:sz="0" w:space="0" w:color="auto"/>
        <w:left w:val="none" w:sz="0" w:space="0" w:color="auto"/>
        <w:bottom w:val="none" w:sz="0" w:space="0" w:color="auto"/>
        <w:right w:val="none" w:sz="0" w:space="0" w:color="auto"/>
      </w:divBdr>
    </w:div>
    <w:div w:id="996811644">
      <w:bodyDiv w:val="1"/>
      <w:marLeft w:val="0"/>
      <w:marRight w:val="0"/>
      <w:marTop w:val="0"/>
      <w:marBottom w:val="0"/>
      <w:divBdr>
        <w:top w:val="none" w:sz="0" w:space="0" w:color="auto"/>
        <w:left w:val="none" w:sz="0" w:space="0" w:color="auto"/>
        <w:bottom w:val="none" w:sz="0" w:space="0" w:color="auto"/>
        <w:right w:val="none" w:sz="0" w:space="0" w:color="auto"/>
      </w:divBdr>
    </w:div>
    <w:div w:id="998967081">
      <w:bodyDiv w:val="1"/>
      <w:marLeft w:val="0"/>
      <w:marRight w:val="0"/>
      <w:marTop w:val="0"/>
      <w:marBottom w:val="0"/>
      <w:divBdr>
        <w:top w:val="none" w:sz="0" w:space="0" w:color="auto"/>
        <w:left w:val="none" w:sz="0" w:space="0" w:color="auto"/>
        <w:bottom w:val="none" w:sz="0" w:space="0" w:color="auto"/>
        <w:right w:val="none" w:sz="0" w:space="0" w:color="auto"/>
      </w:divBdr>
    </w:div>
    <w:div w:id="999653337">
      <w:bodyDiv w:val="1"/>
      <w:marLeft w:val="0"/>
      <w:marRight w:val="0"/>
      <w:marTop w:val="0"/>
      <w:marBottom w:val="0"/>
      <w:divBdr>
        <w:top w:val="none" w:sz="0" w:space="0" w:color="auto"/>
        <w:left w:val="none" w:sz="0" w:space="0" w:color="auto"/>
        <w:bottom w:val="none" w:sz="0" w:space="0" w:color="auto"/>
        <w:right w:val="none" w:sz="0" w:space="0" w:color="auto"/>
      </w:divBdr>
    </w:div>
    <w:div w:id="1003582894">
      <w:bodyDiv w:val="1"/>
      <w:marLeft w:val="0"/>
      <w:marRight w:val="0"/>
      <w:marTop w:val="0"/>
      <w:marBottom w:val="0"/>
      <w:divBdr>
        <w:top w:val="none" w:sz="0" w:space="0" w:color="auto"/>
        <w:left w:val="none" w:sz="0" w:space="0" w:color="auto"/>
        <w:bottom w:val="none" w:sz="0" w:space="0" w:color="auto"/>
        <w:right w:val="none" w:sz="0" w:space="0" w:color="auto"/>
      </w:divBdr>
    </w:div>
    <w:div w:id="1004094309">
      <w:bodyDiv w:val="1"/>
      <w:marLeft w:val="0"/>
      <w:marRight w:val="0"/>
      <w:marTop w:val="0"/>
      <w:marBottom w:val="0"/>
      <w:divBdr>
        <w:top w:val="none" w:sz="0" w:space="0" w:color="auto"/>
        <w:left w:val="none" w:sz="0" w:space="0" w:color="auto"/>
        <w:bottom w:val="none" w:sz="0" w:space="0" w:color="auto"/>
        <w:right w:val="none" w:sz="0" w:space="0" w:color="auto"/>
      </w:divBdr>
    </w:div>
    <w:div w:id="1005398244">
      <w:bodyDiv w:val="1"/>
      <w:marLeft w:val="0"/>
      <w:marRight w:val="0"/>
      <w:marTop w:val="0"/>
      <w:marBottom w:val="0"/>
      <w:divBdr>
        <w:top w:val="none" w:sz="0" w:space="0" w:color="auto"/>
        <w:left w:val="none" w:sz="0" w:space="0" w:color="auto"/>
        <w:bottom w:val="none" w:sz="0" w:space="0" w:color="auto"/>
        <w:right w:val="none" w:sz="0" w:space="0" w:color="auto"/>
      </w:divBdr>
    </w:div>
    <w:div w:id="1009605441">
      <w:bodyDiv w:val="1"/>
      <w:marLeft w:val="0"/>
      <w:marRight w:val="0"/>
      <w:marTop w:val="0"/>
      <w:marBottom w:val="0"/>
      <w:divBdr>
        <w:top w:val="none" w:sz="0" w:space="0" w:color="auto"/>
        <w:left w:val="none" w:sz="0" w:space="0" w:color="auto"/>
        <w:bottom w:val="none" w:sz="0" w:space="0" w:color="auto"/>
        <w:right w:val="none" w:sz="0" w:space="0" w:color="auto"/>
      </w:divBdr>
    </w:div>
    <w:div w:id="1010181297">
      <w:bodyDiv w:val="1"/>
      <w:marLeft w:val="0"/>
      <w:marRight w:val="0"/>
      <w:marTop w:val="0"/>
      <w:marBottom w:val="0"/>
      <w:divBdr>
        <w:top w:val="none" w:sz="0" w:space="0" w:color="auto"/>
        <w:left w:val="none" w:sz="0" w:space="0" w:color="auto"/>
        <w:bottom w:val="none" w:sz="0" w:space="0" w:color="auto"/>
        <w:right w:val="none" w:sz="0" w:space="0" w:color="auto"/>
      </w:divBdr>
    </w:div>
    <w:div w:id="1015838766">
      <w:bodyDiv w:val="1"/>
      <w:marLeft w:val="0"/>
      <w:marRight w:val="0"/>
      <w:marTop w:val="0"/>
      <w:marBottom w:val="0"/>
      <w:divBdr>
        <w:top w:val="none" w:sz="0" w:space="0" w:color="auto"/>
        <w:left w:val="none" w:sz="0" w:space="0" w:color="auto"/>
        <w:bottom w:val="none" w:sz="0" w:space="0" w:color="auto"/>
        <w:right w:val="none" w:sz="0" w:space="0" w:color="auto"/>
      </w:divBdr>
    </w:div>
    <w:div w:id="1020010667">
      <w:bodyDiv w:val="1"/>
      <w:marLeft w:val="0"/>
      <w:marRight w:val="0"/>
      <w:marTop w:val="0"/>
      <w:marBottom w:val="0"/>
      <w:divBdr>
        <w:top w:val="none" w:sz="0" w:space="0" w:color="auto"/>
        <w:left w:val="none" w:sz="0" w:space="0" w:color="auto"/>
        <w:bottom w:val="none" w:sz="0" w:space="0" w:color="auto"/>
        <w:right w:val="none" w:sz="0" w:space="0" w:color="auto"/>
      </w:divBdr>
    </w:div>
    <w:div w:id="1021203776">
      <w:bodyDiv w:val="1"/>
      <w:marLeft w:val="0"/>
      <w:marRight w:val="0"/>
      <w:marTop w:val="0"/>
      <w:marBottom w:val="0"/>
      <w:divBdr>
        <w:top w:val="none" w:sz="0" w:space="0" w:color="auto"/>
        <w:left w:val="none" w:sz="0" w:space="0" w:color="auto"/>
        <w:bottom w:val="none" w:sz="0" w:space="0" w:color="auto"/>
        <w:right w:val="none" w:sz="0" w:space="0" w:color="auto"/>
      </w:divBdr>
    </w:div>
    <w:div w:id="1021322223">
      <w:bodyDiv w:val="1"/>
      <w:marLeft w:val="0"/>
      <w:marRight w:val="0"/>
      <w:marTop w:val="0"/>
      <w:marBottom w:val="0"/>
      <w:divBdr>
        <w:top w:val="none" w:sz="0" w:space="0" w:color="auto"/>
        <w:left w:val="none" w:sz="0" w:space="0" w:color="auto"/>
        <w:bottom w:val="none" w:sz="0" w:space="0" w:color="auto"/>
        <w:right w:val="none" w:sz="0" w:space="0" w:color="auto"/>
      </w:divBdr>
    </w:div>
    <w:div w:id="1022056126">
      <w:bodyDiv w:val="1"/>
      <w:marLeft w:val="0"/>
      <w:marRight w:val="0"/>
      <w:marTop w:val="0"/>
      <w:marBottom w:val="0"/>
      <w:divBdr>
        <w:top w:val="none" w:sz="0" w:space="0" w:color="auto"/>
        <w:left w:val="none" w:sz="0" w:space="0" w:color="auto"/>
        <w:bottom w:val="none" w:sz="0" w:space="0" w:color="auto"/>
        <w:right w:val="none" w:sz="0" w:space="0" w:color="auto"/>
      </w:divBdr>
    </w:div>
    <w:div w:id="1026827769">
      <w:bodyDiv w:val="1"/>
      <w:marLeft w:val="0"/>
      <w:marRight w:val="0"/>
      <w:marTop w:val="0"/>
      <w:marBottom w:val="0"/>
      <w:divBdr>
        <w:top w:val="none" w:sz="0" w:space="0" w:color="auto"/>
        <w:left w:val="none" w:sz="0" w:space="0" w:color="auto"/>
        <w:bottom w:val="none" w:sz="0" w:space="0" w:color="auto"/>
        <w:right w:val="none" w:sz="0" w:space="0" w:color="auto"/>
      </w:divBdr>
    </w:div>
    <w:div w:id="1032223654">
      <w:bodyDiv w:val="1"/>
      <w:marLeft w:val="0"/>
      <w:marRight w:val="0"/>
      <w:marTop w:val="0"/>
      <w:marBottom w:val="0"/>
      <w:divBdr>
        <w:top w:val="none" w:sz="0" w:space="0" w:color="auto"/>
        <w:left w:val="none" w:sz="0" w:space="0" w:color="auto"/>
        <w:bottom w:val="none" w:sz="0" w:space="0" w:color="auto"/>
        <w:right w:val="none" w:sz="0" w:space="0" w:color="auto"/>
      </w:divBdr>
    </w:div>
    <w:div w:id="1036588331">
      <w:bodyDiv w:val="1"/>
      <w:marLeft w:val="0"/>
      <w:marRight w:val="0"/>
      <w:marTop w:val="0"/>
      <w:marBottom w:val="0"/>
      <w:divBdr>
        <w:top w:val="none" w:sz="0" w:space="0" w:color="auto"/>
        <w:left w:val="none" w:sz="0" w:space="0" w:color="auto"/>
        <w:bottom w:val="none" w:sz="0" w:space="0" w:color="auto"/>
        <w:right w:val="none" w:sz="0" w:space="0" w:color="auto"/>
      </w:divBdr>
    </w:div>
    <w:div w:id="1037314668">
      <w:bodyDiv w:val="1"/>
      <w:marLeft w:val="0"/>
      <w:marRight w:val="0"/>
      <w:marTop w:val="0"/>
      <w:marBottom w:val="0"/>
      <w:divBdr>
        <w:top w:val="none" w:sz="0" w:space="0" w:color="auto"/>
        <w:left w:val="none" w:sz="0" w:space="0" w:color="auto"/>
        <w:bottom w:val="none" w:sz="0" w:space="0" w:color="auto"/>
        <w:right w:val="none" w:sz="0" w:space="0" w:color="auto"/>
      </w:divBdr>
    </w:div>
    <w:div w:id="1038897529">
      <w:bodyDiv w:val="1"/>
      <w:marLeft w:val="0"/>
      <w:marRight w:val="0"/>
      <w:marTop w:val="0"/>
      <w:marBottom w:val="0"/>
      <w:divBdr>
        <w:top w:val="none" w:sz="0" w:space="0" w:color="auto"/>
        <w:left w:val="none" w:sz="0" w:space="0" w:color="auto"/>
        <w:bottom w:val="none" w:sz="0" w:space="0" w:color="auto"/>
        <w:right w:val="none" w:sz="0" w:space="0" w:color="auto"/>
      </w:divBdr>
    </w:div>
    <w:div w:id="1039818441">
      <w:bodyDiv w:val="1"/>
      <w:marLeft w:val="0"/>
      <w:marRight w:val="0"/>
      <w:marTop w:val="0"/>
      <w:marBottom w:val="0"/>
      <w:divBdr>
        <w:top w:val="none" w:sz="0" w:space="0" w:color="auto"/>
        <w:left w:val="none" w:sz="0" w:space="0" w:color="auto"/>
        <w:bottom w:val="none" w:sz="0" w:space="0" w:color="auto"/>
        <w:right w:val="none" w:sz="0" w:space="0" w:color="auto"/>
      </w:divBdr>
    </w:div>
    <w:div w:id="1041318177">
      <w:bodyDiv w:val="1"/>
      <w:marLeft w:val="0"/>
      <w:marRight w:val="0"/>
      <w:marTop w:val="0"/>
      <w:marBottom w:val="0"/>
      <w:divBdr>
        <w:top w:val="none" w:sz="0" w:space="0" w:color="auto"/>
        <w:left w:val="none" w:sz="0" w:space="0" w:color="auto"/>
        <w:bottom w:val="none" w:sz="0" w:space="0" w:color="auto"/>
        <w:right w:val="none" w:sz="0" w:space="0" w:color="auto"/>
      </w:divBdr>
    </w:div>
    <w:div w:id="1045179727">
      <w:bodyDiv w:val="1"/>
      <w:marLeft w:val="0"/>
      <w:marRight w:val="0"/>
      <w:marTop w:val="0"/>
      <w:marBottom w:val="0"/>
      <w:divBdr>
        <w:top w:val="none" w:sz="0" w:space="0" w:color="auto"/>
        <w:left w:val="none" w:sz="0" w:space="0" w:color="auto"/>
        <w:bottom w:val="none" w:sz="0" w:space="0" w:color="auto"/>
        <w:right w:val="none" w:sz="0" w:space="0" w:color="auto"/>
      </w:divBdr>
    </w:div>
    <w:div w:id="1049648869">
      <w:bodyDiv w:val="1"/>
      <w:marLeft w:val="0"/>
      <w:marRight w:val="0"/>
      <w:marTop w:val="0"/>
      <w:marBottom w:val="0"/>
      <w:divBdr>
        <w:top w:val="none" w:sz="0" w:space="0" w:color="auto"/>
        <w:left w:val="none" w:sz="0" w:space="0" w:color="auto"/>
        <w:bottom w:val="none" w:sz="0" w:space="0" w:color="auto"/>
        <w:right w:val="none" w:sz="0" w:space="0" w:color="auto"/>
      </w:divBdr>
    </w:div>
    <w:div w:id="1052536005">
      <w:bodyDiv w:val="1"/>
      <w:marLeft w:val="0"/>
      <w:marRight w:val="0"/>
      <w:marTop w:val="0"/>
      <w:marBottom w:val="0"/>
      <w:divBdr>
        <w:top w:val="none" w:sz="0" w:space="0" w:color="auto"/>
        <w:left w:val="none" w:sz="0" w:space="0" w:color="auto"/>
        <w:bottom w:val="none" w:sz="0" w:space="0" w:color="auto"/>
        <w:right w:val="none" w:sz="0" w:space="0" w:color="auto"/>
      </w:divBdr>
    </w:div>
    <w:div w:id="1052655610">
      <w:bodyDiv w:val="1"/>
      <w:marLeft w:val="0"/>
      <w:marRight w:val="0"/>
      <w:marTop w:val="0"/>
      <w:marBottom w:val="0"/>
      <w:divBdr>
        <w:top w:val="none" w:sz="0" w:space="0" w:color="auto"/>
        <w:left w:val="none" w:sz="0" w:space="0" w:color="auto"/>
        <w:bottom w:val="none" w:sz="0" w:space="0" w:color="auto"/>
        <w:right w:val="none" w:sz="0" w:space="0" w:color="auto"/>
      </w:divBdr>
    </w:div>
    <w:div w:id="1056467756">
      <w:bodyDiv w:val="1"/>
      <w:marLeft w:val="0"/>
      <w:marRight w:val="0"/>
      <w:marTop w:val="0"/>
      <w:marBottom w:val="0"/>
      <w:divBdr>
        <w:top w:val="none" w:sz="0" w:space="0" w:color="auto"/>
        <w:left w:val="none" w:sz="0" w:space="0" w:color="auto"/>
        <w:bottom w:val="none" w:sz="0" w:space="0" w:color="auto"/>
        <w:right w:val="none" w:sz="0" w:space="0" w:color="auto"/>
      </w:divBdr>
    </w:div>
    <w:div w:id="1057899302">
      <w:bodyDiv w:val="1"/>
      <w:marLeft w:val="0"/>
      <w:marRight w:val="0"/>
      <w:marTop w:val="0"/>
      <w:marBottom w:val="0"/>
      <w:divBdr>
        <w:top w:val="none" w:sz="0" w:space="0" w:color="auto"/>
        <w:left w:val="none" w:sz="0" w:space="0" w:color="auto"/>
        <w:bottom w:val="none" w:sz="0" w:space="0" w:color="auto"/>
        <w:right w:val="none" w:sz="0" w:space="0" w:color="auto"/>
      </w:divBdr>
    </w:div>
    <w:div w:id="1059324652">
      <w:bodyDiv w:val="1"/>
      <w:marLeft w:val="0"/>
      <w:marRight w:val="0"/>
      <w:marTop w:val="0"/>
      <w:marBottom w:val="0"/>
      <w:divBdr>
        <w:top w:val="none" w:sz="0" w:space="0" w:color="auto"/>
        <w:left w:val="none" w:sz="0" w:space="0" w:color="auto"/>
        <w:bottom w:val="none" w:sz="0" w:space="0" w:color="auto"/>
        <w:right w:val="none" w:sz="0" w:space="0" w:color="auto"/>
      </w:divBdr>
    </w:div>
    <w:div w:id="1061514567">
      <w:bodyDiv w:val="1"/>
      <w:marLeft w:val="0"/>
      <w:marRight w:val="0"/>
      <w:marTop w:val="0"/>
      <w:marBottom w:val="0"/>
      <w:divBdr>
        <w:top w:val="none" w:sz="0" w:space="0" w:color="auto"/>
        <w:left w:val="none" w:sz="0" w:space="0" w:color="auto"/>
        <w:bottom w:val="none" w:sz="0" w:space="0" w:color="auto"/>
        <w:right w:val="none" w:sz="0" w:space="0" w:color="auto"/>
      </w:divBdr>
    </w:div>
    <w:div w:id="1063791700">
      <w:bodyDiv w:val="1"/>
      <w:marLeft w:val="0"/>
      <w:marRight w:val="0"/>
      <w:marTop w:val="0"/>
      <w:marBottom w:val="0"/>
      <w:divBdr>
        <w:top w:val="none" w:sz="0" w:space="0" w:color="auto"/>
        <w:left w:val="none" w:sz="0" w:space="0" w:color="auto"/>
        <w:bottom w:val="none" w:sz="0" w:space="0" w:color="auto"/>
        <w:right w:val="none" w:sz="0" w:space="0" w:color="auto"/>
      </w:divBdr>
    </w:div>
    <w:div w:id="1076241939">
      <w:bodyDiv w:val="1"/>
      <w:marLeft w:val="0"/>
      <w:marRight w:val="0"/>
      <w:marTop w:val="0"/>
      <w:marBottom w:val="0"/>
      <w:divBdr>
        <w:top w:val="none" w:sz="0" w:space="0" w:color="auto"/>
        <w:left w:val="none" w:sz="0" w:space="0" w:color="auto"/>
        <w:bottom w:val="none" w:sz="0" w:space="0" w:color="auto"/>
        <w:right w:val="none" w:sz="0" w:space="0" w:color="auto"/>
      </w:divBdr>
    </w:div>
    <w:div w:id="1076324589">
      <w:bodyDiv w:val="1"/>
      <w:marLeft w:val="0"/>
      <w:marRight w:val="0"/>
      <w:marTop w:val="0"/>
      <w:marBottom w:val="0"/>
      <w:divBdr>
        <w:top w:val="none" w:sz="0" w:space="0" w:color="auto"/>
        <w:left w:val="none" w:sz="0" w:space="0" w:color="auto"/>
        <w:bottom w:val="none" w:sz="0" w:space="0" w:color="auto"/>
        <w:right w:val="none" w:sz="0" w:space="0" w:color="auto"/>
      </w:divBdr>
    </w:div>
    <w:div w:id="1077553706">
      <w:bodyDiv w:val="1"/>
      <w:marLeft w:val="0"/>
      <w:marRight w:val="0"/>
      <w:marTop w:val="0"/>
      <w:marBottom w:val="0"/>
      <w:divBdr>
        <w:top w:val="none" w:sz="0" w:space="0" w:color="auto"/>
        <w:left w:val="none" w:sz="0" w:space="0" w:color="auto"/>
        <w:bottom w:val="none" w:sz="0" w:space="0" w:color="auto"/>
        <w:right w:val="none" w:sz="0" w:space="0" w:color="auto"/>
      </w:divBdr>
    </w:div>
    <w:div w:id="1085373934">
      <w:bodyDiv w:val="1"/>
      <w:marLeft w:val="0"/>
      <w:marRight w:val="0"/>
      <w:marTop w:val="0"/>
      <w:marBottom w:val="0"/>
      <w:divBdr>
        <w:top w:val="none" w:sz="0" w:space="0" w:color="auto"/>
        <w:left w:val="none" w:sz="0" w:space="0" w:color="auto"/>
        <w:bottom w:val="none" w:sz="0" w:space="0" w:color="auto"/>
        <w:right w:val="none" w:sz="0" w:space="0" w:color="auto"/>
      </w:divBdr>
    </w:div>
    <w:div w:id="1088503438">
      <w:bodyDiv w:val="1"/>
      <w:marLeft w:val="0"/>
      <w:marRight w:val="0"/>
      <w:marTop w:val="0"/>
      <w:marBottom w:val="0"/>
      <w:divBdr>
        <w:top w:val="none" w:sz="0" w:space="0" w:color="auto"/>
        <w:left w:val="none" w:sz="0" w:space="0" w:color="auto"/>
        <w:bottom w:val="none" w:sz="0" w:space="0" w:color="auto"/>
        <w:right w:val="none" w:sz="0" w:space="0" w:color="auto"/>
      </w:divBdr>
    </w:div>
    <w:div w:id="1088816849">
      <w:bodyDiv w:val="1"/>
      <w:marLeft w:val="0"/>
      <w:marRight w:val="0"/>
      <w:marTop w:val="0"/>
      <w:marBottom w:val="0"/>
      <w:divBdr>
        <w:top w:val="none" w:sz="0" w:space="0" w:color="auto"/>
        <w:left w:val="none" w:sz="0" w:space="0" w:color="auto"/>
        <w:bottom w:val="none" w:sz="0" w:space="0" w:color="auto"/>
        <w:right w:val="none" w:sz="0" w:space="0" w:color="auto"/>
      </w:divBdr>
    </w:div>
    <w:div w:id="1091970807">
      <w:bodyDiv w:val="1"/>
      <w:marLeft w:val="0"/>
      <w:marRight w:val="0"/>
      <w:marTop w:val="0"/>
      <w:marBottom w:val="0"/>
      <w:divBdr>
        <w:top w:val="none" w:sz="0" w:space="0" w:color="auto"/>
        <w:left w:val="none" w:sz="0" w:space="0" w:color="auto"/>
        <w:bottom w:val="none" w:sz="0" w:space="0" w:color="auto"/>
        <w:right w:val="none" w:sz="0" w:space="0" w:color="auto"/>
      </w:divBdr>
    </w:div>
    <w:div w:id="1092122605">
      <w:bodyDiv w:val="1"/>
      <w:marLeft w:val="0"/>
      <w:marRight w:val="0"/>
      <w:marTop w:val="0"/>
      <w:marBottom w:val="0"/>
      <w:divBdr>
        <w:top w:val="none" w:sz="0" w:space="0" w:color="auto"/>
        <w:left w:val="none" w:sz="0" w:space="0" w:color="auto"/>
        <w:bottom w:val="none" w:sz="0" w:space="0" w:color="auto"/>
        <w:right w:val="none" w:sz="0" w:space="0" w:color="auto"/>
      </w:divBdr>
    </w:div>
    <w:div w:id="1093403418">
      <w:bodyDiv w:val="1"/>
      <w:marLeft w:val="0"/>
      <w:marRight w:val="0"/>
      <w:marTop w:val="0"/>
      <w:marBottom w:val="0"/>
      <w:divBdr>
        <w:top w:val="none" w:sz="0" w:space="0" w:color="auto"/>
        <w:left w:val="none" w:sz="0" w:space="0" w:color="auto"/>
        <w:bottom w:val="none" w:sz="0" w:space="0" w:color="auto"/>
        <w:right w:val="none" w:sz="0" w:space="0" w:color="auto"/>
      </w:divBdr>
    </w:div>
    <w:div w:id="1095901141">
      <w:bodyDiv w:val="1"/>
      <w:marLeft w:val="0"/>
      <w:marRight w:val="0"/>
      <w:marTop w:val="0"/>
      <w:marBottom w:val="0"/>
      <w:divBdr>
        <w:top w:val="none" w:sz="0" w:space="0" w:color="auto"/>
        <w:left w:val="none" w:sz="0" w:space="0" w:color="auto"/>
        <w:bottom w:val="none" w:sz="0" w:space="0" w:color="auto"/>
        <w:right w:val="none" w:sz="0" w:space="0" w:color="auto"/>
      </w:divBdr>
    </w:div>
    <w:div w:id="1098329904">
      <w:bodyDiv w:val="1"/>
      <w:marLeft w:val="0"/>
      <w:marRight w:val="0"/>
      <w:marTop w:val="0"/>
      <w:marBottom w:val="0"/>
      <w:divBdr>
        <w:top w:val="none" w:sz="0" w:space="0" w:color="auto"/>
        <w:left w:val="none" w:sz="0" w:space="0" w:color="auto"/>
        <w:bottom w:val="none" w:sz="0" w:space="0" w:color="auto"/>
        <w:right w:val="none" w:sz="0" w:space="0" w:color="auto"/>
      </w:divBdr>
    </w:div>
    <w:div w:id="1098985698">
      <w:bodyDiv w:val="1"/>
      <w:marLeft w:val="0"/>
      <w:marRight w:val="0"/>
      <w:marTop w:val="0"/>
      <w:marBottom w:val="0"/>
      <w:divBdr>
        <w:top w:val="none" w:sz="0" w:space="0" w:color="auto"/>
        <w:left w:val="none" w:sz="0" w:space="0" w:color="auto"/>
        <w:bottom w:val="none" w:sz="0" w:space="0" w:color="auto"/>
        <w:right w:val="none" w:sz="0" w:space="0" w:color="auto"/>
      </w:divBdr>
    </w:div>
    <w:div w:id="1099369990">
      <w:bodyDiv w:val="1"/>
      <w:marLeft w:val="0"/>
      <w:marRight w:val="0"/>
      <w:marTop w:val="0"/>
      <w:marBottom w:val="0"/>
      <w:divBdr>
        <w:top w:val="none" w:sz="0" w:space="0" w:color="auto"/>
        <w:left w:val="none" w:sz="0" w:space="0" w:color="auto"/>
        <w:bottom w:val="none" w:sz="0" w:space="0" w:color="auto"/>
        <w:right w:val="none" w:sz="0" w:space="0" w:color="auto"/>
      </w:divBdr>
    </w:div>
    <w:div w:id="1100030394">
      <w:bodyDiv w:val="1"/>
      <w:marLeft w:val="0"/>
      <w:marRight w:val="0"/>
      <w:marTop w:val="0"/>
      <w:marBottom w:val="0"/>
      <w:divBdr>
        <w:top w:val="none" w:sz="0" w:space="0" w:color="auto"/>
        <w:left w:val="none" w:sz="0" w:space="0" w:color="auto"/>
        <w:bottom w:val="none" w:sz="0" w:space="0" w:color="auto"/>
        <w:right w:val="none" w:sz="0" w:space="0" w:color="auto"/>
      </w:divBdr>
    </w:div>
    <w:div w:id="1102384501">
      <w:bodyDiv w:val="1"/>
      <w:marLeft w:val="0"/>
      <w:marRight w:val="0"/>
      <w:marTop w:val="0"/>
      <w:marBottom w:val="0"/>
      <w:divBdr>
        <w:top w:val="none" w:sz="0" w:space="0" w:color="auto"/>
        <w:left w:val="none" w:sz="0" w:space="0" w:color="auto"/>
        <w:bottom w:val="none" w:sz="0" w:space="0" w:color="auto"/>
        <w:right w:val="none" w:sz="0" w:space="0" w:color="auto"/>
      </w:divBdr>
    </w:div>
    <w:div w:id="1108700326">
      <w:bodyDiv w:val="1"/>
      <w:marLeft w:val="0"/>
      <w:marRight w:val="0"/>
      <w:marTop w:val="0"/>
      <w:marBottom w:val="0"/>
      <w:divBdr>
        <w:top w:val="none" w:sz="0" w:space="0" w:color="auto"/>
        <w:left w:val="none" w:sz="0" w:space="0" w:color="auto"/>
        <w:bottom w:val="none" w:sz="0" w:space="0" w:color="auto"/>
        <w:right w:val="none" w:sz="0" w:space="0" w:color="auto"/>
      </w:divBdr>
    </w:div>
    <w:div w:id="1110852423">
      <w:bodyDiv w:val="1"/>
      <w:marLeft w:val="0"/>
      <w:marRight w:val="0"/>
      <w:marTop w:val="0"/>
      <w:marBottom w:val="0"/>
      <w:divBdr>
        <w:top w:val="none" w:sz="0" w:space="0" w:color="auto"/>
        <w:left w:val="none" w:sz="0" w:space="0" w:color="auto"/>
        <w:bottom w:val="none" w:sz="0" w:space="0" w:color="auto"/>
        <w:right w:val="none" w:sz="0" w:space="0" w:color="auto"/>
      </w:divBdr>
    </w:div>
    <w:div w:id="1116483025">
      <w:bodyDiv w:val="1"/>
      <w:marLeft w:val="0"/>
      <w:marRight w:val="0"/>
      <w:marTop w:val="0"/>
      <w:marBottom w:val="0"/>
      <w:divBdr>
        <w:top w:val="none" w:sz="0" w:space="0" w:color="auto"/>
        <w:left w:val="none" w:sz="0" w:space="0" w:color="auto"/>
        <w:bottom w:val="none" w:sz="0" w:space="0" w:color="auto"/>
        <w:right w:val="none" w:sz="0" w:space="0" w:color="auto"/>
      </w:divBdr>
    </w:div>
    <w:div w:id="1117455488">
      <w:bodyDiv w:val="1"/>
      <w:marLeft w:val="0"/>
      <w:marRight w:val="0"/>
      <w:marTop w:val="0"/>
      <w:marBottom w:val="0"/>
      <w:divBdr>
        <w:top w:val="none" w:sz="0" w:space="0" w:color="auto"/>
        <w:left w:val="none" w:sz="0" w:space="0" w:color="auto"/>
        <w:bottom w:val="none" w:sz="0" w:space="0" w:color="auto"/>
        <w:right w:val="none" w:sz="0" w:space="0" w:color="auto"/>
      </w:divBdr>
    </w:div>
    <w:div w:id="1125345023">
      <w:bodyDiv w:val="1"/>
      <w:marLeft w:val="0"/>
      <w:marRight w:val="0"/>
      <w:marTop w:val="0"/>
      <w:marBottom w:val="0"/>
      <w:divBdr>
        <w:top w:val="none" w:sz="0" w:space="0" w:color="auto"/>
        <w:left w:val="none" w:sz="0" w:space="0" w:color="auto"/>
        <w:bottom w:val="none" w:sz="0" w:space="0" w:color="auto"/>
        <w:right w:val="none" w:sz="0" w:space="0" w:color="auto"/>
      </w:divBdr>
    </w:div>
    <w:div w:id="1125464393">
      <w:bodyDiv w:val="1"/>
      <w:marLeft w:val="0"/>
      <w:marRight w:val="0"/>
      <w:marTop w:val="0"/>
      <w:marBottom w:val="0"/>
      <w:divBdr>
        <w:top w:val="none" w:sz="0" w:space="0" w:color="auto"/>
        <w:left w:val="none" w:sz="0" w:space="0" w:color="auto"/>
        <w:bottom w:val="none" w:sz="0" w:space="0" w:color="auto"/>
        <w:right w:val="none" w:sz="0" w:space="0" w:color="auto"/>
      </w:divBdr>
    </w:div>
    <w:div w:id="1127898157">
      <w:bodyDiv w:val="1"/>
      <w:marLeft w:val="0"/>
      <w:marRight w:val="0"/>
      <w:marTop w:val="0"/>
      <w:marBottom w:val="0"/>
      <w:divBdr>
        <w:top w:val="none" w:sz="0" w:space="0" w:color="auto"/>
        <w:left w:val="none" w:sz="0" w:space="0" w:color="auto"/>
        <w:bottom w:val="none" w:sz="0" w:space="0" w:color="auto"/>
        <w:right w:val="none" w:sz="0" w:space="0" w:color="auto"/>
      </w:divBdr>
    </w:div>
    <w:div w:id="1128860322">
      <w:bodyDiv w:val="1"/>
      <w:marLeft w:val="0"/>
      <w:marRight w:val="0"/>
      <w:marTop w:val="0"/>
      <w:marBottom w:val="0"/>
      <w:divBdr>
        <w:top w:val="none" w:sz="0" w:space="0" w:color="auto"/>
        <w:left w:val="none" w:sz="0" w:space="0" w:color="auto"/>
        <w:bottom w:val="none" w:sz="0" w:space="0" w:color="auto"/>
        <w:right w:val="none" w:sz="0" w:space="0" w:color="auto"/>
      </w:divBdr>
    </w:div>
    <w:div w:id="1129278664">
      <w:bodyDiv w:val="1"/>
      <w:marLeft w:val="0"/>
      <w:marRight w:val="0"/>
      <w:marTop w:val="0"/>
      <w:marBottom w:val="0"/>
      <w:divBdr>
        <w:top w:val="none" w:sz="0" w:space="0" w:color="auto"/>
        <w:left w:val="none" w:sz="0" w:space="0" w:color="auto"/>
        <w:bottom w:val="none" w:sz="0" w:space="0" w:color="auto"/>
        <w:right w:val="none" w:sz="0" w:space="0" w:color="auto"/>
      </w:divBdr>
    </w:div>
    <w:div w:id="1136097582">
      <w:bodyDiv w:val="1"/>
      <w:marLeft w:val="0"/>
      <w:marRight w:val="0"/>
      <w:marTop w:val="0"/>
      <w:marBottom w:val="0"/>
      <w:divBdr>
        <w:top w:val="none" w:sz="0" w:space="0" w:color="auto"/>
        <w:left w:val="none" w:sz="0" w:space="0" w:color="auto"/>
        <w:bottom w:val="none" w:sz="0" w:space="0" w:color="auto"/>
        <w:right w:val="none" w:sz="0" w:space="0" w:color="auto"/>
      </w:divBdr>
    </w:div>
    <w:div w:id="1158302143">
      <w:bodyDiv w:val="1"/>
      <w:marLeft w:val="0"/>
      <w:marRight w:val="0"/>
      <w:marTop w:val="0"/>
      <w:marBottom w:val="0"/>
      <w:divBdr>
        <w:top w:val="none" w:sz="0" w:space="0" w:color="auto"/>
        <w:left w:val="none" w:sz="0" w:space="0" w:color="auto"/>
        <w:bottom w:val="none" w:sz="0" w:space="0" w:color="auto"/>
        <w:right w:val="none" w:sz="0" w:space="0" w:color="auto"/>
      </w:divBdr>
    </w:div>
    <w:div w:id="1163542713">
      <w:bodyDiv w:val="1"/>
      <w:marLeft w:val="0"/>
      <w:marRight w:val="0"/>
      <w:marTop w:val="0"/>
      <w:marBottom w:val="0"/>
      <w:divBdr>
        <w:top w:val="none" w:sz="0" w:space="0" w:color="auto"/>
        <w:left w:val="none" w:sz="0" w:space="0" w:color="auto"/>
        <w:bottom w:val="none" w:sz="0" w:space="0" w:color="auto"/>
        <w:right w:val="none" w:sz="0" w:space="0" w:color="auto"/>
      </w:divBdr>
    </w:div>
    <w:div w:id="1164123905">
      <w:bodyDiv w:val="1"/>
      <w:marLeft w:val="0"/>
      <w:marRight w:val="0"/>
      <w:marTop w:val="0"/>
      <w:marBottom w:val="0"/>
      <w:divBdr>
        <w:top w:val="none" w:sz="0" w:space="0" w:color="auto"/>
        <w:left w:val="none" w:sz="0" w:space="0" w:color="auto"/>
        <w:bottom w:val="none" w:sz="0" w:space="0" w:color="auto"/>
        <w:right w:val="none" w:sz="0" w:space="0" w:color="auto"/>
      </w:divBdr>
    </w:div>
    <w:div w:id="1169633276">
      <w:bodyDiv w:val="1"/>
      <w:marLeft w:val="0"/>
      <w:marRight w:val="0"/>
      <w:marTop w:val="0"/>
      <w:marBottom w:val="0"/>
      <w:divBdr>
        <w:top w:val="none" w:sz="0" w:space="0" w:color="auto"/>
        <w:left w:val="none" w:sz="0" w:space="0" w:color="auto"/>
        <w:bottom w:val="none" w:sz="0" w:space="0" w:color="auto"/>
        <w:right w:val="none" w:sz="0" w:space="0" w:color="auto"/>
      </w:divBdr>
    </w:div>
    <w:div w:id="1171027194">
      <w:bodyDiv w:val="1"/>
      <w:marLeft w:val="0"/>
      <w:marRight w:val="0"/>
      <w:marTop w:val="0"/>
      <w:marBottom w:val="0"/>
      <w:divBdr>
        <w:top w:val="none" w:sz="0" w:space="0" w:color="auto"/>
        <w:left w:val="none" w:sz="0" w:space="0" w:color="auto"/>
        <w:bottom w:val="none" w:sz="0" w:space="0" w:color="auto"/>
        <w:right w:val="none" w:sz="0" w:space="0" w:color="auto"/>
      </w:divBdr>
    </w:div>
    <w:div w:id="1172142999">
      <w:bodyDiv w:val="1"/>
      <w:marLeft w:val="0"/>
      <w:marRight w:val="0"/>
      <w:marTop w:val="0"/>
      <w:marBottom w:val="0"/>
      <w:divBdr>
        <w:top w:val="none" w:sz="0" w:space="0" w:color="auto"/>
        <w:left w:val="none" w:sz="0" w:space="0" w:color="auto"/>
        <w:bottom w:val="none" w:sz="0" w:space="0" w:color="auto"/>
        <w:right w:val="none" w:sz="0" w:space="0" w:color="auto"/>
      </w:divBdr>
    </w:div>
    <w:div w:id="1175875753">
      <w:bodyDiv w:val="1"/>
      <w:marLeft w:val="0"/>
      <w:marRight w:val="0"/>
      <w:marTop w:val="0"/>
      <w:marBottom w:val="0"/>
      <w:divBdr>
        <w:top w:val="none" w:sz="0" w:space="0" w:color="auto"/>
        <w:left w:val="none" w:sz="0" w:space="0" w:color="auto"/>
        <w:bottom w:val="none" w:sz="0" w:space="0" w:color="auto"/>
        <w:right w:val="none" w:sz="0" w:space="0" w:color="auto"/>
      </w:divBdr>
    </w:div>
    <w:div w:id="1176071567">
      <w:bodyDiv w:val="1"/>
      <w:marLeft w:val="0"/>
      <w:marRight w:val="0"/>
      <w:marTop w:val="0"/>
      <w:marBottom w:val="0"/>
      <w:divBdr>
        <w:top w:val="none" w:sz="0" w:space="0" w:color="auto"/>
        <w:left w:val="none" w:sz="0" w:space="0" w:color="auto"/>
        <w:bottom w:val="none" w:sz="0" w:space="0" w:color="auto"/>
        <w:right w:val="none" w:sz="0" w:space="0" w:color="auto"/>
      </w:divBdr>
    </w:div>
    <w:div w:id="1176728269">
      <w:bodyDiv w:val="1"/>
      <w:marLeft w:val="0"/>
      <w:marRight w:val="0"/>
      <w:marTop w:val="0"/>
      <w:marBottom w:val="0"/>
      <w:divBdr>
        <w:top w:val="none" w:sz="0" w:space="0" w:color="auto"/>
        <w:left w:val="none" w:sz="0" w:space="0" w:color="auto"/>
        <w:bottom w:val="none" w:sz="0" w:space="0" w:color="auto"/>
        <w:right w:val="none" w:sz="0" w:space="0" w:color="auto"/>
      </w:divBdr>
    </w:div>
    <w:div w:id="1180117291">
      <w:bodyDiv w:val="1"/>
      <w:marLeft w:val="0"/>
      <w:marRight w:val="0"/>
      <w:marTop w:val="0"/>
      <w:marBottom w:val="0"/>
      <w:divBdr>
        <w:top w:val="none" w:sz="0" w:space="0" w:color="auto"/>
        <w:left w:val="none" w:sz="0" w:space="0" w:color="auto"/>
        <w:bottom w:val="none" w:sz="0" w:space="0" w:color="auto"/>
        <w:right w:val="none" w:sz="0" w:space="0" w:color="auto"/>
      </w:divBdr>
    </w:div>
    <w:div w:id="1181243657">
      <w:bodyDiv w:val="1"/>
      <w:marLeft w:val="0"/>
      <w:marRight w:val="0"/>
      <w:marTop w:val="0"/>
      <w:marBottom w:val="0"/>
      <w:divBdr>
        <w:top w:val="none" w:sz="0" w:space="0" w:color="auto"/>
        <w:left w:val="none" w:sz="0" w:space="0" w:color="auto"/>
        <w:bottom w:val="none" w:sz="0" w:space="0" w:color="auto"/>
        <w:right w:val="none" w:sz="0" w:space="0" w:color="auto"/>
      </w:divBdr>
    </w:div>
    <w:div w:id="1183283846">
      <w:bodyDiv w:val="1"/>
      <w:marLeft w:val="0"/>
      <w:marRight w:val="0"/>
      <w:marTop w:val="0"/>
      <w:marBottom w:val="0"/>
      <w:divBdr>
        <w:top w:val="none" w:sz="0" w:space="0" w:color="auto"/>
        <w:left w:val="none" w:sz="0" w:space="0" w:color="auto"/>
        <w:bottom w:val="none" w:sz="0" w:space="0" w:color="auto"/>
        <w:right w:val="none" w:sz="0" w:space="0" w:color="auto"/>
      </w:divBdr>
    </w:div>
    <w:div w:id="1183936826">
      <w:bodyDiv w:val="1"/>
      <w:marLeft w:val="0"/>
      <w:marRight w:val="0"/>
      <w:marTop w:val="0"/>
      <w:marBottom w:val="0"/>
      <w:divBdr>
        <w:top w:val="none" w:sz="0" w:space="0" w:color="auto"/>
        <w:left w:val="none" w:sz="0" w:space="0" w:color="auto"/>
        <w:bottom w:val="none" w:sz="0" w:space="0" w:color="auto"/>
        <w:right w:val="none" w:sz="0" w:space="0" w:color="auto"/>
      </w:divBdr>
    </w:div>
    <w:div w:id="1190491688">
      <w:bodyDiv w:val="1"/>
      <w:marLeft w:val="0"/>
      <w:marRight w:val="0"/>
      <w:marTop w:val="0"/>
      <w:marBottom w:val="0"/>
      <w:divBdr>
        <w:top w:val="none" w:sz="0" w:space="0" w:color="auto"/>
        <w:left w:val="none" w:sz="0" w:space="0" w:color="auto"/>
        <w:bottom w:val="none" w:sz="0" w:space="0" w:color="auto"/>
        <w:right w:val="none" w:sz="0" w:space="0" w:color="auto"/>
      </w:divBdr>
    </w:div>
    <w:div w:id="1191576983">
      <w:bodyDiv w:val="1"/>
      <w:marLeft w:val="0"/>
      <w:marRight w:val="0"/>
      <w:marTop w:val="0"/>
      <w:marBottom w:val="0"/>
      <w:divBdr>
        <w:top w:val="none" w:sz="0" w:space="0" w:color="auto"/>
        <w:left w:val="none" w:sz="0" w:space="0" w:color="auto"/>
        <w:bottom w:val="none" w:sz="0" w:space="0" w:color="auto"/>
        <w:right w:val="none" w:sz="0" w:space="0" w:color="auto"/>
      </w:divBdr>
    </w:div>
    <w:div w:id="1192065245">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197230302">
      <w:bodyDiv w:val="1"/>
      <w:marLeft w:val="0"/>
      <w:marRight w:val="0"/>
      <w:marTop w:val="0"/>
      <w:marBottom w:val="0"/>
      <w:divBdr>
        <w:top w:val="none" w:sz="0" w:space="0" w:color="auto"/>
        <w:left w:val="none" w:sz="0" w:space="0" w:color="auto"/>
        <w:bottom w:val="none" w:sz="0" w:space="0" w:color="auto"/>
        <w:right w:val="none" w:sz="0" w:space="0" w:color="auto"/>
      </w:divBdr>
    </w:div>
    <w:div w:id="1200436507">
      <w:bodyDiv w:val="1"/>
      <w:marLeft w:val="0"/>
      <w:marRight w:val="0"/>
      <w:marTop w:val="0"/>
      <w:marBottom w:val="0"/>
      <w:divBdr>
        <w:top w:val="none" w:sz="0" w:space="0" w:color="auto"/>
        <w:left w:val="none" w:sz="0" w:space="0" w:color="auto"/>
        <w:bottom w:val="none" w:sz="0" w:space="0" w:color="auto"/>
        <w:right w:val="none" w:sz="0" w:space="0" w:color="auto"/>
      </w:divBdr>
    </w:div>
    <w:div w:id="1202399824">
      <w:bodyDiv w:val="1"/>
      <w:marLeft w:val="0"/>
      <w:marRight w:val="0"/>
      <w:marTop w:val="0"/>
      <w:marBottom w:val="0"/>
      <w:divBdr>
        <w:top w:val="none" w:sz="0" w:space="0" w:color="auto"/>
        <w:left w:val="none" w:sz="0" w:space="0" w:color="auto"/>
        <w:bottom w:val="none" w:sz="0" w:space="0" w:color="auto"/>
        <w:right w:val="none" w:sz="0" w:space="0" w:color="auto"/>
      </w:divBdr>
    </w:div>
    <w:div w:id="1204247940">
      <w:bodyDiv w:val="1"/>
      <w:marLeft w:val="0"/>
      <w:marRight w:val="0"/>
      <w:marTop w:val="0"/>
      <w:marBottom w:val="0"/>
      <w:divBdr>
        <w:top w:val="none" w:sz="0" w:space="0" w:color="auto"/>
        <w:left w:val="none" w:sz="0" w:space="0" w:color="auto"/>
        <w:bottom w:val="none" w:sz="0" w:space="0" w:color="auto"/>
        <w:right w:val="none" w:sz="0" w:space="0" w:color="auto"/>
      </w:divBdr>
    </w:div>
    <w:div w:id="1207327754">
      <w:bodyDiv w:val="1"/>
      <w:marLeft w:val="0"/>
      <w:marRight w:val="0"/>
      <w:marTop w:val="0"/>
      <w:marBottom w:val="0"/>
      <w:divBdr>
        <w:top w:val="none" w:sz="0" w:space="0" w:color="auto"/>
        <w:left w:val="none" w:sz="0" w:space="0" w:color="auto"/>
        <w:bottom w:val="none" w:sz="0" w:space="0" w:color="auto"/>
        <w:right w:val="none" w:sz="0" w:space="0" w:color="auto"/>
      </w:divBdr>
    </w:div>
    <w:div w:id="1207640729">
      <w:bodyDiv w:val="1"/>
      <w:marLeft w:val="0"/>
      <w:marRight w:val="0"/>
      <w:marTop w:val="0"/>
      <w:marBottom w:val="0"/>
      <w:divBdr>
        <w:top w:val="none" w:sz="0" w:space="0" w:color="auto"/>
        <w:left w:val="none" w:sz="0" w:space="0" w:color="auto"/>
        <w:bottom w:val="none" w:sz="0" w:space="0" w:color="auto"/>
        <w:right w:val="none" w:sz="0" w:space="0" w:color="auto"/>
      </w:divBdr>
    </w:div>
    <w:div w:id="1208296265">
      <w:bodyDiv w:val="1"/>
      <w:marLeft w:val="0"/>
      <w:marRight w:val="0"/>
      <w:marTop w:val="0"/>
      <w:marBottom w:val="0"/>
      <w:divBdr>
        <w:top w:val="none" w:sz="0" w:space="0" w:color="auto"/>
        <w:left w:val="none" w:sz="0" w:space="0" w:color="auto"/>
        <w:bottom w:val="none" w:sz="0" w:space="0" w:color="auto"/>
        <w:right w:val="none" w:sz="0" w:space="0" w:color="auto"/>
      </w:divBdr>
    </w:div>
    <w:div w:id="1214199630">
      <w:bodyDiv w:val="1"/>
      <w:marLeft w:val="0"/>
      <w:marRight w:val="0"/>
      <w:marTop w:val="0"/>
      <w:marBottom w:val="0"/>
      <w:divBdr>
        <w:top w:val="none" w:sz="0" w:space="0" w:color="auto"/>
        <w:left w:val="none" w:sz="0" w:space="0" w:color="auto"/>
        <w:bottom w:val="none" w:sz="0" w:space="0" w:color="auto"/>
        <w:right w:val="none" w:sz="0" w:space="0" w:color="auto"/>
      </w:divBdr>
    </w:div>
    <w:div w:id="1218052601">
      <w:bodyDiv w:val="1"/>
      <w:marLeft w:val="0"/>
      <w:marRight w:val="0"/>
      <w:marTop w:val="0"/>
      <w:marBottom w:val="0"/>
      <w:divBdr>
        <w:top w:val="none" w:sz="0" w:space="0" w:color="auto"/>
        <w:left w:val="none" w:sz="0" w:space="0" w:color="auto"/>
        <w:bottom w:val="none" w:sz="0" w:space="0" w:color="auto"/>
        <w:right w:val="none" w:sz="0" w:space="0" w:color="auto"/>
      </w:divBdr>
    </w:div>
    <w:div w:id="1218585891">
      <w:bodyDiv w:val="1"/>
      <w:marLeft w:val="0"/>
      <w:marRight w:val="0"/>
      <w:marTop w:val="0"/>
      <w:marBottom w:val="0"/>
      <w:divBdr>
        <w:top w:val="none" w:sz="0" w:space="0" w:color="auto"/>
        <w:left w:val="none" w:sz="0" w:space="0" w:color="auto"/>
        <w:bottom w:val="none" w:sz="0" w:space="0" w:color="auto"/>
        <w:right w:val="none" w:sz="0" w:space="0" w:color="auto"/>
      </w:divBdr>
    </w:div>
    <w:div w:id="1219169503">
      <w:bodyDiv w:val="1"/>
      <w:marLeft w:val="0"/>
      <w:marRight w:val="0"/>
      <w:marTop w:val="0"/>
      <w:marBottom w:val="0"/>
      <w:divBdr>
        <w:top w:val="none" w:sz="0" w:space="0" w:color="auto"/>
        <w:left w:val="none" w:sz="0" w:space="0" w:color="auto"/>
        <w:bottom w:val="none" w:sz="0" w:space="0" w:color="auto"/>
        <w:right w:val="none" w:sz="0" w:space="0" w:color="auto"/>
      </w:divBdr>
    </w:div>
    <w:div w:id="1222596796">
      <w:bodyDiv w:val="1"/>
      <w:marLeft w:val="0"/>
      <w:marRight w:val="0"/>
      <w:marTop w:val="0"/>
      <w:marBottom w:val="0"/>
      <w:divBdr>
        <w:top w:val="none" w:sz="0" w:space="0" w:color="auto"/>
        <w:left w:val="none" w:sz="0" w:space="0" w:color="auto"/>
        <w:bottom w:val="none" w:sz="0" w:space="0" w:color="auto"/>
        <w:right w:val="none" w:sz="0" w:space="0" w:color="auto"/>
      </w:divBdr>
    </w:div>
    <w:div w:id="1223325733">
      <w:bodyDiv w:val="1"/>
      <w:marLeft w:val="0"/>
      <w:marRight w:val="0"/>
      <w:marTop w:val="0"/>
      <w:marBottom w:val="0"/>
      <w:divBdr>
        <w:top w:val="none" w:sz="0" w:space="0" w:color="auto"/>
        <w:left w:val="none" w:sz="0" w:space="0" w:color="auto"/>
        <w:bottom w:val="none" w:sz="0" w:space="0" w:color="auto"/>
        <w:right w:val="none" w:sz="0" w:space="0" w:color="auto"/>
      </w:divBdr>
    </w:div>
    <w:div w:id="1228298254">
      <w:bodyDiv w:val="1"/>
      <w:marLeft w:val="0"/>
      <w:marRight w:val="0"/>
      <w:marTop w:val="0"/>
      <w:marBottom w:val="0"/>
      <w:divBdr>
        <w:top w:val="none" w:sz="0" w:space="0" w:color="auto"/>
        <w:left w:val="none" w:sz="0" w:space="0" w:color="auto"/>
        <w:bottom w:val="none" w:sz="0" w:space="0" w:color="auto"/>
        <w:right w:val="none" w:sz="0" w:space="0" w:color="auto"/>
      </w:divBdr>
    </w:div>
    <w:div w:id="1228766335">
      <w:bodyDiv w:val="1"/>
      <w:marLeft w:val="0"/>
      <w:marRight w:val="0"/>
      <w:marTop w:val="0"/>
      <w:marBottom w:val="0"/>
      <w:divBdr>
        <w:top w:val="none" w:sz="0" w:space="0" w:color="auto"/>
        <w:left w:val="none" w:sz="0" w:space="0" w:color="auto"/>
        <w:bottom w:val="none" w:sz="0" w:space="0" w:color="auto"/>
        <w:right w:val="none" w:sz="0" w:space="0" w:color="auto"/>
      </w:divBdr>
    </w:div>
    <w:div w:id="1229265032">
      <w:bodyDiv w:val="1"/>
      <w:marLeft w:val="0"/>
      <w:marRight w:val="0"/>
      <w:marTop w:val="0"/>
      <w:marBottom w:val="0"/>
      <w:divBdr>
        <w:top w:val="none" w:sz="0" w:space="0" w:color="auto"/>
        <w:left w:val="none" w:sz="0" w:space="0" w:color="auto"/>
        <w:bottom w:val="none" w:sz="0" w:space="0" w:color="auto"/>
        <w:right w:val="none" w:sz="0" w:space="0" w:color="auto"/>
      </w:divBdr>
    </w:div>
    <w:div w:id="1229270723">
      <w:bodyDiv w:val="1"/>
      <w:marLeft w:val="0"/>
      <w:marRight w:val="0"/>
      <w:marTop w:val="0"/>
      <w:marBottom w:val="0"/>
      <w:divBdr>
        <w:top w:val="none" w:sz="0" w:space="0" w:color="auto"/>
        <w:left w:val="none" w:sz="0" w:space="0" w:color="auto"/>
        <w:bottom w:val="none" w:sz="0" w:space="0" w:color="auto"/>
        <w:right w:val="none" w:sz="0" w:space="0" w:color="auto"/>
      </w:divBdr>
    </w:div>
    <w:div w:id="1230850824">
      <w:bodyDiv w:val="1"/>
      <w:marLeft w:val="0"/>
      <w:marRight w:val="0"/>
      <w:marTop w:val="0"/>
      <w:marBottom w:val="0"/>
      <w:divBdr>
        <w:top w:val="none" w:sz="0" w:space="0" w:color="auto"/>
        <w:left w:val="none" w:sz="0" w:space="0" w:color="auto"/>
        <w:bottom w:val="none" w:sz="0" w:space="0" w:color="auto"/>
        <w:right w:val="none" w:sz="0" w:space="0" w:color="auto"/>
      </w:divBdr>
    </w:div>
    <w:div w:id="1231846826">
      <w:bodyDiv w:val="1"/>
      <w:marLeft w:val="0"/>
      <w:marRight w:val="0"/>
      <w:marTop w:val="0"/>
      <w:marBottom w:val="0"/>
      <w:divBdr>
        <w:top w:val="none" w:sz="0" w:space="0" w:color="auto"/>
        <w:left w:val="none" w:sz="0" w:space="0" w:color="auto"/>
        <w:bottom w:val="none" w:sz="0" w:space="0" w:color="auto"/>
        <w:right w:val="none" w:sz="0" w:space="0" w:color="auto"/>
      </w:divBdr>
    </w:div>
    <w:div w:id="1248879138">
      <w:bodyDiv w:val="1"/>
      <w:marLeft w:val="0"/>
      <w:marRight w:val="0"/>
      <w:marTop w:val="0"/>
      <w:marBottom w:val="0"/>
      <w:divBdr>
        <w:top w:val="none" w:sz="0" w:space="0" w:color="auto"/>
        <w:left w:val="none" w:sz="0" w:space="0" w:color="auto"/>
        <w:bottom w:val="none" w:sz="0" w:space="0" w:color="auto"/>
        <w:right w:val="none" w:sz="0" w:space="0" w:color="auto"/>
      </w:divBdr>
    </w:div>
    <w:div w:id="1250699599">
      <w:bodyDiv w:val="1"/>
      <w:marLeft w:val="0"/>
      <w:marRight w:val="0"/>
      <w:marTop w:val="0"/>
      <w:marBottom w:val="0"/>
      <w:divBdr>
        <w:top w:val="none" w:sz="0" w:space="0" w:color="auto"/>
        <w:left w:val="none" w:sz="0" w:space="0" w:color="auto"/>
        <w:bottom w:val="none" w:sz="0" w:space="0" w:color="auto"/>
        <w:right w:val="none" w:sz="0" w:space="0" w:color="auto"/>
      </w:divBdr>
    </w:div>
    <w:div w:id="1251160185">
      <w:bodyDiv w:val="1"/>
      <w:marLeft w:val="0"/>
      <w:marRight w:val="0"/>
      <w:marTop w:val="0"/>
      <w:marBottom w:val="0"/>
      <w:divBdr>
        <w:top w:val="none" w:sz="0" w:space="0" w:color="auto"/>
        <w:left w:val="none" w:sz="0" w:space="0" w:color="auto"/>
        <w:bottom w:val="none" w:sz="0" w:space="0" w:color="auto"/>
        <w:right w:val="none" w:sz="0" w:space="0" w:color="auto"/>
      </w:divBdr>
    </w:div>
    <w:div w:id="1257635857">
      <w:bodyDiv w:val="1"/>
      <w:marLeft w:val="0"/>
      <w:marRight w:val="0"/>
      <w:marTop w:val="0"/>
      <w:marBottom w:val="0"/>
      <w:divBdr>
        <w:top w:val="none" w:sz="0" w:space="0" w:color="auto"/>
        <w:left w:val="none" w:sz="0" w:space="0" w:color="auto"/>
        <w:bottom w:val="none" w:sz="0" w:space="0" w:color="auto"/>
        <w:right w:val="none" w:sz="0" w:space="0" w:color="auto"/>
      </w:divBdr>
    </w:div>
    <w:div w:id="1258126760">
      <w:bodyDiv w:val="1"/>
      <w:marLeft w:val="0"/>
      <w:marRight w:val="0"/>
      <w:marTop w:val="0"/>
      <w:marBottom w:val="0"/>
      <w:divBdr>
        <w:top w:val="none" w:sz="0" w:space="0" w:color="auto"/>
        <w:left w:val="none" w:sz="0" w:space="0" w:color="auto"/>
        <w:bottom w:val="none" w:sz="0" w:space="0" w:color="auto"/>
        <w:right w:val="none" w:sz="0" w:space="0" w:color="auto"/>
      </w:divBdr>
    </w:div>
    <w:div w:id="1261328194">
      <w:bodyDiv w:val="1"/>
      <w:marLeft w:val="0"/>
      <w:marRight w:val="0"/>
      <w:marTop w:val="0"/>
      <w:marBottom w:val="0"/>
      <w:divBdr>
        <w:top w:val="none" w:sz="0" w:space="0" w:color="auto"/>
        <w:left w:val="none" w:sz="0" w:space="0" w:color="auto"/>
        <w:bottom w:val="none" w:sz="0" w:space="0" w:color="auto"/>
        <w:right w:val="none" w:sz="0" w:space="0" w:color="auto"/>
      </w:divBdr>
    </w:div>
    <w:div w:id="1263875914">
      <w:bodyDiv w:val="1"/>
      <w:marLeft w:val="0"/>
      <w:marRight w:val="0"/>
      <w:marTop w:val="0"/>
      <w:marBottom w:val="0"/>
      <w:divBdr>
        <w:top w:val="none" w:sz="0" w:space="0" w:color="auto"/>
        <w:left w:val="none" w:sz="0" w:space="0" w:color="auto"/>
        <w:bottom w:val="none" w:sz="0" w:space="0" w:color="auto"/>
        <w:right w:val="none" w:sz="0" w:space="0" w:color="auto"/>
      </w:divBdr>
    </w:div>
    <w:div w:id="1264342319">
      <w:bodyDiv w:val="1"/>
      <w:marLeft w:val="0"/>
      <w:marRight w:val="0"/>
      <w:marTop w:val="0"/>
      <w:marBottom w:val="0"/>
      <w:divBdr>
        <w:top w:val="none" w:sz="0" w:space="0" w:color="auto"/>
        <w:left w:val="none" w:sz="0" w:space="0" w:color="auto"/>
        <w:bottom w:val="none" w:sz="0" w:space="0" w:color="auto"/>
        <w:right w:val="none" w:sz="0" w:space="0" w:color="auto"/>
      </w:divBdr>
    </w:div>
    <w:div w:id="1268585565">
      <w:bodyDiv w:val="1"/>
      <w:marLeft w:val="0"/>
      <w:marRight w:val="0"/>
      <w:marTop w:val="0"/>
      <w:marBottom w:val="0"/>
      <w:divBdr>
        <w:top w:val="none" w:sz="0" w:space="0" w:color="auto"/>
        <w:left w:val="none" w:sz="0" w:space="0" w:color="auto"/>
        <w:bottom w:val="none" w:sz="0" w:space="0" w:color="auto"/>
        <w:right w:val="none" w:sz="0" w:space="0" w:color="auto"/>
      </w:divBdr>
    </w:div>
    <w:div w:id="1277450537">
      <w:bodyDiv w:val="1"/>
      <w:marLeft w:val="0"/>
      <w:marRight w:val="0"/>
      <w:marTop w:val="0"/>
      <w:marBottom w:val="0"/>
      <w:divBdr>
        <w:top w:val="none" w:sz="0" w:space="0" w:color="auto"/>
        <w:left w:val="none" w:sz="0" w:space="0" w:color="auto"/>
        <w:bottom w:val="none" w:sz="0" w:space="0" w:color="auto"/>
        <w:right w:val="none" w:sz="0" w:space="0" w:color="auto"/>
      </w:divBdr>
    </w:div>
    <w:div w:id="1280454609">
      <w:bodyDiv w:val="1"/>
      <w:marLeft w:val="0"/>
      <w:marRight w:val="0"/>
      <w:marTop w:val="0"/>
      <w:marBottom w:val="0"/>
      <w:divBdr>
        <w:top w:val="none" w:sz="0" w:space="0" w:color="auto"/>
        <w:left w:val="none" w:sz="0" w:space="0" w:color="auto"/>
        <w:bottom w:val="none" w:sz="0" w:space="0" w:color="auto"/>
        <w:right w:val="none" w:sz="0" w:space="0" w:color="auto"/>
      </w:divBdr>
    </w:div>
    <w:div w:id="1281188462">
      <w:bodyDiv w:val="1"/>
      <w:marLeft w:val="0"/>
      <w:marRight w:val="0"/>
      <w:marTop w:val="0"/>
      <w:marBottom w:val="0"/>
      <w:divBdr>
        <w:top w:val="none" w:sz="0" w:space="0" w:color="auto"/>
        <w:left w:val="none" w:sz="0" w:space="0" w:color="auto"/>
        <w:bottom w:val="none" w:sz="0" w:space="0" w:color="auto"/>
        <w:right w:val="none" w:sz="0" w:space="0" w:color="auto"/>
      </w:divBdr>
    </w:div>
    <w:div w:id="1281960055">
      <w:bodyDiv w:val="1"/>
      <w:marLeft w:val="0"/>
      <w:marRight w:val="0"/>
      <w:marTop w:val="0"/>
      <w:marBottom w:val="0"/>
      <w:divBdr>
        <w:top w:val="none" w:sz="0" w:space="0" w:color="auto"/>
        <w:left w:val="none" w:sz="0" w:space="0" w:color="auto"/>
        <w:bottom w:val="none" w:sz="0" w:space="0" w:color="auto"/>
        <w:right w:val="none" w:sz="0" w:space="0" w:color="auto"/>
      </w:divBdr>
    </w:div>
    <w:div w:id="1283801529">
      <w:bodyDiv w:val="1"/>
      <w:marLeft w:val="0"/>
      <w:marRight w:val="0"/>
      <w:marTop w:val="0"/>
      <w:marBottom w:val="0"/>
      <w:divBdr>
        <w:top w:val="none" w:sz="0" w:space="0" w:color="auto"/>
        <w:left w:val="none" w:sz="0" w:space="0" w:color="auto"/>
        <w:bottom w:val="none" w:sz="0" w:space="0" w:color="auto"/>
        <w:right w:val="none" w:sz="0" w:space="0" w:color="auto"/>
      </w:divBdr>
    </w:div>
    <w:div w:id="1288045142">
      <w:bodyDiv w:val="1"/>
      <w:marLeft w:val="0"/>
      <w:marRight w:val="0"/>
      <w:marTop w:val="0"/>
      <w:marBottom w:val="0"/>
      <w:divBdr>
        <w:top w:val="none" w:sz="0" w:space="0" w:color="auto"/>
        <w:left w:val="none" w:sz="0" w:space="0" w:color="auto"/>
        <w:bottom w:val="none" w:sz="0" w:space="0" w:color="auto"/>
        <w:right w:val="none" w:sz="0" w:space="0" w:color="auto"/>
      </w:divBdr>
    </w:div>
    <w:div w:id="1294289059">
      <w:bodyDiv w:val="1"/>
      <w:marLeft w:val="0"/>
      <w:marRight w:val="0"/>
      <w:marTop w:val="0"/>
      <w:marBottom w:val="0"/>
      <w:divBdr>
        <w:top w:val="none" w:sz="0" w:space="0" w:color="auto"/>
        <w:left w:val="none" w:sz="0" w:space="0" w:color="auto"/>
        <w:bottom w:val="none" w:sz="0" w:space="0" w:color="auto"/>
        <w:right w:val="none" w:sz="0" w:space="0" w:color="auto"/>
      </w:divBdr>
    </w:div>
    <w:div w:id="1294556584">
      <w:bodyDiv w:val="1"/>
      <w:marLeft w:val="0"/>
      <w:marRight w:val="0"/>
      <w:marTop w:val="0"/>
      <w:marBottom w:val="0"/>
      <w:divBdr>
        <w:top w:val="none" w:sz="0" w:space="0" w:color="auto"/>
        <w:left w:val="none" w:sz="0" w:space="0" w:color="auto"/>
        <w:bottom w:val="none" w:sz="0" w:space="0" w:color="auto"/>
        <w:right w:val="none" w:sz="0" w:space="0" w:color="auto"/>
      </w:divBdr>
    </w:div>
    <w:div w:id="1295216705">
      <w:bodyDiv w:val="1"/>
      <w:marLeft w:val="0"/>
      <w:marRight w:val="0"/>
      <w:marTop w:val="0"/>
      <w:marBottom w:val="0"/>
      <w:divBdr>
        <w:top w:val="none" w:sz="0" w:space="0" w:color="auto"/>
        <w:left w:val="none" w:sz="0" w:space="0" w:color="auto"/>
        <w:bottom w:val="none" w:sz="0" w:space="0" w:color="auto"/>
        <w:right w:val="none" w:sz="0" w:space="0" w:color="auto"/>
      </w:divBdr>
    </w:div>
    <w:div w:id="1297251475">
      <w:bodyDiv w:val="1"/>
      <w:marLeft w:val="0"/>
      <w:marRight w:val="0"/>
      <w:marTop w:val="0"/>
      <w:marBottom w:val="0"/>
      <w:divBdr>
        <w:top w:val="none" w:sz="0" w:space="0" w:color="auto"/>
        <w:left w:val="none" w:sz="0" w:space="0" w:color="auto"/>
        <w:bottom w:val="none" w:sz="0" w:space="0" w:color="auto"/>
        <w:right w:val="none" w:sz="0" w:space="0" w:color="auto"/>
      </w:divBdr>
    </w:div>
    <w:div w:id="1300768636">
      <w:bodyDiv w:val="1"/>
      <w:marLeft w:val="0"/>
      <w:marRight w:val="0"/>
      <w:marTop w:val="0"/>
      <w:marBottom w:val="0"/>
      <w:divBdr>
        <w:top w:val="none" w:sz="0" w:space="0" w:color="auto"/>
        <w:left w:val="none" w:sz="0" w:space="0" w:color="auto"/>
        <w:bottom w:val="none" w:sz="0" w:space="0" w:color="auto"/>
        <w:right w:val="none" w:sz="0" w:space="0" w:color="auto"/>
      </w:divBdr>
    </w:div>
    <w:div w:id="1304192667">
      <w:bodyDiv w:val="1"/>
      <w:marLeft w:val="0"/>
      <w:marRight w:val="0"/>
      <w:marTop w:val="0"/>
      <w:marBottom w:val="0"/>
      <w:divBdr>
        <w:top w:val="none" w:sz="0" w:space="0" w:color="auto"/>
        <w:left w:val="none" w:sz="0" w:space="0" w:color="auto"/>
        <w:bottom w:val="none" w:sz="0" w:space="0" w:color="auto"/>
        <w:right w:val="none" w:sz="0" w:space="0" w:color="auto"/>
      </w:divBdr>
    </w:div>
    <w:div w:id="1304853814">
      <w:bodyDiv w:val="1"/>
      <w:marLeft w:val="0"/>
      <w:marRight w:val="0"/>
      <w:marTop w:val="0"/>
      <w:marBottom w:val="0"/>
      <w:divBdr>
        <w:top w:val="none" w:sz="0" w:space="0" w:color="auto"/>
        <w:left w:val="none" w:sz="0" w:space="0" w:color="auto"/>
        <w:bottom w:val="none" w:sz="0" w:space="0" w:color="auto"/>
        <w:right w:val="none" w:sz="0" w:space="0" w:color="auto"/>
      </w:divBdr>
    </w:div>
    <w:div w:id="1312639109">
      <w:bodyDiv w:val="1"/>
      <w:marLeft w:val="0"/>
      <w:marRight w:val="0"/>
      <w:marTop w:val="0"/>
      <w:marBottom w:val="0"/>
      <w:divBdr>
        <w:top w:val="none" w:sz="0" w:space="0" w:color="auto"/>
        <w:left w:val="none" w:sz="0" w:space="0" w:color="auto"/>
        <w:bottom w:val="none" w:sz="0" w:space="0" w:color="auto"/>
        <w:right w:val="none" w:sz="0" w:space="0" w:color="auto"/>
      </w:divBdr>
    </w:div>
    <w:div w:id="1317950176">
      <w:bodyDiv w:val="1"/>
      <w:marLeft w:val="0"/>
      <w:marRight w:val="0"/>
      <w:marTop w:val="0"/>
      <w:marBottom w:val="0"/>
      <w:divBdr>
        <w:top w:val="none" w:sz="0" w:space="0" w:color="auto"/>
        <w:left w:val="none" w:sz="0" w:space="0" w:color="auto"/>
        <w:bottom w:val="none" w:sz="0" w:space="0" w:color="auto"/>
        <w:right w:val="none" w:sz="0" w:space="0" w:color="auto"/>
      </w:divBdr>
    </w:div>
    <w:div w:id="1323240942">
      <w:bodyDiv w:val="1"/>
      <w:marLeft w:val="0"/>
      <w:marRight w:val="0"/>
      <w:marTop w:val="0"/>
      <w:marBottom w:val="0"/>
      <w:divBdr>
        <w:top w:val="none" w:sz="0" w:space="0" w:color="auto"/>
        <w:left w:val="none" w:sz="0" w:space="0" w:color="auto"/>
        <w:bottom w:val="none" w:sz="0" w:space="0" w:color="auto"/>
        <w:right w:val="none" w:sz="0" w:space="0" w:color="auto"/>
      </w:divBdr>
    </w:div>
    <w:div w:id="1327781114">
      <w:bodyDiv w:val="1"/>
      <w:marLeft w:val="0"/>
      <w:marRight w:val="0"/>
      <w:marTop w:val="0"/>
      <w:marBottom w:val="0"/>
      <w:divBdr>
        <w:top w:val="none" w:sz="0" w:space="0" w:color="auto"/>
        <w:left w:val="none" w:sz="0" w:space="0" w:color="auto"/>
        <w:bottom w:val="none" w:sz="0" w:space="0" w:color="auto"/>
        <w:right w:val="none" w:sz="0" w:space="0" w:color="auto"/>
      </w:divBdr>
    </w:div>
    <w:div w:id="1330450516">
      <w:bodyDiv w:val="1"/>
      <w:marLeft w:val="0"/>
      <w:marRight w:val="0"/>
      <w:marTop w:val="0"/>
      <w:marBottom w:val="0"/>
      <w:divBdr>
        <w:top w:val="none" w:sz="0" w:space="0" w:color="auto"/>
        <w:left w:val="none" w:sz="0" w:space="0" w:color="auto"/>
        <w:bottom w:val="none" w:sz="0" w:space="0" w:color="auto"/>
        <w:right w:val="none" w:sz="0" w:space="0" w:color="auto"/>
      </w:divBdr>
    </w:div>
    <w:div w:id="1330593118">
      <w:bodyDiv w:val="1"/>
      <w:marLeft w:val="0"/>
      <w:marRight w:val="0"/>
      <w:marTop w:val="0"/>
      <w:marBottom w:val="0"/>
      <w:divBdr>
        <w:top w:val="none" w:sz="0" w:space="0" w:color="auto"/>
        <w:left w:val="none" w:sz="0" w:space="0" w:color="auto"/>
        <w:bottom w:val="none" w:sz="0" w:space="0" w:color="auto"/>
        <w:right w:val="none" w:sz="0" w:space="0" w:color="auto"/>
      </w:divBdr>
    </w:div>
    <w:div w:id="1333336069">
      <w:bodyDiv w:val="1"/>
      <w:marLeft w:val="0"/>
      <w:marRight w:val="0"/>
      <w:marTop w:val="0"/>
      <w:marBottom w:val="0"/>
      <w:divBdr>
        <w:top w:val="none" w:sz="0" w:space="0" w:color="auto"/>
        <w:left w:val="none" w:sz="0" w:space="0" w:color="auto"/>
        <w:bottom w:val="none" w:sz="0" w:space="0" w:color="auto"/>
        <w:right w:val="none" w:sz="0" w:space="0" w:color="auto"/>
      </w:divBdr>
    </w:div>
    <w:div w:id="1333407373">
      <w:bodyDiv w:val="1"/>
      <w:marLeft w:val="0"/>
      <w:marRight w:val="0"/>
      <w:marTop w:val="0"/>
      <w:marBottom w:val="0"/>
      <w:divBdr>
        <w:top w:val="none" w:sz="0" w:space="0" w:color="auto"/>
        <w:left w:val="none" w:sz="0" w:space="0" w:color="auto"/>
        <w:bottom w:val="none" w:sz="0" w:space="0" w:color="auto"/>
        <w:right w:val="none" w:sz="0" w:space="0" w:color="auto"/>
      </w:divBdr>
      <w:divsChild>
        <w:div w:id="2065442394">
          <w:marLeft w:val="0"/>
          <w:marRight w:val="0"/>
          <w:marTop w:val="0"/>
          <w:marBottom w:val="0"/>
          <w:divBdr>
            <w:top w:val="none" w:sz="0" w:space="0" w:color="auto"/>
            <w:left w:val="none" w:sz="0" w:space="0" w:color="auto"/>
            <w:bottom w:val="none" w:sz="0" w:space="0" w:color="auto"/>
            <w:right w:val="none" w:sz="0" w:space="0" w:color="auto"/>
          </w:divBdr>
          <w:divsChild>
            <w:div w:id="286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79854">
      <w:bodyDiv w:val="1"/>
      <w:marLeft w:val="0"/>
      <w:marRight w:val="0"/>
      <w:marTop w:val="0"/>
      <w:marBottom w:val="0"/>
      <w:divBdr>
        <w:top w:val="none" w:sz="0" w:space="0" w:color="auto"/>
        <w:left w:val="none" w:sz="0" w:space="0" w:color="auto"/>
        <w:bottom w:val="none" w:sz="0" w:space="0" w:color="auto"/>
        <w:right w:val="none" w:sz="0" w:space="0" w:color="auto"/>
      </w:divBdr>
    </w:div>
    <w:div w:id="1336299686">
      <w:bodyDiv w:val="1"/>
      <w:marLeft w:val="0"/>
      <w:marRight w:val="0"/>
      <w:marTop w:val="0"/>
      <w:marBottom w:val="0"/>
      <w:divBdr>
        <w:top w:val="none" w:sz="0" w:space="0" w:color="auto"/>
        <w:left w:val="none" w:sz="0" w:space="0" w:color="auto"/>
        <w:bottom w:val="none" w:sz="0" w:space="0" w:color="auto"/>
        <w:right w:val="none" w:sz="0" w:space="0" w:color="auto"/>
      </w:divBdr>
    </w:div>
    <w:div w:id="1340694367">
      <w:bodyDiv w:val="1"/>
      <w:marLeft w:val="0"/>
      <w:marRight w:val="0"/>
      <w:marTop w:val="0"/>
      <w:marBottom w:val="0"/>
      <w:divBdr>
        <w:top w:val="none" w:sz="0" w:space="0" w:color="auto"/>
        <w:left w:val="none" w:sz="0" w:space="0" w:color="auto"/>
        <w:bottom w:val="none" w:sz="0" w:space="0" w:color="auto"/>
        <w:right w:val="none" w:sz="0" w:space="0" w:color="auto"/>
      </w:divBdr>
    </w:div>
    <w:div w:id="1348168266">
      <w:bodyDiv w:val="1"/>
      <w:marLeft w:val="0"/>
      <w:marRight w:val="0"/>
      <w:marTop w:val="0"/>
      <w:marBottom w:val="0"/>
      <w:divBdr>
        <w:top w:val="none" w:sz="0" w:space="0" w:color="auto"/>
        <w:left w:val="none" w:sz="0" w:space="0" w:color="auto"/>
        <w:bottom w:val="none" w:sz="0" w:space="0" w:color="auto"/>
        <w:right w:val="none" w:sz="0" w:space="0" w:color="auto"/>
      </w:divBdr>
    </w:div>
    <w:div w:id="1348364437">
      <w:bodyDiv w:val="1"/>
      <w:marLeft w:val="0"/>
      <w:marRight w:val="0"/>
      <w:marTop w:val="0"/>
      <w:marBottom w:val="0"/>
      <w:divBdr>
        <w:top w:val="none" w:sz="0" w:space="0" w:color="auto"/>
        <w:left w:val="none" w:sz="0" w:space="0" w:color="auto"/>
        <w:bottom w:val="none" w:sz="0" w:space="0" w:color="auto"/>
        <w:right w:val="none" w:sz="0" w:space="0" w:color="auto"/>
      </w:divBdr>
      <w:divsChild>
        <w:div w:id="1886671960">
          <w:marLeft w:val="0"/>
          <w:marRight w:val="0"/>
          <w:marTop w:val="0"/>
          <w:marBottom w:val="0"/>
          <w:divBdr>
            <w:top w:val="none" w:sz="0" w:space="0" w:color="auto"/>
            <w:left w:val="none" w:sz="0" w:space="0" w:color="auto"/>
            <w:bottom w:val="none" w:sz="0" w:space="0" w:color="auto"/>
            <w:right w:val="none" w:sz="0" w:space="0" w:color="auto"/>
          </w:divBdr>
          <w:divsChild>
            <w:div w:id="1881474378">
              <w:marLeft w:val="0"/>
              <w:marRight w:val="0"/>
              <w:marTop w:val="0"/>
              <w:marBottom w:val="0"/>
              <w:divBdr>
                <w:top w:val="none" w:sz="0" w:space="0" w:color="auto"/>
                <w:left w:val="none" w:sz="0" w:space="0" w:color="auto"/>
                <w:bottom w:val="none" w:sz="0" w:space="0" w:color="auto"/>
                <w:right w:val="none" w:sz="0" w:space="0" w:color="auto"/>
              </w:divBdr>
              <w:divsChild>
                <w:div w:id="14500888">
                  <w:marLeft w:val="0"/>
                  <w:marRight w:val="0"/>
                  <w:marTop w:val="0"/>
                  <w:marBottom w:val="0"/>
                  <w:divBdr>
                    <w:top w:val="none" w:sz="0" w:space="0" w:color="auto"/>
                    <w:left w:val="none" w:sz="0" w:space="0" w:color="auto"/>
                    <w:bottom w:val="none" w:sz="0" w:space="0" w:color="auto"/>
                    <w:right w:val="none" w:sz="0" w:space="0" w:color="auto"/>
                  </w:divBdr>
                  <w:divsChild>
                    <w:div w:id="1421751480">
                      <w:marLeft w:val="0"/>
                      <w:marRight w:val="0"/>
                      <w:marTop w:val="0"/>
                      <w:marBottom w:val="0"/>
                      <w:divBdr>
                        <w:top w:val="none" w:sz="0" w:space="0" w:color="auto"/>
                        <w:left w:val="none" w:sz="0" w:space="0" w:color="auto"/>
                        <w:bottom w:val="none" w:sz="0" w:space="0" w:color="auto"/>
                        <w:right w:val="none" w:sz="0" w:space="0" w:color="auto"/>
                      </w:divBdr>
                      <w:divsChild>
                        <w:div w:id="2053335290">
                          <w:marLeft w:val="0"/>
                          <w:marRight w:val="0"/>
                          <w:marTop w:val="0"/>
                          <w:marBottom w:val="0"/>
                          <w:divBdr>
                            <w:top w:val="none" w:sz="0" w:space="0" w:color="auto"/>
                            <w:left w:val="none" w:sz="0" w:space="0" w:color="auto"/>
                            <w:bottom w:val="none" w:sz="0" w:space="0" w:color="auto"/>
                            <w:right w:val="none" w:sz="0" w:space="0" w:color="auto"/>
                          </w:divBdr>
                          <w:divsChild>
                            <w:div w:id="1178740632">
                              <w:marLeft w:val="0"/>
                              <w:marRight w:val="0"/>
                              <w:marTop w:val="0"/>
                              <w:marBottom w:val="0"/>
                              <w:divBdr>
                                <w:top w:val="none" w:sz="0" w:space="0" w:color="auto"/>
                                <w:left w:val="none" w:sz="0" w:space="0" w:color="auto"/>
                                <w:bottom w:val="none" w:sz="0" w:space="0" w:color="auto"/>
                                <w:right w:val="none" w:sz="0" w:space="0" w:color="auto"/>
                              </w:divBdr>
                              <w:divsChild>
                                <w:div w:id="1631470692">
                                  <w:marLeft w:val="0"/>
                                  <w:marRight w:val="0"/>
                                  <w:marTop w:val="0"/>
                                  <w:marBottom w:val="0"/>
                                  <w:divBdr>
                                    <w:top w:val="none" w:sz="0" w:space="0" w:color="auto"/>
                                    <w:left w:val="none" w:sz="0" w:space="0" w:color="auto"/>
                                    <w:bottom w:val="none" w:sz="0" w:space="0" w:color="auto"/>
                                    <w:right w:val="none" w:sz="0" w:space="0" w:color="auto"/>
                                  </w:divBdr>
                                  <w:divsChild>
                                    <w:div w:id="1391534855">
                                      <w:marLeft w:val="0"/>
                                      <w:marRight w:val="0"/>
                                      <w:marTop w:val="0"/>
                                      <w:marBottom w:val="0"/>
                                      <w:divBdr>
                                        <w:top w:val="none" w:sz="0" w:space="0" w:color="auto"/>
                                        <w:left w:val="none" w:sz="0" w:space="0" w:color="auto"/>
                                        <w:bottom w:val="none" w:sz="0" w:space="0" w:color="auto"/>
                                        <w:right w:val="none" w:sz="0" w:space="0" w:color="auto"/>
                                      </w:divBdr>
                                      <w:divsChild>
                                        <w:div w:id="1313947257">
                                          <w:marLeft w:val="0"/>
                                          <w:marRight w:val="0"/>
                                          <w:marTop w:val="0"/>
                                          <w:marBottom w:val="0"/>
                                          <w:divBdr>
                                            <w:top w:val="none" w:sz="0" w:space="0" w:color="auto"/>
                                            <w:left w:val="none" w:sz="0" w:space="0" w:color="auto"/>
                                            <w:bottom w:val="none" w:sz="0" w:space="0" w:color="auto"/>
                                            <w:right w:val="none" w:sz="0" w:space="0" w:color="auto"/>
                                          </w:divBdr>
                                          <w:divsChild>
                                            <w:div w:id="915364348">
                                              <w:marLeft w:val="0"/>
                                              <w:marRight w:val="0"/>
                                              <w:marTop w:val="0"/>
                                              <w:marBottom w:val="0"/>
                                              <w:divBdr>
                                                <w:top w:val="none" w:sz="0" w:space="0" w:color="auto"/>
                                                <w:left w:val="none" w:sz="0" w:space="0" w:color="auto"/>
                                                <w:bottom w:val="none" w:sz="0" w:space="0" w:color="auto"/>
                                                <w:right w:val="none" w:sz="0" w:space="0" w:color="auto"/>
                                              </w:divBdr>
                                              <w:divsChild>
                                                <w:div w:id="1928072364">
                                                  <w:marLeft w:val="0"/>
                                                  <w:marRight w:val="0"/>
                                                  <w:marTop w:val="0"/>
                                                  <w:marBottom w:val="0"/>
                                                  <w:divBdr>
                                                    <w:top w:val="none" w:sz="0" w:space="0" w:color="auto"/>
                                                    <w:left w:val="none" w:sz="0" w:space="0" w:color="auto"/>
                                                    <w:bottom w:val="none" w:sz="0" w:space="0" w:color="auto"/>
                                                    <w:right w:val="none" w:sz="0" w:space="0" w:color="auto"/>
                                                  </w:divBdr>
                                                  <w:divsChild>
                                                    <w:div w:id="613486352">
                                                      <w:marLeft w:val="0"/>
                                                      <w:marRight w:val="0"/>
                                                      <w:marTop w:val="0"/>
                                                      <w:marBottom w:val="0"/>
                                                      <w:divBdr>
                                                        <w:top w:val="none" w:sz="0" w:space="0" w:color="auto"/>
                                                        <w:left w:val="none" w:sz="0" w:space="0" w:color="auto"/>
                                                        <w:bottom w:val="none" w:sz="0" w:space="0" w:color="auto"/>
                                                        <w:right w:val="none" w:sz="0" w:space="0" w:color="auto"/>
                                                      </w:divBdr>
                                                      <w:divsChild>
                                                        <w:div w:id="10897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0134096">
      <w:bodyDiv w:val="1"/>
      <w:marLeft w:val="0"/>
      <w:marRight w:val="0"/>
      <w:marTop w:val="0"/>
      <w:marBottom w:val="0"/>
      <w:divBdr>
        <w:top w:val="none" w:sz="0" w:space="0" w:color="auto"/>
        <w:left w:val="none" w:sz="0" w:space="0" w:color="auto"/>
        <w:bottom w:val="none" w:sz="0" w:space="0" w:color="auto"/>
        <w:right w:val="none" w:sz="0" w:space="0" w:color="auto"/>
      </w:divBdr>
    </w:div>
    <w:div w:id="1350641497">
      <w:bodyDiv w:val="1"/>
      <w:marLeft w:val="0"/>
      <w:marRight w:val="0"/>
      <w:marTop w:val="0"/>
      <w:marBottom w:val="0"/>
      <w:divBdr>
        <w:top w:val="none" w:sz="0" w:space="0" w:color="auto"/>
        <w:left w:val="none" w:sz="0" w:space="0" w:color="auto"/>
        <w:bottom w:val="none" w:sz="0" w:space="0" w:color="auto"/>
        <w:right w:val="none" w:sz="0" w:space="0" w:color="auto"/>
      </w:divBdr>
    </w:div>
    <w:div w:id="1352074232">
      <w:bodyDiv w:val="1"/>
      <w:marLeft w:val="0"/>
      <w:marRight w:val="0"/>
      <w:marTop w:val="0"/>
      <w:marBottom w:val="0"/>
      <w:divBdr>
        <w:top w:val="none" w:sz="0" w:space="0" w:color="auto"/>
        <w:left w:val="none" w:sz="0" w:space="0" w:color="auto"/>
        <w:bottom w:val="none" w:sz="0" w:space="0" w:color="auto"/>
        <w:right w:val="none" w:sz="0" w:space="0" w:color="auto"/>
      </w:divBdr>
    </w:div>
    <w:div w:id="1352301488">
      <w:bodyDiv w:val="1"/>
      <w:marLeft w:val="0"/>
      <w:marRight w:val="0"/>
      <w:marTop w:val="0"/>
      <w:marBottom w:val="0"/>
      <w:divBdr>
        <w:top w:val="none" w:sz="0" w:space="0" w:color="auto"/>
        <w:left w:val="none" w:sz="0" w:space="0" w:color="auto"/>
        <w:bottom w:val="none" w:sz="0" w:space="0" w:color="auto"/>
        <w:right w:val="none" w:sz="0" w:space="0" w:color="auto"/>
      </w:divBdr>
    </w:div>
    <w:div w:id="1356420223">
      <w:bodyDiv w:val="1"/>
      <w:marLeft w:val="0"/>
      <w:marRight w:val="0"/>
      <w:marTop w:val="0"/>
      <w:marBottom w:val="0"/>
      <w:divBdr>
        <w:top w:val="none" w:sz="0" w:space="0" w:color="auto"/>
        <w:left w:val="none" w:sz="0" w:space="0" w:color="auto"/>
        <w:bottom w:val="none" w:sz="0" w:space="0" w:color="auto"/>
        <w:right w:val="none" w:sz="0" w:space="0" w:color="auto"/>
      </w:divBdr>
    </w:div>
    <w:div w:id="1357346881">
      <w:bodyDiv w:val="1"/>
      <w:marLeft w:val="0"/>
      <w:marRight w:val="0"/>
      <w:marTop w:val="0"/>
      <w:marBottom w:val="0"/>
      <w:divBdr>
        <w:top w:val="none" w:sz="0" w:space="0" w:color="auto"/>
        <w:left w:val="none" w:sz="0" w:space="0" w:color="auto"/>
        <w:bottom w:val="none" w:sz="0" w:space="0" w:color="auto"/>
        <w:right w:val="none" w:sz="0" w:space="0" w:color="auto"/>
      </w:divBdr>
    </w:div>
    <w:div w:id="1357660957">
      <w:bodyDiv w:val="1"/>
      <w:marLeft w:val="0"/>
      <w:marRight w:val="0"/>
      <w:marTop w:val="0"/>
      <w:marBottom w:val="0"/>
      <w:divBdr>
        <w:top w:val="none" w:sz="0" w:space="0" w:color="auto"/>
        <w:left w:val="none" w:sz="0" w:space="0" w:color="auto"/>
        <w:bottom w:val="none" w:sz="0" w:space="0" w:color="auto"/>
        <w:right w:val="none" w:sz="0" w:space="0" w:color="auto"/>
      </w:divBdr>
    </w:div>
    <w:div w:id="1364017460">
      <w:bodyDiv w:val="1"/>
      <w:marLeft w:val="0"/>
      <w:marRight w:val="0"/>
      <w:marTop w:val="0"/>
      <w:marBottom w:val="0"/>
      <w:divBdr>
        <w:top w:val="none" w:sz="0" w:space="0" w:color="auto"/>
        <w:left w:val="none" w:sz="0" w:space="0" w:color="auto"/>
        <w:bottom w:val="none" w:sz="0" w:space="0" w:color="auto"/>
        <w:right w:val="none" w:sz="0" w:space="0" w:color="auto"/>
      </w:divBdr>
    </w:div>
    <w:div w:id="1369723400">
      <w:bodyDiv w:val="1"/>
      <w:marLeft w:val="0"/>
      <w:marRight w:val="0"/>
      <w:marTop w:val="0"/>
      <w:marBottom w:val="0"/>
      <w:divBdr>
        <w:top w:val="none" w:sz="0" w:space="0" w:color="auto"/>
        <w:left w:val="none" w:sz="0" w:space="0" w:color="auto"/>
        <w:bottom w:val="none" w:sz="0" w:space="0" w:color="auto"/>
        <w:right w:val="none" w:sz="0" w:space="0" w:color="auto"/>
      </w:divBdr>
    </w:div>
    <w:div w:id="1373533229">
      <w:bodyDiv w:val="1"/>
      <w:marLeft w:val="0"/>
      <w:marRight w:val="0"/>
      <w:marTop w:val="0"/>
      <w:marBottom w:val="0"/>
      <w:divBdr>
        <w:top w:val="none" w:sz="0" w:space="0" w:color="auto"/>
        <w:left w:val="none" w:sz="0" w:space="0" w:color="auto"/>
        <w:bottom w:val="none" w:sz="0" w:space="0" w:color="auto"/>
        <w:right w:val="none" w:sz="0" w:space="0" w:color="auto"/>
      </w:divBdr>
    </w:div>
    <w:div w:id="1373731047">
      <w:bodyDiv w:val="1"/>
      <w:marLeft w:val="0"/>
      <w:marRight w:val="0"/>
      <w:marTop w:val="0"/>
      <w:marBottom w:val="0"/>
      <w:divBdr>
        <w:top w:val="none" w:sz="0" w:space="0" w:color="auto"/>
        <w:left w:val="none" w:sz="0" w:space="0" w:color="auto"/>
        <w:bottom w:val="none" w:sz="0" w:space="0" w:color="auto"/>
        <w:right w:val="none" w:sz="0" w:space="0" w:color="auto"/>
      </w:divBdr>
    </w:div>
    <w:div w:id="1373917935">
      <w:bodyDiv w:val="1"/>
      <w:marLeft w:val="0"/>
      <w:marRight w:val="0"/>
      <w:marTop w:val="0"/>
      <w:marBottom w:val="0"/>
      <w:divBdr>
        <w:top w:val="none" w:sz="0" w:space="0" w:color="auto"/>
        <w:left w:val="none" w:sz="0" w:space="0" w:color="auto"/>
        <w:bottom w:val="none" w:sz="0" w:space="0" w:color="auto"/>
        <w:right w:val="none" w:sz="0" w:space="0" w:color="auto"/>
      </w:divBdr>
    </w:div>
    <w:div w:id="1375885342">
      <w:bodyDiv w:val="1"/>
      <w:marLeft w:val="0"/>
      <w:marRight w:val="0"/>
      <w:marTop w:val="0"/>
      <w:marBottom w:val="0"/>
      <w:divBdr>
        <w:top w:val="none" w:sz="0" w:space="0" w:color="auto"/>
        <w:left w:val="none" w:sz="0" w:space="0" w:color="auto"/>
        <w:bottom w:val="none" w:sz="0" w:space="0" w:color="auto"/>
        <w:right w:val="none" w:sz="0" w:space="0" w:color="auto"/>
      </w:divBdr>
    </w:div>
    <w:div w:id="1377200631">
      <w:bodyDiv w:val="1"/>
      <w:marLeft w:val="0"/>
      <w:marRight w:val="0"/>
      <w:marTop w:val="0"/>
      <w:marBottom w:val="0"/>
      <w:divBdr>
        <w:top w:val="none" w:sz="0" w:space="0" w:color="auto"/>
        <w:left w:val="none" w:sz="0" w:space="0" w:color="auto"/>
        <w:bottom w:val="none" w:sz="0" w:space="0" w:color="auto"/>
        <w:right w:val="none" w:sz="0" w:space="0" w:color="auto"/>
      </w:divBdr>
    </w:div>
    <w:div w:id="1377853533">
      <w:bodyDiv w:val="1"/>
      <w:marLeft w:val="0"/>
      <w:marRight w:val="0"/>
      <w:marTop w:val="0"/>
      <w:marBottom w:val="0"/>
      <w:divBdr>
        <w:top w:val="none" w:sz="0" w:space="0" w:color="auto"/>
        <w:left w:val="none" w:sz="0" w:space="0" w:color="auto"/>
        <w:bottom w:val="none" w:sz="0" w:space="0" w:color="auto"/>
        <w:right w:val="none" w:sz="0" w:space="0" w:color="auto"/>
      </w:divBdr>
    </w:div>
    <w:div w:id="1378430042">
      <w:bodyDiv w:val="1"/>
      <w:marLeft w:val="0"/>
      <w:marRight w:val="0"/>
      <w:marTop w:val="0"/>
      <w:marBottom w:val="0"/>
      <w:divBdr>
        <w:top w:val="none" w:sz="0" w:space="0" w:color="auto"/>
        <w:left w:val="none" w:sz="0" w:space="0" w:color="auto"/>
        <w:bottom w:val="none" w:sz="0" w:space="0" w:color="auto"/>
        <w:right w:val="none" w:sz="0" w:space="0" w:color="auto"/>
      </w:divBdr>
    </w:div>
    <w:div w:id="1379738493">
      <w:bodyDiv w:val="1"/>
      <w:marLeft w:val="0"/>
      <w:marRight w:val="0"/>
      <w:marTop w:val="0"/>
      <w:marBottom w:val="0"/>
      <w:divBdr>
        <w:top w:val="none" w:sz="0" w:space="0" w:color="auto"/>
        <w:left w:val="none" w:sz="0" w:space="0" w:color="auto"/>
        <w:bottom w:val="none" w:sz="0" w:space="0" w:color="auto"/>
        <w:right w:val="none" w:sz="0" w:space="0" w:color="auto"/>
      </w:divBdr>
    </w:div>
    <w:div w:id="1380131024">
      <w:bodyDiv w:val="1"/>
      <w:marLeft w:val="0"/>
      <w:marRight w:val="0"/>
      <w:marTop w:val="0"/>
      <w:marBottom w:val="0"/>
      <w:divBdr>
        <w:top w:val="none" w:sz="0" w:space="0" w:color="auto"/>
        <w:left w:val="none" w:sz="0" w:space="0" w:color="auto"/>
        <w:bottom w:val="none" w:sz="0" w:space="0" w:color="auto"/>
        <w:right w:val="none" w:sz="0" w:space="0" w:color="auto"/>
      </w:divBdr>
    </w:div>
    <w:div w:id="1380785040">
      <w:bodyDiv w:val="1"/>
      <w:marLeft w:val="0"/>
      <w:marRight w:val="0"/>
      <w:marTop w:val="0"/>
      <w:marBottom w:val="0"/>
      <w:divBdr>
        <w:top w:val="none" w:sz="0" w:space="0" w:color="auto"/>
        <w:left w:val="none" w:sz="0" w:space="0" w:color="auto"/>
        <w:bottom w:val="none" w:sz="0" w:space="0" w:color="auto"/>
        <w:right w:val="none" w:sz="0" w:space="0" w:color="auto"/>
      </w:divBdr>
    </w:div>
    <w:div w:id="1386105440">
      <w:bodyDiv w:val="1"/>
      <w:marLeft w:val="0"/>
      <w:marRight w:val="0"/>
      <w:marTop w:val="0"/>
      <w:marBottom w:val="0"/>
      <w:divBdr>
        <w:top w:val="none" w:sz="0" w:space="0" w:color="auto"/>
        <w:left w:val="none" w:sz="0" w:space="0" w:color="auto"/>
        <w:bottom w:val="none" w:sz="0" w:space="0" w:color="auto"/>
        <w:right w:val="none" w:sz="0" w:space="0" w:color="auto"/>
      </w:divBdr>
    </w:div>
    <w:div w:id="1387143427">
      <w:bodyDiv w:val="1"/>
      <w:marLeft w:val="0"/>
      <w:marRight w:val="0"/>
      <w:marTop w:val="0"/>
      <w:marBottom w:val="0"/>
      <w:divBdr>
        <w:top w:val="none" w:sz="0" w:space="0" w:color="auto"/>
        <w:left w:val="none" w:sz="0" w:space="0" w:color="auto"/>
        <w:bottom w:val="none" w:sz="0" w:space="0" w:color="auto"/>
        <w:right w:val="none" w:sz="0" w:space="0" w:color="auto"/>
      </w:divBdr>
    </w:div>
    <w:div w:id="1389718091">
      <w:bodyDiv w:val="1"/>
      <w:marLeft w:val="0"/>
      <w:marRight w:val="0"/>
      <w:marTop w:val="0"/>
      <w:marBottom w:val="0"/>
      <w:divBdr>
        <w:top w:val="none" w:sz="0" w:space="0" w:color="auto"/>
        <w:left w:val="none" w:sz="0" w:space="0" w:color="auto"/>
        <w:bottom w:val="none" w:sz="0" w:space="0" w:color="auto"/>
        <w:right w:val="none" w:sz="0" w:space="0" w:color="auto"/>
      </w:divBdr>
    </w:div>
    <w:div w:id="1390420056">
      <w:bodyDiv w:val="1"/>
      <w:marLeft w:val="0"/>
      <w:marRight w:val="0"/>
      <w:marTop w:val="0"/>
      <w:marBottom w:val="0"/>
      <w:divBdr>
        <w:top w:val="none" w:sz="0" w:space="0" w:color="auto"/>
        <w:left w:val="none" w:sz="0" w:space="0" w:color="auto"/>
        <w:bottom w:val="none" w:sz="0" w:space="0" w:color="auto"/>
        <w:right w:val="none" w:sz="0" w:space="0" w:color="auto"/>
      </w:divBdr>
    </w:div>
    <w:div w:id="1393188660">
      <w:bodyDiv w:val="1"/>
      <w:marLeft w:val="0"/>
      <w:marRight w:val="0"/>
      <w:marTop w:val="0"/>
      <w:marBottom w:val="0"/>
      <w:divBdr>
        <w:top w:val="none" w:sz="0" w:space="0" w:color="auto"/>
        <w:left w:val="none" w:sz="0" w:space="0" w:color="auto"/>
        <w:bottom w:val="none" w:sz="0" w:space="0" w:color="auto"/>
        <w:right w:val="none" w:sz="0" w:space="0" w:color="auto"/>
      </w:divBdr>
    </w:div>
    <w:div w:id="1401175021">
      <w:bodyDiv w:val="1"/>
      <w:marLeft w:val="0"/>
      <w:marRight w:val="0"/>
      <w:marTop w:val="0"/>
      <w:marBottom w:val="0"/>
      <w:divBdr>
        <w:top w:val="none" w:sz="0" w:space="0" w:color="auto"/>
        <w:left w:val="none" w:sz="0" w:space="0" w:color="auto"/>
        <w:bottom w:val="none" w:sz="0" w:space="0" w:color="auto"/>
        <w:right w:val="none" w:sz="0" w:space="0" w:color="auto"/>
      </w:divBdr>
    </w:div>
    <w:div w:id="1406957369">
      <w:bodyDiv w:val="1"/>
      <w:marLeft w:val="0"/>
      <w:marRight w:val="0"/>
      <w:marTop w:val="0"/>
      <w:marBottom w:val="0"/>
      <w:divBdr>
        <w:top w:val="none" w:sz="0" w:space="0" w:color="auto"/>
        <w:left w:val="none" w:sz="0" w:space="0" w:color="auto"/>
        <w:bottom w:val="none" w:sz="0" w:space="0" w:color="auto"/>
        <w:right w:val="none" w:sz="0" w:space="0" w:color="auto"/>
      </w:divBdr>
    </w:div>
    <w:div w:id="1407992873">
      <w:bodyDiv w:val="1"/>
      <w:marLeft w:val="0"/>
      <w:marRight w:val="0"/>
      <w:marTop w:val="0"/>
      <w:marBottom w:val="0"/>
      <w:divBdr>
        <w:top w:val="none" w:sz="0" w:space="0" w:color="auto"/>
        <w:left w:val="none" w:sz="0" w:space="0" w:color="auto"/>
        <w:bottom w:val="none" w:sz="0" w:space="0" w:color="auto"/>
        <w:right w:val="none" w:sz="0" w:space="0" w:color="auto"/>
      </w:divBdr>
    </w:div>
    <w:div w:id="1411346209">
      <w:bodyDiv w:val="1"/>
      <w:marLeft w:val="0"/>
      <w:marRight w:val="0"/>
      <w:marTop w:val="0"/>
      <w:marBottom w:val="0"/>
      <w:divBdr>
        <w:top w:val="none" w:sz="0" w:space="0" w:color="auto"/>
        <w:left w:val="none" w:sz="0" w:space="0" w:color="auto"/>
        <w:bottom w:val="none" w:sz="0" w:space="0" w:color="auto"/>
        <w:right w:val="none" w:sz="0" w:space="0" w:color="auto"/>
      </w:divBdr>
    </w:div>
    <w:div w:id="1413358012">
      <w:bodyDiv w:val="1"/>
      <w:marLeft w:val="0"/>
      <w:marRight w:val="0"/>
      <w:marTop w:val="0"/>
      <w:marBottom w:val="0"/>
      <w:divBdr>
        <w:top w:val="none" w:sz="0" w:space="0" w:color="auto"/>
        <w:left w:val="none" w:sz="0" w:space="0" w:color="auto"/>
        <w:bottom w:val="none" w:sz="0" w:space="0" w:color="auto"/>
        <w:right w:val="none" w:sz="0" w:space="0" w:color="auto"/>
      </w:divBdr>
    </w:div>
    <w:div w:id="1416048679">
      <w:bodyDiv w:val="1"/>
      <w:marLeft w:val="0"/>
      <w:marRight w:val="0"/>
      <w:marTop w:val="0"/>
      <w:marBottom w:val="0"/>
      <w:divBdr>
        <w:top w:val="none" w:sz="0" w:space="0" w:color="auto"/>
        <w:left w:val="none" w:sz="0" w:space="0" w:color="auto"/>
        <w:bottom w:val="none" w:sz="0" w:space="0" w:color="auto"/>
        <w:right w:val="none" w:sz="0" w:space="0" w:color="auto"/>
      </w:divBdr>
    </w:div>
    <w:div w:id="1423331743">
      <w:bodyDiv w:val="1"/>
      <w:marLeft w:val="0"/>
      <w:marRight w:val="0"/>
      <w:marTop w:val="0"/>
      <w:marBottom w:val="0"/>
      <w:divBdr>
        <w:top w:val="none" w:sz="0" w:space="0" w:color="auto"/>
        <w:left w:val="none" w:sz="0" w:space="0" w:color="auto"/>
        <w:bottom w:val="none" w:sz="0" w:space="0" w:color="auto"/>
        <w:right w:val="none" w:sz="0" w:space="0" w:color="auto"/>
      </w:divBdr>
    </w:div>
    <w:div w:id="1426534718">
      <w:bodyDiv w:val="1"/>
      <w:marLeft w:val="0"/>
      <w:marRight w:val="0"/>
      <w:marTop w:val="0"/>
      <w:marBottom w:val="0"/>
      <w:divBdr>
        <w:top w:val="none" w:sz="0" w:space="0" w:color="auto"/>
        <w:left w:val="none" w:sz="0" w:space="0" w:color="auto"/>
        <w:bottom w:val="none" w:sz="0" w:space="0" w:color="auto"/>
        <w:right w:val="none" w:sz="0" w:space="0" w:color="auto"/>
      </w:divBdr>
    </w:div>
    <w:div w:id="1432118349">
      <w:bodyDiv w:val="1"/>
      <w:marLeft w:val="0"/>
      <w:marRight w:val="0"/>
      <w:marTop w:val="0"/>
      <w:marBottom w:val="0"/>
      <w:divBdr>
        <w:top w:val="none" w:sz="0" w:space="0" w:color="auto"/>
        <w:left w:val="none" w:sz="0" w:space="0" w:color="auto"/>
        <w:bottom w:val="none" w:sz="0" w:space="0" w:color="auto"/>
        <w:right w:val="none" w:sz="0" w:space="0" w:color="auto"/>
      </w:divBdr>
    </w:div>
    <w:div w:id="1438408679">
      <w:bodyDiv w:val="1"/>
      <w:marLeft w:val="0"/>
      <w:marRight w:val="0"/>
      <w:marTop w:val="0"/>
      <w:marBottom w:val="0"/>
      <w:divBdr>
        <w:top w:val="none" w:sz="0" w:space="0" w:color="auto"/>
        <w:left w:val="none" w:sz="0" w:space="0" w:color="auto"/>
        <w:bottom w:val="none" w:sz="0" w:space="0" w:color="auto"/>
        <w:right w:val="none" w:sz="0" w:space="0" w:color="auto"/>
      </w:divBdr>
    </w:div>
    <w:div w:id="1439446424">
      <w:bodyDiv w:val="1"/>
      <w:marLeft w:val="0"/>
      <w:marRight w:val="0"/>
      <w:marTop w:val="0"/>
      <w:marBottom w:val="0"/>
      <w:divBdr>
        <w:top w:val="none" w:sz="0" w:space="0" w:color="auto"/>
        <w:left w:val="none" w:sz="0" w:space="0" w:color="auto"/>
        <w:bottom w:val="none" w:sz="0" w:space="0" w:color="auto"/>
        <w:right w:val="none" w:sz="0" w:space="0" w:color="auto"/>
      </w:divBdr>
    </w:div>
    <w:div w:id="1441536156">
      <w:bodyDiv w:val="1"/>
      <w:marLeft w:val="0"/>
      <w:marRight w:val="0"/>
      <w:marTop w:val="0"/>
      <w:marBottom w:val="0"/>
      <w:divBdr>
        <w:top w:val="none" w:sz="0" w:space="0" w:color="auto"/>
        <w:left w:val="none" w:sz="0" w:space="0" w:color="auto"/>
        <w:bottom w:val="none" w:sz="0" w:space="0" w:color="auto"/>
        <w:right w:val="none" w:sz="0" w:space="0" w:color="auto"/>
      </w:divBdr>
    </w:div>
    <w:div w:id="1446537287">
      <w:bodyDiv w:val="1"/>
      <w:marLeft w:val="0"/>
      <w:marRight w:val="0"/>
      <w:marTop w:val="0"/>
      <w:marBottom w:val="0"/>
      <w:divBdr>
        <w:top w:val="none" w:sz="0" w:space="0" w:color="auto"/>
        <w:left w:val="none" w:sz="0" w:space="0" w:color="auto"/>
        <w:bottom w:val="none" w:sz="0" w:space="0" w:color="auto"/>
        <w:right w:val="none" w:sz="0" w:space="0" w:color="auto"/>
      </w:divBdr>
    </w:div>
    <w:div w:id="1448311325">
      <w:bodyDiv w:val="1"/>
      <w:marLeft w:val="0"/>
      <w:marRight w:val="0"/>
      <w:marTop w:val="0"/>
      <w:marBottom w:val="0"/>
      <w:divBdr>
        <w:top w:val="none" w:sz="0" w:space="0" w:color="auto"/>
        <w:left w:val="none" w:sz="0" w:space="0" w:color="auto"/>
        <w:bottom w:val="none" w:sz="0" w:space="0" w:color="auto"/>
        <w:right w:val="none" w:sz="0" w:space="0" w:color="auto"/>
      </w:divBdr>
    </w:div>
    <w:div w:id="1448812024">
      <w:bodyDiv w:val="1"/>
      <w:marLeft w:val="0"/>
      <w:marRight w:val="0"/>
      <w:marTop w:val="0"/>
      <w:marBottom w:val="0"/>
      <w:divBdr>
        <w:top w:val="none" w:sz="0" w:space="0" w:color="auto"/>
        <w:left w:val="none" w:sz="0" w:space="0" w:color="auto"/>
        <w:bottom w:val="none" w:sz="0" w:space="0" w:color="auto"/>
        <w:right w:val="none" w:sz="0" w:space="0" w:color="auto"/>
      </w:divBdr>
    </w:div>
    <w:div w:id="1450205344">
      <w:bodyDiv w:val="1"/>
      <w:marLeft w:val="0"/>
      <w:marRight w:val="0"/>
      <w:marTop w:val="0"/>
      <w:marBottom w:val="0"/>
      <w:divBdr>
        <w:top w:val="none" w:sz="0" w:space="0" w:color="auto"/>
        <w:left w:val="none" w:sz="0" w:space="0" w:color="auto"/>
        <w:bottom w:val="none" w:sz="0" w:space="0" w:color="auto"/>
        <w:right w:val="none" w:sz="0" w:space="0" w:color="auto"/>
      </w:divBdr>
    </w:div>
    <w:div w:id="1454976672">
      <w:bodyDiv w:val="1"/>
      <w:marLeft w:val="0"/>
      <w:marRight w:val="0"/>
      <w:marTop w:val="0"/>
      <w:marBottom w:val="0"/>
      <w:divBdr>
        <w:top w:val="none" w:sz="0" w:space="0" w:color="auto"/>
        <w:left w:val="none" w:sz="0" w:space="0" w:color="auto"/>
        <w:bottom w:val="none" w:sz="0" w:space="0" w:color="auto"/>
        <w:right w:val="none" w:sz="0" w:space="0" w:color="auto"/>
      </w:divBdr>
    </w:div>
    <w:div w:id="1458840352">
      <w:bodyDiv w:val="1"/>
      <w:marLeft w:val="0"/>
      <w:marRight w:val="0"/>
      <w:marTop w:val="0"/>
      <w:marBottom w:val="0"/>
      <w:divBdr>
        <w:top w:val="none" w:sz="0" w:space="0" w:color="auto"/>
        <w:left w:val="none" w:sz="0" w:space="0" w:color="auto"/>
        <w:bottom w:val="none" w:sz="0" w:space="0" w:color="auto"/>
        <w:right w:val="none" w:sz="0" w:space="0" w:color="auto"/>
      </w:divBdr>
    </w:div>
    <w:div w:id="1464469894">
      <w:bodyDiv w:val="1"/>
      <w:marLeft w:val="0"/>
      <w:marRight w:val="0"/>
      <w:marTop w:val="0"/>
      <w:marBottom w:val="0"/>
      <w:divBdr>
        <w:top w:val="none" w:sz="0" w:space="0" w:color="auto"/>
        <w:left w:val="none" w:sz="0" w:space="0" w:color="auto"/>
        <w:bottom w:val="none" w:sz="0" w:space="0" w:color="auto"/>
        <w:right w:val="none" w:sz="0" w:space="0" w:color="auto"/>
      </w:divBdr>
    </w:div>
    <w:div w:id="1465808031">
      <w:bodyDiv w:val="1"/>
      <w:marLeft w:val="0"/>
      <w:marRight w:val="0"/>
      <w:marTop w:val="0"/>
      <w:marBottom w:val="0"/>
      <w:divBdr>
        <w:top w:val="none" w:sz="0" w:space="0" w:color="auto"/>
        <w:left w:val="none" w:sz="0" w:space="0" w:color="auto"/>
        <w:bottom w:val="none" w:sz="0" w:space="0" w:color="auto"/>
        <w:right w:val="none" w:sz="0" w:space="0" w:color="auto"/>
      </w:divBdr>
    </w:div>
    <w:div w:id="1466965608">
      <w:bodyDiv w:val="1"/>
      <w:marLeft w:val="0"/>
      <w:marRight w:val="0"/>
      <w:marTop w:val="0"/>
      <w:marBottom w:val="0"/>
      <w:divBdr>
        <w:top w:val="none" w:sz="0" w:space="0" w:color="auto"/>
        <w:left w:val="none" w:sz="0" w:space="0" w:color="auto"/>
        <w:bottom w:val="none" w:sz="0" w:space="0" w:color="auto"/>
        <w:right w:val="none" w:sz="0" w:space="0" w:color="auto"/>
      </w:divBdr>
    </w:div>
    <w:div w:id="1472363930">
      <w:bodyDiv w:val="1"/>
      <w:marLeft w:val="0"/>
      <w:marRight w:val="0"/>
      <w:marTop w:val="0"/>
      <w:marBottom w:val="0"/>
      <w:divBdr>
        <w:top w:val="none" w:sz="0" w:space="0" w:color="auto"/>
        <w:left w:val="none" w:sz="0" w:space="0" w:color="auto"/>
        <w:bottom w:val="none" w:sz="0" w:space="0" w:color="auto"/>
        <w:right w:val="none" w:sz="0" w:space="0" w:color="auto"/>
      </w:divBdr>
    </w:div>
    <w:div w:id="1475026691">
      <w:bodyDiv w:val="1"/>
      <w:marLeft w:val="0"/>
      <w:marRight w:val="0"/>
      <w:marTop w:val="0"/>
      <w:marBottom w:val="0"/>
      <w:divBdr>
        <w:top w:val="none" w:sz="0" w:space="0" w:color="auto"/>
        <w:left w:val="none" w:sz="0" w:space="0" w:color="auto"/>
        <w:bottom w:val="none" w:sz="0" w:space="0" w:color="auto"/>
        <w:right w:val="none" w:sz="0" w:space="0" w:color="auto"/>
      </w:divBdr>
    </w:div>
    <w:div w:id="1478112208">
      <w:bodyDiv w:val="1"/>
      <w:marLeft w:val="0"/>
      <w:marRight w:val="0"/>
      <w:marTop w:val="0"/>
      <w:marBottom w:val="0"/>
      <w:divBdr>
        <w:top w:val="none" w:sz="0" w:space="0" w:color="auto"/>
        <w:left w:val="none" w:sz="0" w:space="0" w:color="auto"/>
        <w:bottom w:val="none" w:sz="0" w:space="0" w:color="auto"/>
        <w:right w:val="none" w:sz="0" w:space="0" w:color="auto"/>
      </w:divBdr>
    </w:div>
    <w:div w:id="1478915226">
      <w:bodyDiv w:val="1"/>
      <w:marLeft w:val="0"/>
      <w:marRight w:val="0"/>
      <w:marTop w:val="0"/>
      <w:marBottom w:val="0"/>
      <w:divBdr>
        <w:top w:val="none" w:sz="0" w:space="0" w:color="auto"/>
        <w:left w:val="none" w:sz="0" w:space="0" w:color="auto"/>
        <w:bottom w:val="none" w:sz="0" w:space="0" w:color="auto"/>
        <w:right w:val="none" w:sz="0" w:space="0" w:color="auto"/>
      </w:divBdr>
    </w:div>
    <w:div w:id="1483742034">
      <w:bodyDiv w:val="1"/>
      <w:marLeft w:val="0"/>
      <w:marRight w:val="0"/>
      <w:marTop w:val="0"/>
      <w:marBottom w:val="0"/>
      <w:divBdr>
        <w:top w:val="none" w:sz="0" w:space="0" w:color="auto"/>
        <w:left w:val="none" w:sz="0" w:space="0" w:color="auto"/>
        <w:bottom w:val="none" w:sz="0" w:space="0" w:color="auto"/>
        <w:right w:val="none" w:sz="0" w:space="0" w:color="auto"/>
      </w:divBdr>
    </w:div>
    <w:div w:id="1485049015">
      <w:bodyDiv w:val="1"/>
      <w:marLeft w:val="0"/>
      <w:marRight w:val="0"/>
      <w:marTop w:val="0"/>
      <w:marBottom w:val="0"/>
      <w:divBdr>
        <w:top w:val="none" w:sz="0" w:space="0" w:color="auto"/>
        <w:left w:val="none" w:sz="0" w:space="0" w:color="auto"/>
        <w:bottom w:val="none" w:sz="0" w:space="0" w:color="auto"/>
        <w:right w:val="none" w:sz="0" w:space="0" w:color="auto"/>
      </w:divBdr>
    </w:div>
    <w:div w:id="1487471073">
      <w:bodyDiv w:val="1"/>
      <w:marLeft w:val="0"/>
      <w:marRight w:val="0"/>
      <w:marTop w:val="0"/>
      <w:marBottom w:val="0"/>
      <w:divBdr>
        <w:top w:val="none" w:sz="0" w:space="0" w:color="auto"/>
        <w:left w:val="none" w:sz="0" w:space="0" w:color="auto"/>
        <w:bottom w:val="none" w:sz="0" w:space="0" w:color="auto"/>
        <w:right w:val="none" w:sz="0" w:space="0" w:color="auto"/>
      </w:divBdr>
    </w:div>
    <w:div w:id="1494681041">
      <w:bodyDiv w:val="1"/>
      <w:marLeft w:val="0"/>
      <w:marRight w:val="0"/>
      <w:marTop w:val="0"/>
      <w:marBottom w:val="0"/>
      <w:divBdr>
        <w:top w:val="none" w:sz="0" w:space="0" w:color="auto"/>
        <w:left w:val="none" w:sz="0" w:space="0" w:color="auto"/>
        <w:bottom w:val="none" w:sz="0" w:space="0" w:color="auto"/>
        <w:right w:val="none" w:sz="0" w:space="0" w:color="auto"/>
      </w:divBdr>
    </w:div>
    <w:div w:id="1495027197">
      <w:bodyDiv w:val="1"/>
      <w:marLeft w:val="0"/>
      <w:marRight w:val="0"/>
      <w:marTop w:val="0"/>
      <w:marBottom w:val="0"/>
      <w:divBdr>
        <w:top w:val="none" w:sz="0" w:space="0" w:color="auto"/>
        <w:left w:val="none" w:sz="0" w:space="0" w:color="auto"/>
        <w:bottom w:val="none" w:sz="0" w:space="0" w:color="auto"/>
        <w:right w:val="none" w:sz="0" w:space="0" w:color="auto"/>
      </w:divBdr>
    </w:div>
    <w:div w:id="1496608848">
      <w:bodyDiv w:val="1"/>
      <w:marLeft w:val="0"/>
      <w:marRight w:val="0"/>
      <w:marTop w:val="0"/>
      <w:marBottom w:val="0"/>
      <w:divBdr>
        <w:top w:val="none" w:sz="0" w:space="0" w:color="auto"/>
        <w:left w:val="none" w:sz="0" w:space="0" w:color="auto"/>
        <w:bottom w:val="none" w:sz="0" w:space="0" w:color="auto"/>
        <w:right w:val="none" w:sz="0" w:space="0" w:color="auto"/>
      </w:divBdr>
    </w:div>
    <w:div w:id="1497257613">
      <w:bodyDiv w:val="1"/>
      <w:marLeft w:val="0"/>
      <w:marRight w:val="0"/>
      <w:marTop w:val="0"/>
      <w:marBottom w:val="0"/>
      <w:divBdr>
        <w:top w:val="none" w:sz="0" w:space="0" w:color="auto"/>
        <w:left w:val="none" w:sz="0" w:space="0" w:color="auto"/>
        <w:bottom w:val="none" w:sz="0" w:space="0" w:color="auto"/>
        <w:right w:val="none" w:sz="0" w:space="0" w:color="auto"/>
      </w:divBdr>
    </w:div>
    <w:div w:id="1497307719">
      <w:bodyDiv w:val="1"/>
      <w:marLeft w:val="0"/>
      <w:marRight w:val="0"/>
      <w:marTop w:val="0"/>
      <w:marBottom w:val="0"/>
      <w:divBdr>
        <w:top w:val="none" w:sz="0" w:space="0" w:color="auto"/>
        <w:left w:val="none" w:sz="0" w:space="0" w:color="auto"/>
        <w:bottom w:val="none" w:sz="0" w:space="0" w:color="auto"/>
        <w:right w:val="none" w:sz="0" w:space="0" w:color="auto"/>
      </w:divBdr>
    </w:div>
    <w:div w:id="1503356906">
      <w:bodyDiv w:val="1"/>
      <w:marLeft w:val="0"/>
      <w:marRight w:val="0"/>
      <w:marTop w:val="0"/>
      <w:marBottom w:val="0"/>
      <w:divBdr>
        <w:top w:val="none" w:sz="0" w:space="0" w:color="auto"/>
        <w:left w:val="none" w:sz="0" w:space="0" w:color="auto"/>
        <w:bottom w:val="none" w:sz="0" w:space="0" w:color="auto"/>
        <w:right w:val="none" w:sz="0" w:space="0" w:color="auto"/>
      </w:divBdr>
    </w:div>
    <w:div w:id="1506628225">
      <w:bodyDiv w:val="1"/>
      <w:marLeft w:val="0"/>
      <w:marRight w:val="0"/>
      <w:marTop w:val="0"/>
      <w:marBottom w:val="0"/>
      <w:divBdr>
        <w:top w:val="none" w:sz="0" w:space="0" w:color="auto"/>
        <w:left w:val="none" w:sz="0" w:space="0" w:color="auto"/>
        <w:bottom w:val="none" w:sz="0" w:space="0" w:color="auto"/>
        <w:right w:val="none" w:sz="0" w:space="0" w:color="auto"/>
      </w:divBdr>
    </w:div>
    <w:div w:id="1507286950">
      <w:bodyDiv w:val="1"/>
      <w:marLeft w:val="0"/>
      <w:marRight w:val="0"/>
      <w:marTop w:val="0"/>
      <w:marBottom w:val="0"/>
      <w:divBdr>
        <w:top w:val="none" w:sz="0" w:space="0" w:color="auto"/>
        <w:left w:val="none" w:sz="0" w:space="0" w:color="auto"/>
        <w:bottom w:val="none" w:sz="0" w:space="0" w:color="auto"/>
        <w:right w:val="none" w:sz="0" w:space="0" w:color="auto"/>
      </w:divBdr>
    </w:div>
    <w:div w:id="1509981401">
      <w:bodyDiv w:val="1"/>
      <w:marLeft w:val="0"/>
      <w:marRight w:val="0"/>
      <w:marTop w:val="0"/>
      <w:marBottom w:val="0"/>
      <w:divBdr>
        <w:top w:val="none" w:sz="0" w:space="0" w:color="auto"/>
        <w:left w:val="none" w:sz="0" w:space="0" w:color="auto"/>
        <w:bottom w:val="none" w:sz="0" w:space="0" w:color="auto"/>
        <w:right w:val="none" w:sz="0" w:space="0" w:color="auto"/>
      </w:divBdr>
    </w:div>
    <w:div w:id="1511605013">
      <w:bodyDiv w:val="1"/>
      <w:marLeft w:val="0"/>
      <w:marRight w:val="0"/>
      <w:marTop w:val="0"/>
      <w:marBottom w:val="0"/>
      <w:divBdr>
        <w:top w:val="none" w:sz="0" w:space="0" w:color="auto"/>
        <w:left w:val="none" w:sz="0" w:space="0" w:color="auto"/>
        <w:bottom w:val="none" w:sz="0" w:space="0" w:color="auto"/>
        <w:right w:val="none" w:sz="0" w:space="0" w:color="auto"/>
      </w:divBdr>
    </w:div>
    <w:div w:id="1512793838">
      <w:bodyDiv w:val="1"/>
      <w:marLeft w:val="0"/>
      <w:marRight w:val="0"/>
      <w:marTop w:val="0"/>
      <w:marBottom w:val="0"/>
      <w:divBdr>
        <w:top w:val="none" w:sz="0" w:space="0" w:color="auto"/>
        <w:left w:val="none" w:sz="0" w:space="0" w:color="auto"/>
        <w:bottom w:val="none" w:sz="0" w:space="0" w:color="auto"/>
        <w:right w:val="none" w:sz="0" w:space="0" w:color="auto"/>
      </w:divBdr>
    </w:div>
    <w:div w:id="1512917903">
      <w:bodyDiv w:val="1"/>
      <w:marLeft w:val="0"/>
      <w:marRight w:val="0"/>
      <w:marTop w:val="0"/>
      <w:marBottom w:val="0"/>
      <w:divBdr>
        <w:top w:val="none" w:sz="0" w:space="0" w:color="auto"/>
        <w:left w:val="none" w:sz="0" w:space="0" w:color="auto"/>
        <w:bottom w:val="none" w:sz="0" w:space="0" w:color="auto"/>
        <w:right w:val="none" w:sz="0" w:space="0" w:color="auto"/>
      </w:divBdr>
    </w:div>
    <w:div w:id="1513032547">
      <w:bodyDiv w:val="1"/>
      <w:marLeft w:val="0"/>
      <w:marRight w:val="0"/>
      <w:marTop w:val="0"/>
      <w:marBottom w:val="0"/>
      <w:divBdr>
        <w:top w:val="none" w:sz="0" w:space="0" w:color="auto"/>
        <w:left w:val="none" w:sz="0" w:space="0" w:color="auto"/>
        <w:bottom w:val="none" w:sz="0" w:space="0" w:color="auto"/>
        <w:right w:val="none" w:sz="0" w:space="0" w:color="auto"/>
      </w:divBdr>
    </w:div>
    <w:div w:id="1516383740">
      <w:bodyDiv w:val="1"/>
      <w:marLeft w:val="0"/>
      <w:marRight w:val="0"/>
      <w:marTop w:val="0"/>
      <w:marBottom w:val="0"/>
      <w:divBdr>
        <w:top w:val="none" w:sz="0" w:space="0" w:color="auto"/>
        <w:left w:val="none" w:sz="0" w:space="0" w:color="auto"/>
        <w:bottom w:val="none" w:sz="0" w:space="0" w:color="auto"/>
        <w:right w:val="none" w:sz="0" w:space="0" w:color="auto"/>
      </w:divBdr>
    </w:div>
    <w:div w:id="1521891477">
      <w:bodyDiv w:val="1"/>
      <w:marLeft w:val="0"/>
      <w:marRight w:val="0"/>
      <w:marTop w:val="0"/>
      <w:marBottom w:val="0"/>
      <w:divBdr>
        <w:top w:val="none" w:sz="0" w:space="0" w:color="auto"/>
        <w:left w:val="none" w:sz="0" w:space="0" w:color="auto"/>
        <w:bottom w:val="none" w:sz="0" w:space="0" w:color="auto"/>
        <w:right w:val="none" w:sz="0" w:space="0" w:color="auto"/>
      </w:divBdr>
    </w:div>
    <w:div w:id="1526408268">
      <w:bodyDiv w:val="1"/>
      <w:marLeft w:val="0"/>
      <w:marRight w:val="0"/>
      <w:marTop w:val="0"/>
      <w:marBottom w:val="0"/>
      <w:divBdr>
        <w:top w:val="none" w:sz="0" w:space="0" w:color="auto"/>
        <w:left w:val="none" w:sz="0" w:space="0" w:color="auto"/>
        <w:bottom w:val="none" w:sz="0" w:space="0" w:color="auto"/>
        <w:right w:val="none" w:sz="0" w:space="0" w:color="auto"/>
      </w:divBdr>
    </w:div>
    <w:div w:id="1528104022">
      <w:bodyDiv w:val="1"/>
      <w:marLeft w:val="0"/>
      <w:marRight w:val="0"/>
      <w:marTop w:val="0"/>
      <w:marBottom w:val="0"/>
      <w:divBdr>
        <w:top w:val="none" w:sz="0" w:space="0" w:color="auto"/>
        <w:left w:val="none" w:sz="0" w:space="0" w:color="auto"/>
        <w:bottom w:val="none" w:sz="0" w:space="0" w:color="auto"/>
        <w:right w:val="none" w:sz="0" w:space="0" w:color="auto"/>
      </w:divBdr>
    </w:div>
    <w:div w:id="1530215652">
      <w:bodyDiv w:val="1"/>
      <w:marLeft w:val="0"/>
      <w:marRight w:val="0"/>
      <w:marTop w:val="0"/>
      <w:marBottom w:val="0"/>
      <w:divBdr>
        <w:top w:val="none" w:sz="0" w:space="0" w:color="auto"/>
        <w:left w:val="none" w:sz="0" w:space="0" w:color="auto"/>
        <w:bottom w:val="none" w:sz="0" w:space="0" w:color="auto"/>
        <w:right w:val="none" w:sz="0" w:space="0" w:color="auto"/>
      </w:divBdr>
    </w:div>
    <w:div w:id="1530530615">
      <w:bodyDiv w:val="1"/>
      <w:marLeft w:val="0"/>
      <w:marRight w:val="0"/>
      <w:marTop w:val="0"/>
      <w:marBottom w:val="0"/>
      <w:divBdr>
        <w:top w:val="none" w:sz="0" w:space="0" w:color="auto"/>
        <w:left w:val="none" w:sz="0" w:space="0" w:color="auto"/>
        <w:bottom w:val="none" w:sz="0" w:space="0" w:color="auto"/>
        <w:right w:val="none" w:sz="0" w:space="0" w:color="auto"/>
      </w:divBdr>
    </w:div>
    <w:div w:id="1532960589">
      <w:bodyDiv w:val="1"/>
      <w:marLeft w:val="0"/>
      <w:marRight w:val="0"/>
      <w:marTop w:val="0"/>
      <w:marBottom w:val="0"/>
      <w:divBdr>
        <w:top w:val="none" w:sz="0" w:space="0" w:color="auto"/>
        <w:left w:val="none" w:sz="0" w:space="0" w:color="auto"/>
        <w:bottom w:val="none" w:sz="0" w:space="0" w:color="auto"/>
        <w:right w:val="none" w:sz="0" w:space="0" w:color="auto"/>
      </w:divBdr>
    </w:div>
    <w:div w:id="1535533313">
      <w:bodyDiv w:val="1"/>
      <w:marLeft w:val="0"/>
      <w:marRight w:val="0"/>
      <w:marTop w:val="0"/>
      <w:marBottom w:val="0"/>
      <w:divBdr>
        <w:top w:val="none" w:sz="0" w:space="0" w:color="auto"/>
        <w:left w:val="none" w:sz="0" w:space="0" w:color="auto"/>
        <w:bottom w:val="none" w:sz="0" w:space="0" w:color="auto"/>
        <w:right w:val="none" w:sz="0" w:space="0" w:color="auto"/>
      </w:divBdr>
    </w:div>
    <w:div w:id="1536115439">
      <w:bodyDiv w:val="1"/>
      <w:marLeft w:val="0"/>
      <w:marRight w:val="0"/>
      <w:marTop w:val="0"/>
      <w:marBottom w:val="0"/>
      <w:divBdr>
        <w:top w:val="none" w:sz="0" w:space="0" w:color="auto"/>
        <w:left w:val="none" w:sz="0" w:space="0" w:color="auto"/>
        <w:bottom w:val="none" w:sz="0" w:space="0" w:color="auto"/>
        <w:right w:val="none" w:sz="0" w:space="0" w:color="auto"/>
      </w:divBdr>
    </w:div>
    <w:div w:id="1537616118">
      <w:bodyDiv w:val="1"/>
      <w:marLeft w:val="0"/>
      <w:marRight w:val="0"/>
      <w:marTop w:val="0"/>
      <w:marBottom w:val="0"/>
      <w:divBdr>
        <w:top w:val="none" w:sz="0" w:space="0" w:color="auto"/>
        <w:left w:val="none" w:sz="0" w:space="0" w:color="auto"/>
        <w:bottom w:val="none" w:sz="0" w:space="0" w:color="auto"/>
        <w:right w:val="none" w:sz="0" w:space="0" w:color="auto"/>
      </w:divBdr>
    </w:div>
    <w:div w:id="1539391256">
      <w:bodyDiv w:val="1"/>
      <w:marLeft w:val="0"/>
      <w:marRight w:val="0"/>
      <w:marTop w:val="0"/>
      <w:marBottom w:val="0"/>
      <w:divBdr>
        <w:top w:val="none" w:sz="0" w:space="0" w:color="auto"/>
        <w:left w:val="none" w:sz="0" w:space="0" w:color="auto"/>
        <w:bottom w:val="none" w:sz="0" w:space="0" w:color="auto"/>
        <w:right w:val="none" w:sz="0" w:space="0" w:color="auto"/>
      </w:divBdr>
    </w:div>
    <w:div w:id="1542474207">
      <w:bodyDiv w:val="1"/>
      <w:marLeft w:val="0"/>
      <w:marRight w:val="0"/>
      <w:marTop w:val="0"/>
      <w:marBottom w:val="0"/>
      <w:divBdr>
        <w:top w:val="none" w:sz="0" w:space="0" w:color="auto"/>
        <w:left w:val="none" w:sz="0" w:space="0" w:color="auto"/>
        <w:bottom w:val="none" w:sz="0" w:space="0" w:color="auto"/>
        <w:right w:val="none" w:sz="0" w:space="0" w:color="auto"/>
      </w:divBdr>
    </w:div>
    <w:div w:id="1542741569">
      <w:bodyDiv w:val="1"/>
      <w:marLeft w:val="0"/>
      <w:marRight w:val="0"/>
      <w:marTop w:val="0"/>
      <w:marBottom w:val="0"/>
      <w:divBdr>
        <w:top w:val="none" w:sz="0" w:space="0" w:color="auto"/>
        <w:left w:val="none" w:sz="0" w:space="0" w:color="auto"/>
        <w:bottom w:val="none" w:sz="0" w:space="0" w:color="auto"/>
        <w:right w:val="none" w:sz="0" w:space="0" w:color="auto"/>
      </w:divBdr>
    </w:div>
    <w:div w:id="1543861929">
      <w:bodyDiv w:val="1"/>
      <w:marLeft w:val="0"/>
      <w:marRight w:val="0"/>
      <w:marTop w:val="0"/>
      <w:marBottom w:val="0"/>
      <w:divBdr>
        <w:top w:val="none" w:sz="0" w:space="0" w:color="auto"/>
        <w:left w:val="none" w:sz="0" w:space="0" w:color="auto"/>
        <w:bottom w:val="none" w:sz="0" w:space="0" w:color="auto"/>
        <w:right w:val="none" w:sz="0" w:space="0" w:color="auto"/>
      </w:divBdr>
    </w:div>
    <w:div w:id="1547789033">
      <w:bodyDiv w:val="1"/>
      <w:marLeft w:val="0"/>
      <w:marRight w:val="0"/>
      <w:marTop w:val="0"/>
      <w:marBottom w:val="0"/>
      <w:divBdr>
        <w:top w:val="none" w:sz="0" w:space="0" w:color="auto"/>
        <w:left w:val="none" w:sz="0" w:space="0" w:color="auto"/>
        <w:bottom w:val="none" w:sz="0" w:space="0" w:color="auto"/>
        <w:right w:val="none" w:sz="0" w:space="0" w:color="auto"/>
      </w:divBdr>
    </w:div>
    <w:div w:id="1549492009">
      <w:bodyDiv w:val="1"/>
      <w:marLeft w:val="0"/>
      <w:marRight w:val="0"/>
      <w:marTop w:val="0"/>
      <w:marBottom w:val="0"/>
      <w:divBdr>
        <w:top w:val="none" w:sz="0" w:space="0" w:color="auto"/>
        <w:left w:val="none" w:sz="0" w:space="0" w:color="auto"/>
        <w:bottom w:val="none" w:sz="0" w:space="0" w:color="auto"/>
        <w:right w:val="none" w:sz="0" w:space="0" w:color="auto"/>
      </w:divBdr>
    </w:div>
    <w:div w:id="1551842067">
      <w:bodyDiv w:val="1"/>
      <w:marLeft w:val="0"/>
      <w:marRight w:val="0"/>
      <w:marTop w:val="0"/>
      <w:marBottom w:val="0"/>
      <w:divBdr>
        <w:top w:val="none" w:sz="0" w:space="0" w:color="auto"/>
        <w:left w:val="none" w:sz="0" w:space="0" w:color="auto"/>
        <w:bottom w:val="none" w:sz="0" w:space="0" w:color="auto"/>
        <w:right w:val="none" w:sz="0" w:space="0" w:color="auto"/>
      </w:divBdr>
    </w:div>
    <w:div w:id="1552232857">
      <w:bodyDiv w:val="1"/>
      <w:marLeft w:val="0"/>
      <w:marRight w:val="0"/>
      <w:marTop w:val="0"/>
      <w:marBottom w:val="0"/>
      <w:divBdr>
        <w:top w:val="none" w:sz="0" w:space="0" w:color="auto"/>
        <w:left w:val="none" w:sz="0" w:space="0" w:color="auto"/>
        <w:bottom w:val="none" w:sz="0" w:space="0" w:color="auto"/>
        <w:right w:val="none" w:sz="0" w:space="0" w:color="auto"/>
      </w:divBdr>
    </w:div>
    <w:div w:id="1554807850">
      <w:bodyDiv w:val="1"/>
      <w:marLeft w:val="0"/>
      <w:marRight w:val="0"/>
      <w:marTop w:val="0"/>
      <w:marBottom w:val="0"/>
      <w:divBdr>
        <w:top w:val="none" w:sz="0" w:space="0" w:color="auto"/>
        <w:left w:val="none" w:sz="0" w:space="0" w:color="auto"/>
        <w:bottom w:val="none" w:sz="0" w:space="0" w:color="auto"/>
        <w:right w:val="none" w:sz="0" w:space="0" w:color="auto"/>
      </w:divBdr>
    </w:div>
    <w:div w:id="1556894193">
      <w:bodyDiv w:val="1"/>
      <w:marLeft w:val="0"/>
      <w:marRight w:val="0"/>
      <w:marTop w:val="0"/>
      <w:marBottom w:val="0"/>
      <w:divBdr>
        <w:top w:val="none" w:sz="0" w:space="0" w:color="auto"/>
        <w:left w:val="none" w:sz="0" w:space="0" w:color="auto"/>
        <w:bottom w:val="none" w:sz="0" w:space="0" w:color="auto"/>
        <w:right w:val="none" w:sz="0" w:space="0" w:color="auto"/>
      </w:divBdr>
    </w:div>
    <w:div w:id="1560166587">
      <w:bodyDiv w:val="1"/>
      <w:marLeft w:val="0"/>
      <w:marRight w:val="0"/>
      <w:marTop w:val="0"/>
      <w:marBottom w:val="0"/>
      <w:divBdr>
        <w:top w:val="none" w:sz="0" w:space="0" w:color="auto"/>
        <w:left w:val="none" w:sz="0" w:space="0" w:color="auto"/>
        <w:bottom w:val="none" w:sz="0" w:space="0" w:color="auto"/>
        <w:right w:val="none" w:sz="0" w:space="0" w:color="auto"/>
      </w:divBdr>
    </w:div>
    <w:div w:id="1565414447">
      <w:bodyDiv w:val="1"/>
      <w:marLeft w:val="0"/>
      <w:marRight w:val="0"/>
      <w:marTop w:val="0"/>
      <w:marBottom w:val="0"/>
      <w:divBdr>
        <w:top w:val="none" w:sz="0" w:space="0" w:color="auto"/>
        <w:left w:val="none" w:sz="0" w:space="0" w:color="auto"/>
        <w:bottom w:val="none" w:sz="0" w:space="0" w:color="auto"/>
        <w:right w:val="none" w:sz="0" w:space="0" w:color="auto"/>
      </w:divBdr>
    </w:div>
    <w:div w:id="1565868695">
      <w:bodyDiv w:val="1"/>
      <w:marLeft w:val="0"/>
      <w:marRight w:val="0"/>
      <w:marTop w:val="0"/>
      <w:marBottom w:val="0"/>
      <w:divBdr>
        <w:top w:val="none" w:sz="0" w:space="0" w:color="auto"/>
        <w:left w:val="none" w:sz="0" w:space="0" w:color="auto"/>
        <w:bottom w:val="none" w:sz="0" w:space="0" w:color="auto"/>
        <w:right w:val="none" w:sz="0" w:space="0" w:color="auto"/>
      </w:divBdr>
    </w:div>
    <w:div w:id="1567571030">
      <w:bodyDiv w:val="1"/>
      <w:marLeft w:val="0"/>
      <w:marRight w:val="0"/>
      <w:marTop w:val="0"/>
      <w:marBottom w:val="0"/>
      <w:divBdr>
        <w:top w:val="none" w:sz="0" w:space="0" w:color="auto"/>
        <w:left w:val="none" w:sz="0" w:space="0" w:color="auto"/>
        <w:bottom w:val="none" w:sz="0" w:space="0" w:color="auto"/>
        <w:right w:val="none" w:sz="0" w:space="0" w:color="auto"/>
      </w:divBdr>
    </w:div>
    <w:div w:id="1573154258">
      <w:bodyDiv w:val="1"/>
      <w:marLeft w:val="0"/>
      <w:marRight w:val="0"/>
      <w:marTop w:val="0"/>
      <w:marBottom w:val="0"/>
      <w:divBdr>
        <w:top w:val="none" w:sz="0" w:space="0" w:color="auto"/>
        <w:left w:val="none" w:sz="0" w:space="0" w:color="auto"/>
        <w:bottom w:val="none" w:sz="0" w:space="0" w:color="auto"/>
        <w:right w:val="none" w:sz="0" w:space="0" w:color="auto"/>
      </w:divBdr>
    </w:div>
    <w:div w:id="1574194544">
      <w:bodyDiv w:val="1"/>
      <w:marLeft w:val="0"/>
      <w:marRight w:val="0"/>
      <w:marTop w:val="0"/>
      <w:marBottom w:val="0"/>
      <w:divBdr>
        <w:top w:val="none" w:sz="0" w:space="0" w:color="auto"/>
        <w:left w:val="none" w:sz="0" w:space="0" w:color="auto"/>
        <w:bottom w:val="none" w:sz="0" w:space="0" w:color="auto"/>
        <w:right w:val="none" w:sz="0" w:space="0" w:color="auto"/>
      </w:divBdr>
    </w:div>
    <w:div w:id="1587303443">
      <w:bodyDiv w:val="1"/>
      <w:marLeft w:val="0"/>
      <w:marRight w:val="0"/>
      <w:marTop w:val="0"/>
      <w:marBottom w:val="0"/>
      <w:divBdr>
        <w:top w:val="none" w:sz="0" w:space="0" w:color="auto"/>
        <w:left w:val="none" w:sz="0" w:space="0" w:color="auto"/>
        <w:bottom w:val="none" w:sz="0" w:space="0" w:color="auto"/>
        <w:right w:val="none" w:sz="0" w:space="0" w:color="auto"/>
      </w:divBdr>
    </w:div>
    <w:div w:id="1590655721">
      <w:bodyDiv w:val="1"/>
      <w:marLeft w:val="0"/>
      <w:marRight w:val="0"/>
      <w:marTop w:val="0"/>
      <w:marBottom w:val="0"/>
      <w:divBdr>
        <w:top w:val="none" w:sz="0" w:space="0" w:color="auto"/>
        <w:left w:val="none" w:sz="0" w:space="0" w:color="auto"/>
        <w:bottom w:val="none" w:sz="0" w:space="0" w:color="auto"/>
        <w:right w:val="none" w:sz="0" w:space="0" w:color="auto"/>
      </w:divBdr>
    </w:div>
    <w:div w:id="1590968795">
      <w:bodyDiv w:val="1"/>
      <w:marLeft w:val="0"/>
      <w:marRight w:val="0"/>
      <w:marTop w:val="0"/>
      <w:marBottom w:val="0"/>
      <w:divBdr>
        <w:top w:val="none" w:sz="0" w:space="0" w:color="auto"/>
        <w:left w:val="none" w:sz="0" w:space="0" w:color="auto"/>
        <w:bottom w:val="none" w:sz="0" w:space="0" w:color="auto"/>
        <w:right w:val="none" w:sz="0" w:space="0" w:color="auto"/>
      </w:divBdr>
    </w:div>
    <w:div w:id="1591305114">
      <w:bodyDiv w:val="1"/>
      <w:marLeft w:val="0"/>
      <w:marRight w:val="0"/>
      <w:marTop w:val="0"/>
      <w:marBottom w:val="0"/>
      <w:divBdr>
        <w:top w:val="none" w:sz="0" w:space="0" w:color="auto"/>
        <w:left w:val="none" w:sz="0" w:space="0" w:color="auto"/>
        <w:bottom w:val="none" w:sz="0" w:space="0" w:color="auto"/>
        <w:right w:val="none" w:sz="0" w:space="0" w:color="auto"/>
      </w:divBdr>
    </w:div>
    <w:div w:id="1593659981">
      <w:bodyDiv w:val="1"/>
      <w:marLeft w:val="0"/>
      <w:marRight w:val="0"/>
      <w:marTop w:val="0"/>
      <w:marBottom w:val="0"/>
      <w:divBdr>
        <w:top w:val="none" w:sz="0" w:space="0" w:color="auto"/>
        <w:left w:val="none" w:sz="0" w:space="0" w:color="auto"/>
        <w:bottom w:val="none" w:sz="0" w:space="0" w:color="auto"/>
        <w:right w:val="none" w:sz="0" w:space="0" w:color="auto"/>
      </w:divBdr>
    </w:div>
    <w:div w:id="1593779122">
      <w:bodyDiv w:val="1"/>
      <w:marLeft w:val="0"/>
      <w:marRight w:val="0"/>
      <w:marTop w:val="0"/>
      <w:marBottom w:val="0"/>
      <w:divBdr>
        <w:top w:val="none" w:sz="0" w:space="0" w:color="auto"/>
        <w:left w:val="none" w:sz="0" w:space="0" w:color="auto"/>
        <w:bottom w:val="none" w:sz="0" w:space="0" w:color="auto"/>
        <w:right w:val="none" w:sz="0" w:space="0" w:color="auto"/>
      </w:divBdr>
    </w:div>
    <w:div w:id="1594241756">
      <w:bodyDiv w:val="1"/>
      <w:marLeft w:val="0"/>
      <w:marRight w:val="0"/>
      <w:marTop w:val="0"/>
      <w:marBottom w:val="0"/>
      <w:divBdr>
        <w:top w:val="none" w:sz="0" w:space="0" w:color="auto"/>
        <w:left w:val="none" w:sz="0" w:space="0" w:color="auto"/>
        <w:bottom w:val="none" w:sz="0" w:space="0" w:color="auto"/>
        <w:right w:val="none" w:sz="0" w:space="0" w:color="auto"/>
      </w:divBdr>
    </w:div>
    <w:div w:id="1598753705">
      <w:bodyDiv w:val="1"/>
      <w:marLeft w:val="0"/>
      <w:marRight w:val="0"/>
      <w:marTop w:val="0"/>
      <w:marBottom w:val="0"/>
      <w:divBdr>
        <w:top w:val="none" w:sz="0" w:space="0" w:color="auto"/>
        <w:left w:val="none" w:sz="0" w:space="0" w:color="auto"/>
        <w:bottom w:val="none" w:sz="0" w:space="0" w:color="auto"/>
        <w:right w:val="none" w:sz="0" w:space="0" w:color="auto"/>
      </w:divBdr>
    </w:div>
    <w:div w:id="1602683147">
      <w:bodyDiv w:val="1"/>
      <w:marLeft w:val="0"/>
      <w:marRight w:val="0"/>
      <w:marTop w:val="0"/>
      <w:marBottom w:val="0"/>
      <w:divBdr>
        <w:top w:val="none" w:sz="0" w:space="0" w:color="auto"/>
        <w:left w:val="none" w:sz="0" w:space="0" w:color="auto"/>
        <w:bottom w:val="none" w:sz="0" w:space="0" w:color="auto"/>
        <w:right w:val="none" w:sz="0" w:space="0" w:color="auto"/>
      </w:divBdr>
    </w:div>
    <w:div w:id="1607425748">
      <w:bodyDiv w:val="1"/>
      <w:marLeft w:val="0"/>
      <w:marRight w:val="0"/>
      <w:marTop w:val="0"/>
      <w:marBottom w:val="0"/>
      <w:divBdr>
        <w:top w:val="none" w:sz="0" w:space="0" w:color="auto"/>
        <w:left w:val="none" w:sz="0" w:space="0" w:color="auto"/>
        <w:bottom w:val="none" w:sz="0" w:space="0" w:color="auto"/>
        <w:right w:val="none" w:sz="0" w:space="0" w:color="auto"/>
      </w:divBdr>
    </w:div>
    <w:div w:id="1609005657">
      <w:bodyDiv w:val="1"/>
      <w:marLeft w:val="0"/>
      <w:marRight w:val="0"/>
      <w:marTop w:val="0"/>
      <w:marBottom w:val="0"/>
      <w:divBdr>
        <w:top w:val="none" w:sz="0" w:space="0" w:color="auto"/>
        <w:left w:val="none" w:sz="0" w:space="0" w:color="auto"/>
        <w:bottom w:val="none" w:sz="0" w:space="0" w:color="auto"/>
        <w:right w:val="none" w:sz="0" w:space="0" w:color="auto"/>
      </w:divBdr>
    </w:div>
    <w:div w:id="1609046707">
      <w:bodyDiv w:val="1"/>
      <w:marLeft w:val="0"/>
      <w:marRight w:val="0"/>
      <w:marTop w:val="0"/>
      <w:marBottom w:val="0"/>
      <w:divBdr>
        <w:top w:val="none" w:sz="0" w:space="0" w:color="auto"/>
        <w:left w:val="none" w:sz="0" w:space="0" w:color="auto"/>
        <w:bottom w:val="none" w:sz="0" w:space="0" w:color="auto"/>
        <w:right w:val="none" w:sz="0" w:space="0" w:color="auto"/>
      </w:divBdr>
    </w:div>
    <w:div w:id="1612857159">
      <w:bodyDiv w:val="1"/>
      <w:marLeft w:val="0"/>
      <w:marRight w:val="0"/>
      <w:marTop w:val="0"/>
      <w:marBottom w:val="0"/>
      <w:divBdr>
        <w:top w:val="none" w:sz="0" w:space="0" w:color="auto"/>
        <w:left w:val="none" w:sz="0" w:space="0" w:color="auto"/>
        <w:bottom w:val="none" w:sz="0" w:space="0" w:color="auto"/>
        <w:right w:val="none" w:sz="0" w:space="0" w:color="auto"/>
      </w:divBdr>
    </w:div>
    <w:div w:id="1614822272">
      <w:bodyDiv w:val="1"/>
      <w:marLeft w:val="0"/>
      <w:marRight w:val="0"/>
      <w:marTop w:val="0"/>
      <w:marBottom w:val="0"/>
      <w:divBdr>
        <w:top w:val="none" w:sz="0" w:space="0" w:color="auto"/>
        <w:left w:val="none" w:sz="0" w:space="0" w:color="auto"/>
        <w:bottom w:val="none" w:sz="0" w:space="0" w:color="auto"/>
        <w:right w:val="none" w:sz="0" w:space="0" w:color="auto"/>
      </w:divBdr>
    </w:div>
    <w:div w:id="1615558730">
      <w:bodyDiv w:val="1"/>
      <w:marLeft w:val="0"/>
      <w:marRight w:val="0"/>
      <w:marTop w:val="0"/>
      <w:marBottom w:val="0"/>
      <w:divBdr>
        <w:top w:val="none" w:sz="0" w:space="0" w:color="auto"/>
        <w:left w:val="none" w:sz="0" w:space="0" w:color="auto"/>
        <w:bottom w:val="none" w:sz="0" w:space="0" w:color="auto"/>
        <w:right w:val="none" w:sz="0" w:space="0" w:color="auto"/>
      </w:divBdr>
    </w:div>
    <w:div w:id="1632589126">
      <w:bodyDiv w:val="1"/>
      <w:marLeft w:val="0"/>
      <w:marRight w:val="0"/>
      <w:marTop w:val="0"/>
      <w:marBottom w:val="0"/>
      <w:divBdr>
        <w:top w:val="none" w:sz="0" w:space="0" w:color="auto"/>
        <w:left w:val="none" w:sz="0" w:space="0" w:color="auto"/>
        <w:bottom w:val="none" w:sz="0" w:space="0" w:color="auto"/>
        <w:right w:val="none" w:sz="0" w:space="0" w:color="auto"/>
      </w:divBdr>
    </w:div>
    <w:div w:id="1633710297">
      <w:bodyDiv w:val="1"/>
      <w:marLeft w:val="0"/>
      <w:marRight w:val="0"/>
      <w:marTop w:val="0"/>
      <w:marBottom w:val="0"/>
      <w:divBdr>
        <w:top w:val="none" w:sz="0" w:space="0" w:color="auto"/>
        <w:left w:val="none" w:sz="0" w:space="0" w:color="auto"/>
        <w:bottom w:val="none" w:sz="0" w:space="0" w:color="auto"/>
        <w:right w:val="none" w:sz="0" w:space="0" w:color="auto"/>
      </w:divBdr>
    </w:div>
    <w:div w:id="1636334161">
      <w:bodyDiv w:val="1"/>
      <w:marLeft w:val="0"/>
      <w:marRight w:val="0"/>
      <w:marTop w:val="0"/>
      <w:marBottom w:val="0"/>
      <w:divBdr>
        <w:top w:val="none" w:sz="0" w:space="0" w:color="auto"/>
        <w:left w:val="none" w:sz="0" w:space="0" w:color="auto"/>
        <w:bottom w:val="none" w:sz="0" w:space="0" w:color="auto"/>
        <w:right w:val="none" w:sz="0" w:space="0" w:color="auto"/>
      </w:divBdr>
      <w:divsChild>
        <w:div w:id="1010987335">
          <w:marLeft w:val="0"/>
          <w:marRight w:val="0"/>
          <w:marTop w:val="0"/>
          <w:marBottom w:val="0"/>
          <w:divBdr>
            <w:top w:val="none" w:sz="0" w:space="0" w:color="auto"/>
            <w:left w:val="none" w:sz="0" w:space="0" w:color="auto"/>
            <w:bottom w:val="none" w:sz="0" w:space="0" w:color="auto"/>
            <w:right w:val="none" w:sz="0" w:space="0" w:color="auto"/>
          </w:divBdr>
          <w:divsChild>
            <w:div w:id="1153596640">
              <w:marLeft w:val="0"/>
              <w:marRight w:val="0"/>
              <w:marTop w:val="0"/>
              <w:marBottom w:val="0"/>
              <w:divBdr>
                <w:top w:val="none" w:sz="0" w:space="0" w:color="auto"/>
                <w:left w:val="none" w:sz="0" w:space="0" w:color="auto"/>
                <w:bottom w:val="none" w:sz="0" w:space="0" w:color="auto"/>
                <w:right w:val="none" w:sz="0" w:space="0" w:color="auto"/>
              </w:divBdr>
              <w:divsChild>
                <w:div w:id="693847317">
                  <w:marLeft w:val="0"/>
                  <w:marRight w:val="0"/>
                  <w:marTop w:val="0"/>
                  <w:marBottom w:val="0"/>
                  <w:divBdr>
                    <w:top w:val="none" w:sz="0" w:space="0" w:color="auto"/>
                    <w:left w:val="none" w:sz="0" w:space="0" w:color="auto"/>
                    <w:bottom w:val="none" w:sz="0" w:space="0" w:color="auto"/>
                    <w:right w:val="none" w:sz="0" w:space="0" w:color="auto"/>
                  </w:divBdr>
                  <w:divsChild>
                    <w:div w:id="1206335216">
                      <w:marLeft w:val="0"/>
                      <w:marRight w:val="0"/>
                      <w:marTop w:val="0"/>
                      <w:marBottom w:val="0"/>
                      <w:divBdr>
                        <w:top w:val="none" w:sz="0" w:space="0" w:color="auto"/>
                        <w:left w:val="none" w:sz="0" w:space="0" w:color="auto"/>
                        <w:bottom w:val="none" w:sz="0" w:space="0" w:color="auto"/>
                        <w:right w:val="none" w:sz="0" w:space="0" w:color="auto"/>
                      </w:divBdr>
                      <w:divsChild>
                        <w:div w:id="1381981082">
                          <w:marLeft w:val="0"/>
                          <w:marRight w:val="0"/>
                          <w:marTop w:val="0"/>
                          <w:marBottom w:val="0"/>
                          <w:divBdr>
                            <w:top w:val="none" w:sz="0" w:space="0" w:color="auto"/>
                            <w:left w:val="none" w:sz="0" w:space="0" w:color="auto"/>
                            <w:bottom w:val="none" w:sz="0" w:space="0" w:color="auto"/>
                            <w:right w:val="none" w:sz="0" w:space="0" w:color="auto"/>
                          </w:divBdr>
                          <w:divsChild>
                            <w:div w:id="5013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374557">
      <w:bodyDiv w:val="1"/>
      <w:marLeft w:val="0"/>
      <w:marRight w:val="0"/>
      <w:marTop w:val="0"/>
      <w:marBottom w:val="0"/>
      <w:divBdr>
        <w:top w:val="none" w:sz="0" w:space="0" w:color="auto"/>
        <w:left w:val="none" w:sz="0" w:space="0" w:color="auto"/>
        <w:bottom w:val="none" w:sz="0" w:space="0" w:color="auto"/>
        <w:right w:val="none" w:sz="0" w:space="0" w:color="auto"/>
      </w:divBdr>
    </w:div>
    <w:div w:id="1636639507">
      <w:bodyDiv w:val="1"/>
      <w:marLeft w:val="0"/>
      <w:marRight w:val="0"/>
      <w:marTop w:val="0"/>
      <w:marBottom w:val="0"/>
      <w:divBdr>
        <w:top w:val="none" w:sz="0" w:space="0" w:color="auto"/>
        <w:left w:val="none" w:sz="0" w:space="0" w:color="auto"/>
        <w:bottom w:val="none" w:sz="0" w:space="0" w:color="auto"/>
        <w:right w:val="none" w:sz="0" w:space="0" w:color="auto"/>
      </w:divBdr>
    </w:div>
    <w:div w:id="163814303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41156925">
      <w:bodyDiv w:val="1"/>
      <w:marLeft w:val="0"/>
      <w:marRight w:val="0"/>
      <w:marTop w:val="0"/>
      <w:marBottom w:val="0"/>
      <w:divBdr>
        <w:top w:val="none" w:sz="0" w:space="0" w:color="auto"/>
        <w:left w:val="none" w:sz="0" w:space="0" w:color="auto"/>
        <w:bottom w:val="none" w:sz="0" w:space="0" w:color="auto"/>
        <w:right w:val="none" w:sz="0" w:space="0" w:color="auto"/>
      </w:divBdr>
    </w:div>
    <w:div w:id="1645696990">
      <w:bodyDiv w:val="1"/>
      <w:marLeft w:val="0"/>
      <w:marRight w:val="0"/>
      <w:marTop w:val="0"/>
      <w:marBottom w:val="0"/>
      <w:divBdr>
        <w:top w:val="none" w:sz="0" w:space="0" w:color="auto"/>
        <w:left w:val="none" w:sz="0" w:space="0" w:color="auto"/>
        <w:bottom w:val="none" w:sz="0" w:space="0" w:color="auto"/>
        <w:right w:val="none" w:sz="0" w:space="0" w:color="auto"/>
      </w:divBdr>
    </w:div>
    <w:div w:id="1646592993">
      <w:bodyDiv w:val="1"/>
      <w:marLeft w:val="0"/>
      <w:marRight w:val="0"/>
      <w:marTop w:val="0"/>
      <w:marBottom w:val="0"/>
      <w:divBdr>
        <w:top w:val="none" w:sz="0" w:space="0" w:color="auto"/>
        <w:left w:val="none" w:sz="0" w:space="0" w:color="auto"/>
        <w:bottom w:val="none" w:sz="0" w:space="0" w:color="auto"/>
        <w:right w:val="none" w:sz="0" w:space="0" w:color="auto"/>
      </w:divBdr>
    </w:div>
    <w:div w:id="1646857820">
      <w:bodyDiv w:val="1"/>
      <w:marLeft w:val="0"/>
      <w:marRight w:val="0"/>
      <w:marTop w:val="0"/>
      <w:marBottom w:val="0"/>
      <w:divBdr>
        <w:top w:val="none" w:sz="0" w:space="0" w:color="auto"/>
        <w:left w:val="none" w:sz="0" w:space="0" w:color="auto"/>
        <w:bottom w:val="none" w:sz="0" w:space="0" w:color="auto"/>
        <w:right w:val="none" w:sz="0" w:space="0" w:color="auto"/>
      </w:divBdr>
    </w:div>
    <w:div w:id="1648780050">
      <w:bodyDiv w:val="1"/>
      <w:marLeft w:val="0"/>
      <w:marRight w:val="0"/>
      <w:marTop w:val="0"/>
      <w:marBottom w:val="0"/>
      <w:divBdr>
        <w:top w:val="none" w:sz="0" w:space="0" w:color="auto"/>
        <w:left w:val="none" w:sz="0" w:space="0" w:color="auto"/>
        <w:bottom w:val="none" w:sz="0" w:space="0" w:color="auto"/>
        <w:right w:val="none" w:sz="0" w:space="0" w:color="auto"/>
      </w:divBdr>
    </w:div>
    <w:div w:id="1649244730">
      <w:bodyDiv w:val="1"/>
      <w:marLeft w:val="0"/>
      <w:marRight w:val="0"/>
      <w:marTop w:val="0"/>
      <w:marBottom w:val="0"/>
      <w:divBdr>
        <w:top w:val="none" w:sz="0" w:space="0" w:color="auto"/>
        <w:left w:val="none" w:sz="0" w:space="0" w:color="auto"/>
        <w:bottom w:val="none" w:sz="0" w:space="0" w:color="auto"/>
        <w:right w:val="none" w:sz="0" w:space="0" w:color="auto"/>
      </w:divBdr>
    </w:div>
    <w:div w:id="1649940086">
      <w:bodyDiv w:val="1"/>
      <w:marLeft w:val="0"/>
      <w:marRight w:val="0"/>
      <w:marTop w:val="0"/>
      <w:marBottom w:val="0"/>
      <w:divBdr>
        <w:top w:val="none" w:sz="0" w:space="0" w:color="auto"/>
        <w:left w:val="none" w:sz="0" w:space="0" w:color="auto"/>
        <w:bottom w:val="none" w:sz="0" w:space="0" w:color="auto"/>
        <w:right w:val="none" w:sz="0" w:space="0" w:color="auto"/>
      </w:divBdr>
    </w:div>
    <w:div w:id="1652367966">
      <w:bodyDiv w:val="1"/>
      <w:marLeft w:val="0"/>
      <w:marRight w:val="0"/>
      <w:marTop w:val="0"/>
      <w:marBottom w:val="0"/>
      <w:divBdr>
        <w:top w:val="none" w:sz="0" w:space="0" w:color="auto"/>
        <w:left w:val="none" w:sz="0" w:space="0" w:color="auto"/>
        <w:bottom w:val="none" w:sz="0" w:space="0" w:color="auto"/>
        <w:right w:val="none" w:sz="0" w:space="0" w:color="auto"/>
      </w:divBdr>
    </w:div>
    <w:div w:id="1660302919">
      <w:bodyDiv w:val="1"/>
      <w:marLeft w:val="0"/>
      <w:marRight w:val="0"/>
      <w:marTop w:val="0"/>
      <w:marBottom w:val="0"/>
      <w:divBdr>
        <w:top w:val="none" w:sz="0" w:space="0" w:color="auto"/>
        <w:left w:val="none" w:sz="0" w:space="0" w:color="auto"/>
        <w:bottom w:val="none" w:sz="0" w:space="0" w:color="auto"/>
        <w:right w:val="none" w:sz="0" w:space="0" w:color="auto"/>
      </w:divBdr>
    </w:div>
    <w:div w:id="1662418289">
      <w:bodyDiv w:val="1"/>
      <w:marLeft w:val="0"/>
      <w:marRight w:val="0"/>
      <w:marTop w:val="0"/>
      <w:marBottom w:val="0"/>
      <w:divBdr>
        <w:top w:val="none" w:sz="0" w:space="0" w:color="auto"/>
        <w:left w:val="none" w:sz="0" w:space="0" w:color="auto"/>
        <w:bottom w:val="none" w:sz="0" w:space="0" w:color="auto"/>
        <w:right w:val="none" w:sz="0" w:space="0" w:color="auto"/>
      </w:divBdr>
    </w:div>
    <w:div w:id="1662468405">
      <w:bodyDiv w:val="1"/>
      <w:marLeft w:val="0"/>
      <w:marRight w:val="0"/>
      <w:marTop w:val="0"/>
      <w:marBottom w:val="0"/>
      <w:divBdr>
        <w:top w:val="none" w:sz="0" w:space="0" w:color="auto"/>
        <w:left w:val="none" w:sz="0" w:space="0" w:color="auto"/>
        <w:bottom w:val="none" w:sz="0" w:space="0" w:color="auto"/>
        <w:right w:val="none" w:sz="0" w:space="0" w:color="auto"/>
      </w:divBdr>
    </w:div>
    <w:div w:id="1670936497">
      <w:bodyDiv w:val="1"/>
      <w:marLeft w:val="0"/>
      <w:marRight w:val="0"/>
      <w:marTop w:val="0"/>
      <w:marBottom w:val="0"/>
      <w:divBdr>
        <w:top w:val="none" w:sz="0" w:space="0" w:color="auto"/>
        <w:left w:val="none" w:sz="0" w:space="0" w:color="auto"/>
        <w:bottom w:val="none" w:sz="0" w:space="0" w:color="auto"/>
        <w:right w:val="none" w:sz="0" w:space="0" w:color="auto"/>
      </w:divBdr>
    </w:div>
    <w:div w:id="1673023818">
      <w:bodyDiv w:val="1"/>
      <w:marLeft w:val="0"/>
      <w:marRight w:val="0"/>
      <w:marTop w:val="0"/>
      <w:marBottom w:val="0"/>
      <w:divBdr>
        <w:top w:val="none" w:sz="0" w:space="0" w:color="auto"/>
        <w:left w:val="none" w:sz="0" w:space="0" w:color="auto"/>
        <w:bottom w:val="none" w:sz="0" w:space="0" w:color="auto"/>
        <w:right w:val="none" w:sz="0" w:space="0" w:color="auto"/>
      </w:divBdr>
    </w:div>
    <w:div w:id="1674142499">
      <w:bodyDiv w:val="1"/>
      <w:marLeft w:val="0"/>
      <w:marRight w:val="0"/>
      <w:marTop w:val="0"/>
      <w:marBottom w:val="0"/>
      <w:divBdr>
        <w:top w:val="none" w:sz="0" w:space="0" w:color="auto"/>
        <w:left w:val="none" w:sz="0" w:space="0" w:color="auto"/>
        <w:bottom w:val="none" w:sz="0" w:space="0" w:color="auto"/>
        <w:right w:val="none" w:sz="0" w:space="0" w:color="auto"/>
      </w:divBdr>
    </w:div>
    <w:div w:id="1674408958">
      <w:bodyDiv w:val="1"/>
      <w:marLeft w:val="0"/>
      <w:marRight w:val="0"/>
      <w:marTop w:val="0"/>
      <w:marBottom w:val="0"/>
      <w:divBdr>
        <w:top w:val="none" w:sz="0" w:space="0" w:color="auto"/>
        <w:left w:val="none" w:sz="0" w:space="0" w:color="auto"/>
        <w:bottom w:val="none" w:sz="0" w:space="0" w:color="auto"/>
        <w:right w:val="none" w:sz="0" w:space="0" w:color="auto"/>
      </w:divBdr>
    </w:div>
    <w:div w:id="1680963799">
      <w:bodyDiv w:val="1"/>
      <w:marLeft w:val="0"/>
      <w:marRight w:val="0"/>
      <w:marTop w:val="0"/>
      <w:marBottom w:val="0"/>
      <w:divBdr>
        <w:top w:val="none" w:sz="0" w:space="0" w:color="auto"/>
        <w:left w:val="none" w:sz="0" w:space="0" w:color="auto"/>
        <w:bottom w:val="none" w:sz="0" w:space="0" w:color="auto"/>
        <w:right w:val="none" w:sz="0" w:space="0" w:color="auto"/>
      </w:divBdr>
    </w:div>
    <w:div w:id="1681927292">
      <w:bodyDiv w:val="1"/>
      <w:marLeft w:val="0"/>
      <w:marRight w:val="0"/>
      <w:marTop w:val="0"/>
      <w:marBottom w:val="0"/>
      <w:divBdr>
        <w:top w:val="none" w:sz="0" w:space="0" w:color="auto"/>
        <w:left w:val="none" w:sz="0" w:space="0" w:color="auto"/>
        <w:bottom w:val="none" w:sz="0" w:space="0" w:color="auto"/>
        <w:right w:val="none" w:sz="0" w:space="0" w:color="auto"/>
      </w:divBdr>
    </w:div>
    <w:div w:id="1682855357">
      <w:bodyDiv w:val="1"/>
      <w:marLeft w:val="0"/>
      <w:marRight w:val="0"/>
      <w:marTop w:val="0"/>
      <w:marBottom w:val="0"/>
      <w:divBdr>
        <w:top w:val="none" w:sz="0" w:space="0" w:color="auto"/>
        <w:left w:val="none" w:sz="0" w:space="0" w:color="auto"/>
        <w:bottom w:val="none" w:sz="0" w:space="0" w:color="auto"/>
        <w:right w:val="none" w:sz="0" w:space="0" w:color="auto"/>
      </w:divBdr>
    </w:div>
    <w:div w:id="1685666933">
      <w:bodyDiv w:val="1"/>
      <w:marLeft w:val="0"/>
      <w:marRight w:val="0"/>
      <w:marTop w:val="0"/>
      <w:marBottom w:val="0"/>
      <w:divBdr>
        <w:top w:val="none" w:sz="0" w:space="0" w:color="auto"/>
        <w:left w:val="none" w:sz="0" w:space="0" w:color="auto"/>
        <w:bottom w:val="none" w:sz="0" w:space="0" w:color="auto"/>
        <w:right w:val="none" w:sz="0" w:space="0" w:color="auto"/>
      </w:divBdr>
    </w:div>
    <w:div w:id="1691108537">
      <w:bodyDiv w:val="1"/>
      <w:marLeft w:val="0"/>
      <w:marRight w:val="0"/>
      <w:marTop w:val="0"/>
      <w:marBottom w:val="0"/>
      <w:divBdr>
        <w:top w:val="none" w:sz="0" w:space="0" w:color="auto"/>
        <w:left w:val="none" w:sz="0" w:space="0" w:color="auto"/>
        <w:bottom w:val="none" w:sz="0" w:space="0" w:color="auto"/>
        <w:right w:val="none" w:sz="0" w:space="0" w:color="auto"/>
      </w:divBdr>
    </w:div>
    <w:div w:id="1692603136">
      <w:bodyDiv w:val="1"/>
      <w:marLeft w:val="0"/>
      <w:marRight w:val="0"/>
      <w:marTop w:val="0"/>
      <w:marBottom w:val="0"/>
      <w:divBdr>
        <w:top w:val="none" w:sz="0" w:space="0" w:color="auto"/>
        <w:left w:val="none" w:sz="0" w:space="0" w:color="auto"/>
        <w:bottom w:val="none" w:sz="0" w:space="0" w:color="auto"/>
        <w:right w:val="none" w:sz="0" w:space="0" w:color="auto"/>
      </w:divBdr>
    </w:div>
    <w:div w:id="1692948920">
      <w:bodyDiv w:val="1"/>
      <w:marLeft w:val="0"/>
      <w:marRight w:val="0"/>
      <w:marTop w:val="0"/>
      <w:marBottom w:val="0"/>
      <w:divBdr>
        <w:top w:val="none" w:sz="0" w:space="0" w:color="auto"/>
        <w:left w:val="none" w:sz="0" w:space="0" w:color="auto"/>
        <w:bottom w:val="none" w:sz="0" w:space="0" w:color="auto"/>
        <w:right w:val="none" w:sz="0" w:space="0" w:color="auto"/>
      </w:divBdr>
    </w:div>
    <w:div w:id="1694451795">
      <w:bodyDiv w:val="1"/>
      <w:marLeft w:val="0"/>
      <w:marRight w:val="0"/>
      <w:marTop w:val="0"/>
      <w:marBottom w:val="0"/>
      <w:divBdr>
        <w:top w:val="none" w:sz="0" w:space="0" w:color="auto"/>
        <w:left w:val="none" w:sz="0" w:space="0" w:color="auto"/>
        <w:bottom w:val="none" w:sz="0" w:space="0" w:color="auto"/>
        <w:right w:val="none" w:sz="0" w:space="0" w:color="auto"/>
      </w:divBdr>
    </w:div>
    <w:div w:id="1696150347">
      <w:bodyDiv w:val="1"/>
      <w:marLeft w:val="0"/>
      <w:marRight w:val="0"/>
      <w:marTop w:val="0"/>
      <w:marBottom w:val="0"/>
      <w:divBdr>
        <w:top w:val="none" w:sz="0" w:space="0" w:color="auto"/>
        <w:left w:val="none" w:sz="0" w:space="0" w:color="auto"/>
        <w:bottom w:val="none" w:sz="0" w:space="0" w:color="auto"/>
        <w:right w:val="none" w:sz="0" w:space="0" w:color="auto"/>
      </w:divBdr>
    </w:div>
    <w:div w:id="1697534569">
      <w:bodyDiv w:val="1"/>
      <w:marLeft w:val="0"/>
      <w:marRight w:val="0"/>
      <w:marTop w:val="0"/>
      <w:marBottom w:val="0"/>
      <w:divBdr>
        <w:top w:val="none" w:sz="0" w:space="0" w:color="auto"/>
        <w:left w:val="none" w:sz="0" w:space="0" w:color="auto"/>
        <w:bottom w:val="none" w:sz="0" w:space="0" w:color="auto"/>
        <w:right w:val="none" w:sz="0" w:space="0" w:color="auto"/>
      </w:divBdr>
    </w:div>
    <w:div w:id="1697853386">
      <w:bodyDiv w:val="1"/>
      <w:marLeft w:val="0"/>
      <w:marRight w:val="0"/>
      <w:marTop w:val="0"/>
      <w:marBottom w:val="0"/>
      <w:divBdr>
        <w:top w:val="none" w:sz="0" w:space="0" w:color="auto"/>
        <w:left w:val="none" w:sz="0" w:space="0" w:color="auto"/>
        <w:bottom w:val="none" w:sz="0" w:space="0" w:color="auto"/>
        <w:right w:val="none" w:sz="0" w:space="0" w:color="auto"/>
      </w:divBdr>
    </w:div>
    <w:div w:id="1702433393">
      <w:bodyDiv w:val="1"/>
      <w:marLeft w:val="0"/>
      <w:marRight w:val="0"/>
      <w:marTop w:val="0"/>
      <w:marBottom w:val="0"/>
      <w:divBdr>
        <w:top w:val="none" w:sz="0" w:space="0" w:color="auto"/>
        <w:left w:val="none" w:sz="0" w:space="0" w:color="auto"/>
        <w:bottom w:val="none" w:sz="0" w:space="0" w:color="auto"/>
        <w:right w:val="none" w:sz="0" w:space="0" w:color="auto"/>
      </w:divBdr>
    </w:div>
    <w:div w:id="1703356915">
      <w:bodyDiv w:val="1"/>
      <w:marLeft w:val="0"/>
      <w:marRight w:val="0"/>
      <w:marTop w:val="0"/>
      <w:marBottom w:val="0"/>
      <w:divBdr>
        <w:top w:val="none" w:sz="0" w:space="0" w:color="auto"/>
        <w:left w:val="none" w:sz="0" w:space="0" w:color="auto"/>
        <w:bottom w:val="none" w:sz="0" w:space="0" w:color="auto"/>
        <w:right w:val="none" w:sz="0" w:space="0" w:color="auto"/>
      </w:divBdr>
    </w:div>
    <w:div w:id="1707442043">
      <w:bodyDiv w:val="1"/>
      <w:marLeft w:val="0"/>
      <w:marRight w:val="0"/>
      <w:marTop w:val="0"/>
      <w:marBottom w:val="0"/>
      <w:divBdr>
        <w:top w:val="none" w:sz="0" w:space="0" w:color="auto"/>
        <w:left w:val="none" w:sz="0" w:space="0" w:color="auto"/>
        <w:bottom w:val="none" w:sz="0" w:space="0" w:color="auto"/>
        <w:right w:val="none" w:sz="0" w:space="0" w:color="auto"/>
      </w:divBdr>
    </w:div>
    <w:div w:id="1713379869">
      <w:bodyDiv w:val="1"/>
      <w:marLeft w:val="0"/>
      <w:marRight w:val="0"/>
      <w:marTop w:val="0"/>
      <w:marBottom w:val="0"/>
      <w:divBdr>
        <w:top w:val="none" w:sz="0" w:space="0" w:color="auto"/>
        <w:left w:val="none" w:sz="0" w:space="0" w:color="auto"/>
        <w:bottom w:val="none" w:sz="0" w:space="0" w:color="auto"/>
        <w:right w:val="none" w:sz="0" w:space="0" w:color="auto"/>
      </w:divBdr>
    </w:div>
    <w:div w:id="1713726142">
      <w:bodyDiv w:val="1"/>
      <w:marLeft w:val="0"/>
      <w:marRight w:val="0"/>
      <w:marTop w:val="0"/>
      <w:marBottom w:val="0"/>
      <w:divBdr>
        <w:top w:val="none" w:sz="0" w:space="0" w:color="auto"/>
        <w:left w:val="none" w:sz="0" w:space="0" w:color="auto"/>
        <w:bottom w:val="none" w:sz="0" w:space="0" w:color="auto"/>
        <w:right w:val="none" w:sz="0" w:space="0" w:color="auto"/>
      </w:divBdr>
    </w:div>
    <w:div w:id="1716463358">
      <w:bodyDiv w:val="1"/>
      <w:marLeft w:val="0"/>
      <w:marRight w:val="0"/>
      <w:marTop w:val="0"/>
      <w:marBottom w:val="0"/>
      <w:divBdr>
        <w:top w:val="none" w:sz="0" w:space="0" w:color="auto"/>
        <w:left w:val="none" w:sz="0" w:space="0" w:color="auto"/>
        <w:bottom w:val="none" w:sz="0" w:space="0" w:color="auto"/>
        <w:right w:val="none" w:sz="0" w:space="0" w:color="auto"/>
      </w:divBdr>
      <w:divsChild>
        <w:div w:id="1056307">
          <w:marLeft w:val="1166"/>
          <w:marRight w:val="0"/>
          <w:marTop w:val="0"/>
          <w:marBottom w:val="0"/>
          <w:divBdr>
            <w:top w:val="none" w:sz="0" w:space="0" w:color="auto"/>
            <w:left w:val="none" w:sz="0" w:space="0" w:color="auto"/>
            <w:bottom w:val="none" w:sz="0" w:space="0" w:color="auto"/>
            <w:right w:val="none" w:sz="0" w:space="0" w:color="auto"/>
          </w:divBdr>
        </w:div>
        <w:div w:id="542524559">
          <w:marLeft w:val="547"/>
          <w:marRight w:val="0"/>
          <w:marTop w:val="0"/>
          <w:marBottom w:val="0"/>
          <w:divBdr>
            <w:top w:val="none" w:sz="0" w:space="0" w:color="auto"/>
            <w:left w:val="none" w:sz="0" w:space="0" w:color="auto"/>
            <w:bottom w:val="none" w:sz="0" w:space="0" w:color="auto"/>
            <w:right w:val="none" w:sz="0" w:space="0" w:color="auto"/>
          </w:divBdr>
        </w:div>
        <w:div w:id="672227372">
          <w:marLeft w:val="547"/>
          <w:marRight w:val="0"/>
          <w:marTop w:val="0"/>
          <w:marBottom w:val="0"/>
          <w:divBdr>
            <w:top w:val="none" w:sz="0" w:space="0" w:color="auto"/>
            <w:left w:val="none" w:sz="0" w:space="0" w:color="auto"/>
            <w:bottom w:val="none" w:sz="0" w:space="0" w:color="auto"/>
            <w:right w:val="none" w:sz="0" w:space="0" w:color="auto"/>
          </w:divBdr>
        </w:div>
        <w:div w:id="724794734">
          <w:marLeft w:val="1166"/>
          <w:marRight w:val="0"/>
          <w:marTop w:val="0"/>
          <w:marBottom w:val="0"/>
          <w:divBdr>
            <w:top w:val="none" w:sz="0" w:space="0" w:color="auto"/>
            <w:left w:val="none" w:sz="0" w:space="0" w:color="auto"/>
            <w:bottom w:val="none" w:sz="0" w:space="0" w:color="auto"/>
            <w:right w:val="none" w:sz="0" w:space="0" w:color="auto"/>
          </w:divBdr>
        </w:div>
        <w:div w:id="801386028">
          <w:marLeft w:val="1166"/>
          <w:marRight w:val="0"/>
          <w:marTop w:val="0"/>
          <w:marBottom w:val="0"/>
          <w:divBdr>
            <w:top w:val="none" w:sz="0" w:space="0" w:color="auto"/>
            <w:left w:val="none" w:sz="0" w:space="0" w:color="auto"/>
            <w:bottom w:val="none" w:sz="0" w:space="0" w:color="auto"/>
            <w:right w:val="none" w:sz="0" w:space="0" w:color="auto"/>
          </w:divBdr>
        </w:div>
        <w:div w:id="1893887230">
          <w:marLeft w:val="547"/>
          <w:marRight w:val="0"/>
          <w:marTop w:val="0"/>
          <w:marBottom w:val="0"/>
          <w:divBdr>
            <w:top w:val="none" w:sz="0" w:space="0" w:color="auto"/>
            <w:left w:val="none" w:sz="0" w:space="0" w:color="auto"/>
            <w:bottom w:val="none" w:sz="0" w:space="0" w:color="auto"/>
            <w:right w:val="none" w:sz="0" w:space="0" w:color="auto"/>
          </w:divBdr>
        </w:div>
      </w:divsChild>
    </w:div>
    <w:div w:id="1718313077">
      <w:bodyDiv w:val="1"/>
      <w:marLeft w:val="0"/>
      <w:marRight w:val="0"/>
      <w:marTop w:val="0"/>
      <w:marBottom w:val="0"/>
      <w:divBdr>
        <w:top w:val="none" w:sz="0" w:space="0" w:color="auto"/>
        <w:left w:val="none" w:sz="0" w:space="0" w:color="auto"/>
        <w:bottom w:val="none" w:sz="0" w:space="0" w:color="auto"/>
        <w:right w:val="none" w:sz="0" w:space="0" w:color="auto"/>
      </w:divBdr>
    </w:div>
    <w:div w:id="1723485174">
      <w:bodyDiv w:val="1"/>
      <w:marLeft w:val="0"/>
      <w:marRight w:val="0"/>
      <w:marTop w:val="0"/>
      <w:marBottom w:val="0"/>
      <w:divBdr>
        <w:top w:val="none" w:sz="0" w:space="0" w:color="auto"/>
        <w:left w:val="none" w:sz="0" w:space="0" w:color="auto"/>
        <w:bottom w:val="none" w:sz="0" w:space="0" w:color="auto"/>
        <w:right w:val="none" w:sz="0" w:space="0" w:color="auto"/>
      </w:divBdr>
    </w:div>
    <w:div w:id="1728992655">
      <w:bodyDiv w:val="1"/>
      <w:marLeft w:val="0"/>
      <w:marRight w:val="0"/>
      <w:marTop w:val="0"/>
      <w:marBottom w:val="0"/>
      <w:divBdr>
        <w:top w:val="none" w:sz="0" w:space="0" w:color="auto"/>
        <w:left w:val="none" w:sz="0" w:space="0" w:color="auto"/>
        <w:bottom w:val="none" w:sz="0" w:space="0" w:color="auto"/>
        <w:right w:val="none" w:sz="0" w:space="0" w:color="auto"/>
      </w:divBdr>
    </w:div>
    <w:div w:id="1735354494">
      <w:bodyDiv w:val="1"/>
      <w:marLeft w:val="0"/>
      <w:marRight w:val="0"/>
      <w:marTop w:val="0"/>
      <w:marBottom w:val="0"/>
      <w:divBdr>
        <w:top w:val="none" w:sz="0" w:space="0" w:color="auto"/>
        <w:left w:val="none" w:sz="0" w:space="0" w:color="auto"/>
        <w:bottom w:val="none" w:sz="0" w:space="0" w:color="auto"/>
        <w:right w:val="none" w:sz="0" w:space="0" w:color="auto"/>
      </w:divBdr>
    </w:div>
    <w:div w:id="1741561874">
      <w:bodyDiv w:val="1"/>
      <w:marLeft w:val="0"/>
      <w:marRight w:val="0"/>
      <w:marTop w:val="0"/>
      <w:marBottom w:val="0"/>
      <w:divBdr>
        <w:top w:val="none" w:sz="0" w:space="0" w:color="auto"/>
        <w:left w:val="none" w:sz="0" w:space="0" w:color="auto"/>
        <w:bottom w:val="none" w:sz="0" w:space="0" w:color="auto"/>
        <w:right w:val="none" w:sz="0" w:space="0" w:color="auto"/>
      </w:divBdr>
    </w:div>
    <w:div w:id="1741977721">
      <w:bodyDiv w:val="1"/>
      <w:marLeft w:val="0"/>
      <w:marRight w:val="0"/>
      <w:marTop w:val="0"/>
      <w:marBottom w:val="0"/>
      <w:divBdr>
        <w:top w:val="none" w:sz="0" w:space="0" w:color="auto"/>
        <w:left w:val="none" w:sz="0" w:space="0" w:color="auto"/>
        <w:bottom w:val="none" w:sz="0" w:space="0" w:color="auto"/>
        <w:right w:val="none" w:sz="0" w:space="0" w:color="auto"/>
      </w:divBdr>
    </w:div>
    <w:div w:id="1743216412">
      <w:bodyDiv w:val="1"/>
      <w:marLeft w:val="0"/>
      <w:marRight w:val="0"/>
      <w:marTop w:val="0"/>
      <w:marBottom w:val="0"/>
      <w:divBdr>
        <w:top w:val="none" w:sz="0" w:space="0" w:color="auto"/>
        <w:left w:val="none" w:sz="0" w:space="0" w:color="auto"/>
        <w:bottom w:val="none" w:sz="0" w:space="0" w:color="auto"/>
        <w:right w:val="none" w:sz="0" w:space="0" w:color="auto"/>
      </w:divBdr>
    </w:div>
    <w:div w:id="1758401945">
      <w:bodyDiv w:val="1"/>
      <w:marLeft w:val="0"/>
      <w:marRight w:val="0"/>
      <w:marTop w:val="0"/>
      <w:marBottom w:val="0"/>
      <w:divBdr>
        <w:top w:val="none" w:sz="0" w:space="0" w:color="auto"/>
        <w:left w:val="none" w:sz="0" w:space="0" w:color="auto"/>
        <w:bottom w:val="none" w:sz="0" w:space="0" w:color="auto"/>
        <w:right w:val="none" w:sz="0" w:space="0" w:color="auto"/>
      </w:divBdr>
    </w:div>
    <w:div w:id="1758744442">
      <w:bodyDiv w:val="1"/>
      <w:marLeft w:val="0"/>
      <w:marRight w:val="0"/>
      <w:marTop w:val="0"/>
      <w:marBottom w:val="0"/>
      <w:divBdr>
        <w:top w:val="none" w:sz="0" w:space="0" w:color="auto"/>
        <w:left w:val="none" w:sz="0" w:space="0" w:color="auto"/>
        <w:bottom w:val="none" w:sz="0" w:space="0" w:color="auto"/>
        <w:right w:val="none" w:sz="0" w:space="0" w:color="auto"/>
      </w:divBdr>
    </w:div>
    <w:div w:id="1766220971">
      <w:bodyDiv w:val="1"/>
      <w:marLeft w:val="0"/>
      <w:marRight w:val="0"/>
      <w:marTop w:val="0"/>
      <w:marBottom w:val="0"/>
      <w:divBdr>
        <w:top w:val="none" w:sz="0" w:space="0" w:color="auto"/>
        <w:left w:val="none" w:sz="0" w:space="0" w:color="auto"/>
        <w:bottom w:val="none" w:sz="0" w:space="0" w:color="auto"/>
        <w:right w:val="none" w:sz="0" w:space="0" w:color="auto"/>
      </w:divBdr>
    </w:div>
    <w:div w:id="1766414018">
      <w:bodyDiv w:val="1"/>
      <w:marLeft w:val="0"/>
      <w:marRight w:val="0"/>
      <w:marTop w:val="0"/>
      <w:marBottom w:val="0"/>
      <w:divBdr>
        <w:top w:val="none" w:sz="0" w:space="0" w:color="auto"/>
        <w:left w:val="none" w:sz="0" w:space="0" w:color="auto"/>
        <w:bottom w:val="none" w:sz="0" w:space="0" w:color="auto"/>
        <w:right w:val="none" w:sz="0" w:space="0" w:color="auto"/>
      </w:divBdr>
    </w:div>
    <w:div w:id="1769151347">
      <w:bodyDiv w:val="1"/>
      <w:marLeft w:val="0"/>
      <w:marRight w:val="0"/>
      <w:marTop w:val="0"/>
      <w:marBottom w:val="0"/>
      <w:divBdr>
        <w:top w:val="none" w:sz="0" w:space="0" w:color="auto"/>
        <w:left w:val="none" w:sz="0" w:space="0" w:color="auto"/>
        <w:bottom w:val="none" w:sz="0" w:space="0" w:color="auto"/>
        <w:right w:val="none" w:sz="0" w:space="0" w:color="auto"/>
      </w:divBdr>
    </w:div>
    <w:div w:id="1770658074">
      <w:bodyDiv w:val="1"/>
      <w:marLeft w:val="0"/>
      <w:marRight w:val="0"/>
      <w:marTop w:val="0"/>
      <w:marBottom w:val="0"/>
      <w:divBdr>
        <w:top w:val="none" w:sz="0" w:space="0" w:color="auto"/>
        <w:left w:val="none" w:sz="0" w:space="0" w:color="auto"/>
        <w:bottom w:val="none" w:sz="0" w:space="0" w:color="auto"/>
        <w:right w:val="none" w:sz="0" w:space="0" w:color="auto"/>
      </w:divBdr>
    </w:div>
    <w:div w:id="1770856898">
      <w:bodyDiv w:val="1"/>
      <w:marLeft w:val="0"/>
      <w:marRight w:val="0"/>
      <w:marTop w:val="0"/>
      <w:marBottom w:val="0"/>
      <w:divBdr>
        <w:top w:val="none" w:sz="0" w:space="0" w:color="auto"/>
        <w:left w:val="none" w:sz="0" w:space="0" w:color="auto"/>
        <w:bottom w:val="none" w:sz="0" w:space="0" w:color="auto"/>
        <w:right w:val="none" w:sz="0" w:space="0" w:color="auto"/>
      </w:divBdr>
    </w:div>
    <w:div w:id="1773554455">
      <w:bodyDiv w:val="1"/>
      <w:marLeft w:val="0"/>
      <w:marRight w:val="0"/>
      <w:marTop w:val="0"/>
      <w:marBottom w:val="0"/>
      <w:divBdr>
        <w:top w:val="none" w:sz="0" w:space="0" w:color="auto"/>
        <w:left w:val="none" w:sz="0" w:space="0" w:color="auto"/>
        <w:bottom w:val="none" w:sz="0" w:space="0" w:color="auto"/>
        <w:right w:val="none" w:sz="0" w:space="0" w:color="auto"/>
      </w:divBdr>
    </w:div>
    <w:div w:id="1774595787">
      <w:bodyDiv w:val="1"/>
      <w:marLeft w:val="0"/>
      <w:marRight w:val="0"/>
      <w:marTop w:val="0"/>
      <w:marBottom w:val="0"/>
      <w:divBdr>
        <w:top w:val="none" w:sz="0" w:space="0" w:color="auto"/>
        <w:left w:val="none" w:sz="0" w:space="0" w:color="auto"/>
        <w:bottom w:val="none" w:sz="0" w:space="0" w:color="auto"/>
        <w:right w:val="none" w:sz="0" w:space="0" w:color="auto"/>
      </w:divBdr>
    </w:div>
    <w:div w:id="1781602321">
      <w:bodyDiv w:val="1"/>
      <w:marLeft w:val="0"/>
      <w:marRight w:val="0"/>
      <w:marTop w:val="0"/>
      <w:marBottom w:val="0"/>
      <w:divBdr>
        <w:top w:val="none" w:sz="0" w:space="0" w:color="auto"/>
        <w:left w:val="none" w:sz="0" w:space="0" w:color="auto"/>
        <w:bottom w:val="none" w:sz="0" w:space="0" w:color="auto"/>
        <w:right w:val="none" w:sz="0" w:space="0" w:color="auto"/>
      </w:divBdr>
    </w:div>
    <w:div w:id="1781951429">
      <w:bodyDiv w:val="1"/>
      <w:marLeft w:val="0"/>
      <w:marRight w:val="0"/>
      <w:marTop w:val="0"/>
      <w:marBottom w:val="0"/>
      <w:divBdr>
        <w:top w:val="none" w:sz="0" w:space="0" w:color="auto"/>
        <w:left w:val="none" w:sz="0" w:space="0" w:color="auto"/>
        <w:bottom w:val="none" w:sz="0" w:space="0" w:color="auto"/>
        <w:right w:val="none" w:sz="0" w:space="0" w:color="auto"/>
      </w:divBdr>
    </w:div>
    <w:div w:id="1782798750">
      <w:bodyDiv w:val="1"/>
      <w:marLeft w:val="0"/>
      <w:marRight w:val="0"/>
      <w:marTop w:val="0"/>
      <w:marBottom w:val="0"/>
      <w:divBdr>
        <w:top w:val="none" w:sz="0" w:space="0" w:color="auto"/>
        <w:left w:val="none" w:sz="0" w:space="0" w:color="auto"/>
        <w:bottom w:val="none" w:sz="0" w:space="0" w:color="auto"/>
        <w:right w:val="none" w:sz="0" w:space="0" w:color="auto"/>
      </w:divBdr>
    </w:div>
    <w:div w:id="1782993227">
      <w:bodyDiv w:val="1"/>
      <w:marLeft w:val="0"/>
      <w:marRight w:val="0"/>
      <w:marTop w:val="0"/>
      <w:marBottom w:val="0"/>
      <w:divBdr>
        <w:top w:val="none" w:sz="0" w:space="0" w:color="auto"/>
        <w:left w:val="none" w:sz="0" w:space="0" w:color="auto"/>
        <w:bottom w:val="none" w:sz="0" w:space="0" w:color="auto"/>
        <w:right w:val="none" w:sz="0" w:space="0" w:color="auto"/>
      </w:divBdr>
    </w:div>
    <w:div w:id="1783762859">
      <w:bodyDiv w:val="1"/>
      <w:marLeft w:val="0"/>
      <w:marRight w:val="0"/>
      <w:marTop w:val="0"/>
      <w:marBottom w:val="0"/>
      <w:divBdr>
        <w:top w:val="none" w:sz="0" w:space="0" w:color="auto"/>
        <w:left w:val="none" w:sz="0" w:space="0" w:color="auto"/>
        <w:bottom w:val="none" w:sz="0" w:space="0" w:color="auto"/>
        <w:right w:val="none" w:sz="0" w:space="0" w:color="auto"/>
      </w:divBdr>
    </w:div>
    <w:div w:id="1786609533">
      <w:bodyDiv w:val="1"/>
      <w:marLeft w:val="0"/>
      <w:marRight w:val="0"/>
      <w:marTop w:val="0"/>
      <w:marBottom w:val="0"/>
      <w:divBdr>
        <w:top w:val="none" w:sz="0" w:space="0" w:color="auto"/>
        <w:left w:val="none" w:sz="0" w:space="0" w:color="auto"/>
        <w:bottom w:val="none" w:sz="0" w:space="0" w:color="auto"/>
        <w:right w:val="none" w:sz="0" w:space="0" w:color="auto"/>
      </w:divBdr>
    </w:div>
    <w:div w:id="1787626185">
      <w:bodyDiv w:val="1"/>
      <w:marLeft w:val="0"/>
      <w:marRight w:val="0"/>
      <w:marTop w:val="0"/>
      <w:marBottom w:val="0"/>
      <w:divBdr>
        <w:top w:val="none" w:sz="0" w:space="0" w:color="auto"/>
        <w:left w:val="none" w:sz="0" w:space="0" w:color="auto"/>
        <w:bottom w:val="none" w:sz="0" w:space="0" w:color="auto"/>
        <w:right w:val="none" w:sz="0" w:space="0" w:color="auto"/>
      </w:divBdr>
    </w:div>
    <w:div w:id="1789427251">
      <w:bodyDiv w:val="1"/>
      <w:marLeft w:val="0"/>
      <w:marRight w:val="0"/>
      <w:marTop w:val="0"/>
      <w:marBottom w:val="0"/>
      <w:divBdr>
        <w:top w:val="none" w:sz="0" w:space="0" w:color="auto"/>
        <w:left w:val="none" w:sz="0" w:space="0" w:color="auto"/>
        <w:bottom w:val="none" w:sz="0" w:space="0" w:color="auto"/>
        <w:right w:val="none" w:sz="0" w:space="0" w:color="auto"/>
      </w:divBdr>
    </w:div>
    <w:div w:id="1795519520">
      <w:bodyDiv w:val="1"/>
      <w:marLeft w:val="0"/>
      <w:marRight w:val="0"/>
      <w:marTop w:val="0"/>
      <w:marBottom w:val="0"/>
      <w:divBdr>
        <w:top w:val="none" w:sz="0" w:space="0" w:color="auto"/>
        <w:left w:val="none" w:sz="0" w:space="0" w:color="auto"/>
        <w:bottom w:val="none" w:sz="0" w:space="0" w:color="auto"/>
        <w:right w:val="none" w:sz="0" w:space="0" w:color="auto"/>
      </w:divBdr>
    </w:div>
    <w:div w:id="1795977943">
      <w:bodyDiv w:val="1"/>
      <w:marLeft w:val="0"/>
      <w:marRight w:val="0"/>
      <w:marTop w:val="0"/>
      <w:marBottom w:val="0"/>
      <w:divBdr>
        <w:top w:val="none" w:sz="0" w:space="0" w:color="auto"/>
        <w:left w:val="none" w:sz="0" w:space="0" w:color="auto"/>
        <w:bottom w:val="none" w:sz="0" w:space="0" w:color="auto"/>
        <w:right w:val="none" w:sz="0" w:space="0" w:color="auto"/>
      </w:divBdr>
    </w:div>
    <w:div w:id="1796172627">
      <w:bodyDiv w:val="1"/>
      <w:marLeft w:val="0"/>
      <w:marRight w:val="0"/>
      <w:marTop w:val="0"/>
      <w:marBottom w:val="0"/>
      <w:divBdr>
        <w:top w:val="none" w:sz="0" w:space="0" w:color="auto"/>
        <w:left w:val="none" w:sz="0" w:space="0" w:color="auto"/>
        <w:bottom w:val="none" w:sz="0" w:space="0" w:color="auto"/>
        <w:right w:val="none" w:sz="0" w:space="0" w:color="auto"/>
      </w:divBdr>
    </w:div>
    <w:div w:id="1802728323">
      <w:bodyDiv w:val="1"/>
      <w:marLeft w:val="0"/>
      <w:marRight w:val="0"/>
      <w:marTop w:val="0"/>
      <w:marBottom w:val="0"/>
      <w:divBdr>
        <w:top w:val="none" w:sz="0" w:space="0" w:color="auto"/>
        <w:left w:val="none" w:sz="0" w:space="0" w:color="auto"/>
        <w:bottom w:val="none" w:sz="0" w:space="0" w:color="auto"/>
        <w:right w:val="none" w:sz="0" w:space="0" w:color="auto"/>
      </w:divBdr>
    </w:div>
    <w:div w:id="1803157537">
      <w:bodyDiv w:val="1"/>
      <w:marLeft w:val="0"/>
      <w:marRight w:val="0"/>
      <w:marTop w:val="0"/>
      <w:marBottom w:val="0"/>
      <w:divBdr>
        <w:top w:val="none" w:sz="0" w:space="0" w:color="auto"/>
        <w:left w:val="none" w:sz="0" w:space="0" w:color="auto"/>
        <w:bottom w:val="none" w:sz="0" w:space="0" w:color="auto"/>
        <w:right w:val="none" w:sz="0" w:space="0" w:color="auto"/>
      </w:divBdr>
    </w:div>
    <w:div w:id="1803647377">
      <w:bodyDiv w:val="1"/>
      <w:marLeft w:val="0"/>
      <w:marRight w:val="0"/>
      <w:marTop w:val="0"/>
      <w:marBottom w:val="0"/>
      <w:divBdr>
        <w:top w:val="none" w:sz="0" w:space="0" w:color="auto"/>
        <w:left w:val="none" w:sz="0" w:space="0" w:color="auto"/>
        <w:bottom w:val="none" w:sz="0" w:space="0" w:color="auto"/>
        <w:right w:val="none" w:sz="0" w:space="0" w:color="auto"/>
      </w:divBdr>
    </w:div>
    <w:div w:id="1804276532">
      <w:bodyDiv w:val="1"/>
      <w:marLeft w:val="0"/>
      <w:marRight w:val="0"/>
      <w:marTop w:val="0"/>
      <w:marBottom w:val="0"/>
      <w:divBdr>
        <w:top w:val="none" w:sz="0" w:space="0" w:color="auto"/>
        <w:left w:val="none" w:sz="0" w:space="0" w:color="auto"/>
        <w:bottom w:val="none" w:sz="0" w:space="0" w:color="auto"/>
        <w:right w:val="none" w:sz="0" w:space="0" w:color="auto"/>
      </w:divBdr>
    </w:div>
    <w:div w:id="1810438898">
      <w:bodyDiv w:val="1"/>
      <w:marLeft w:val="0"/>
      <w:marRight w:val="0"/>
      <w:marTop w:val="0"/>
      <w:marBottom w:val="0"/>
      <w:divBdr>
        <w:top w:val="none" w:sz="0" w:space="0" w:color="auto"/>
        <w:left w:val="none" w:sz="0" w:space="0" w:color="auto"/>
        <w:bottom w:val="none" w:sz="0" w:space="0" w:color="auto"/>
        <w:right w:val="none" w:sz="0" w:space="0" w:color="auto"/>
      </w:divBdr>
    </w:div>
    <w:div w:id="1813137719">
      <w:bodyDiv w:val="1"/>
      <w:marLeft w:val="0"/>
      <w:marRight w:val="0"/>
      <w:marTop w:val="0"/>
      <w:marBottom w:val="0"/>
      <w:divBdr>
        <w:top w:val="none" w:sz="0" w:space="0" w:color="auto"/>
        <w:left w:val="none" w:sz="0" w:space="0" w:color="auto"/>
        <w:bottom w:val="none" w:sz="0" w:space="0" w:color="auto"/>
        <w:right w:val="none" w:sz="0" w:space="0" w:color="auto"/>
      </w:divBdr>
    </w:div>
    <w:div w:id="1813138237">
      <w:bodyDiv w:val="1"/>
      <w:marLeft w:val="0"/>
      <w:marRight w:val="0"/>
      <w:marTop w:val="0"/>
      <w:marBottom w:val="0"/>
      <w:divBdr>
        <w:top w:val="none" w:sz="0" w:space="0" w:color="auto"/>
        <w:left w:val="none" w:sz="0" w:space="0" w:color="auto"/>
        <w:bottom w:val="none" w:sz="0" w:space="0" w:color="auto"/>
        <w:right w:val="none" w:sz="0" w:space="0" w:color="auto"/>
      </w:divBdr>
    </w:div>
    <w:div w:id="1813595376">
      <w:bodyDiv w:val="1"/>
      <w:marLeft w:val="0"/>
      <w:marRight w:val="0"/>
      <w:marTop w:val="0"/>
      <w:marBottom w:val="0"/>
      <w:divBdr>
        <w:top w:val="none" w:sz="0" w:space="0" w:color="auto"/>
        <w:left w:val="none" w:sz="0" w:space="0" w:color="auto"/>
        <w:bottom w:val="none" w:sz="0" w:space="0" w:color="auto"/>
        <w:right w:val="none" w:sz="0" w:space="0" w:color="auto"/>
      </w:divBdr>
    </w:div>
    <w:div w:id="1816409835">
      <w:bodyDiv w:val="1"/>
      <w:marLeft w:val="0"/>
      <w:marRight w:val="0"/>
      <w:marTop w:val="0"/>
      <w:marBottom w:val="0"/>
      <w:divBdr>
        <w:top w:val="none" w:sz="0" w:space="0" w:color="auto"/>
        <w:left w:val="none" w:sz="0" w:space="0" w:color="auto"/>
        <w:bottom w:val="none" w:sz="0" w:space="0" w:color="auto"/>
        <w:right w:val="none" w:sz="0" w:space="0" w:color="auto"/>
      </w:divBdr>
    </w:div>
    <w:div w:id="1821074855">
      <w:bodyDiv w:val="1"/>
      <w:marLeft w:val="0"/>
      <w:marRight w:val="0"/>
      <w:marTop w:val="0"/>
      <w:marBottom w:val="0"/>
      <w:divBdr>
        <w:top w:val="none" w:sz="0" w:space="0" w:color="auto"/>
        <w:left w:val="none" w:sz="0" w:space="0" w:color="auto"/>
        <w:bottom w:val="none" w:sz="0" w:space="0" w:color="auto"/>
        <w:right w:val="none" w:sz="0" w:space="0" w:color="auto"/>
      </w:divBdr>
    </w:div>
    <w:div w:id="1833567721">
      <w:bodyDiv w:val="1"/>
      <w:marLeft w:val="0"/>
      <w:marRight w:val="0"/>
      <w:marTop w:val="0"/>
      <w:marBottom w:val="0"/>
      <w:divBdr>
        <w:top w:val="none" w:sz="0" w:space="0" w:color="auto"/>
        <w:left w:val="none" w:sz="0" w:space="0" w:color="auto"/>
        <w:bottom w:val="none" w:sz="0" w:space="0" w:color="auto"/>
        <w:right w:val="none" w:sz="0" w:space="0" w:color="auto"/>
      </w:divBdr>
    </w:div>
    <w:div w:id="1837720030">
      <w:bodyDiv w:val="1"/>
      <w:marLeft w:val="0"/>
      <w:marRight w:val="0"/>
      <w:marTop w:val="0"/>
      <w:marBottom w:val="0"/>
      <w:divBdr>
        <w:top w:val="none" w:sz="0" w:space="0" w:color="auto"/>
        <w:left w:val="none" w:sz="0" w:space="0" w:color="auto"/>
        <w:bottom w:val="none" w:sz="0" w:space="0" w:color="auto"/>
        <w:right w:val="none" w:sz="0" w:space="0" w:color="auto"/>
      </w:divBdr>
    </w:div>
    <w:div w:id="1838038607">
      <w:bodyDiv w:val="1"/>
      <w:marLeft w:val="0"/>
      <w:marRight w:val="0"/>
      <w:marTop w:val="0"/>
      <w:marBottom w:val="0"/>
      <w:divBdr>
        <w:top w:val="none" w:sz="0" w:space="0" w:color="auto"/>
        <w:left w:val="none" w:sz="0" w:space="0" w:color="auto"/>
        <w:bottom w:val="none" w:sz="0" w:space="0" w:color="auto"/>
        <w:right w:val="none" w:sz="0" w:space="0" w:color="auto"/>
      </w:divBdr>
    </w:div>
    <w:div w:id="1848403011">
      <w:bodyDiv w:val="1"/>
      <w:marLeft w:val="0"/>
      <w:marRight w:val="0"/>
      <w:marTop w:val="0"/>
      <w:marBottom w:val="0"/>
      <w:divBdr>
        <w:top w:val="none" w:sz="0" w:space="0" w:color="auto"/>
        <w:left w:val="none" w:sz="0" w:space="0" w:color="auto"/>
        <w:bottom w:val="none" w:sz="0" w:space="0" w:color="auto"/>
        <w:right w:val="none" w:sz="0" w:space="0" w:color="auto"/>
      </w:divBdr>
    </w:div>
    <w:div w:id="1849831664">
      <w:bodyDiv w:val="1"/>
      <w:marLeft w:val="0"/>
      <w:marRight w:val="0"/>
      <w:marTop w:val="0"/>
      <w:marBottom w:val="0"/>
      <w:divBdr>
        <w:top w:val="none" w:sz="0" w:space="0" w:color="auto"/>
        <w:left w:val="none" w:sz="0" w:space="0" w:color="auto"/>
        <w:bottom w:val="none" w:sz="0" w:space="0" w:color="auto"/>
        <w:right w:val="none" w:sz="0" w:space="0" w:color="auto"/>
      </w:divBdr>
    </w:div>
    <w:div w:id="1852142584">
      <w:bodyDiv w:val="1"/>
      <w:marLeft w:val="0"/>
      <w:marRight w:val="0"/>
      <w:marTop w:val="0"/>
      <w:marBottom w:val="0"/>
      <w:divBdr>
        <w:top w:val="none" w:sz="0" w:space="0" w:color="auto"/>
        <w:left w:val="none" w:sz="0" w:space="0" w:color="auto"/>
        <w:bottom w:val="none" w:sz="0" w:space="0" w:color="auto"/>
        <w:right w:val="none" w:sz="0" w:space="0" w:color="auto"/>
      </w:divBdr>
    </w:div>
    <w:div w:id="1853104650">
      <w:bodyDiv w:val="1"/>
      <w:marLeft w:val="0"/>
      <w:marRight w:val="0"/>
      <w:marTop w:val="0"/>
      <w:marBottom w:val="0"/>
      <w:divBdr>
        <w:top w:val="none" w:sz="0" w:space="0" w:color="auto"/>
        <w:left w:val="none" w:sz="0" w:space="0" w:color="auto"/>
        <w:bottom w:val="none" w:sz="0" w:space="0" w:color="auto"/>
        <w:right w:val="none" w:sz="0" w:space="0" w:color="auto"/>
      </w:divBdr>
    </w:div>
    <w:div w:id="1857619952">
      <w:bodyDiv w:val="1"/>
      <w:marLeft w:val="0"/>
      <w:marRight w:val="0"/>
      <w:marTop w:val="0"/>
      <w:marBottom w:val="0"/>
      <w:divBdr>
        <w:top w:val="none" w:sz="0" w:space="0" w:color="auto"/>
        <w:left w:val="none" w:sz="0" w:space="0" w:color="auto"/>
        <w:bottom w:val="none" w:sz="0" w:space="0" w:color="auto"/>
        <w:right w:val="none" w:sz="0" w:space="0" w:color="auto"/>
      </w:divBdr>
    </w:div>
    <w:div w:id="1857890307">
      <w:bodyDiv w:val="1"/>
      <w:marLeft w:val="0"/>
      <w:marRight w:val="0"/>
      <w:marTop w:val="0"/>
      <w:marBottom w:val="0"/>
      <w:divBdr>
        <w:top w:val="none" w:sz="0" w:space="0" w:color="auto"/>
        <w:left w:val="none" w:sz="0" w:space="0" w:color="auto"/>
        <w:bottom w:val="none" w:sz="0" w:space="0" w:color="auto"/>
        <w:right w:val="none" w:sz="0" w:space="0" w:color="auto"/>
      </w:divBdr>
    </w:div>
    <w:div w:id="1858931815">
      <w:bodyDiv w:val="1"/>
      <w:marLeft w:val="0"/>
      <w:marRight w:val="0"/>
      <w:marTop w:val="0"/>
      <w:marBottom w:val="0"/>
      <w:divBdr>
        <w:top w:val="none" w:sz="0" w:space="0" w:color="auto"/>
        <w:left w:val="none" w:sz="0" w:space="0" w:color="auto"/>
        <w:bottom w:val="none" w:sz="0" w:space="0" w:color="auto"/>
        <w:right w:val="none" w:sz="0" w:space="0" w:color="auto"/>
      </w:divBdr>
    </w:div>
    <w:div w:id="1859392196">
      <w:bodyDiv w:val="1"/>
      <w:marLeft w:val="0"/>
      <w:marRight w:val="0"/>
      <w:marTop w:val="0"/>
      <w:marBottom w:val="0"/>
      <w:divBdr>
        <w:top w:val="none" w:sz="0" w:space="0" w:color="auto"/>
        <w:left w:val="none" w:sz="0" w:space="0" w:color="auto"/>
        <w:bottom w:val="none" w:sz="0" w:space="0" w:color="auto"/>
        <w:right w:val="none" w:sz="0" w:space="0" w:color="auto"/>
      </w:divBdr>
    </w:div>
    <w:div w:id="1861551040">
      <w:bodyDiv w:val="1"/>
      <w:marLeft w:val="0"/>
      <w:marRight w:val="0"/>
      <w:marTop w:val="0"/>
      <w:marBottom w:val="0"/>
      <w:divBdr>
        <w:top w:val="none" w:sz="0" w:space="0" w:color="auto"/>
        <w:left w:val="none" w:sz="0" w:space="0" w:color="auto"/>
        <w:bottom w:val="none" w:sz="0" w:space="0" w:color="auto"/>
        <w:right w:val="none" w:sz="0" w:space="0" w:color="auto"/>
      </w:divBdr>
      <w:divsChild>
        <w:div w:id="66847273">
          <w:marLeft w:val="576"/>
          <w:marRight w:val="0"/>
          <w:marTop w:val="48"/>
          <w:marBottom w:val="0"/>
          <w:divBdr>
            <w:top w:val="none" w:sz="0" w:space="0" w:color="auto"/>
            <w:left w:val="none" w:sz="0" w:space="0" w:color="auto"/>
            <w:bottom w:val="none" w:sz="0" w:space="0" w:color="auto"/>
            <w:right w:val="none" w:sz="0" w:space="0" w:color="auto"/>
          </w:divBdr>
        </w:div>
        <w:div w:id="530074365">
          <w:marLeft w:val="576"/>
          <w:marRight w:val="0"/>
          <w:marTop w:val="48"/>
          <w:marBottom w:val="0"/>
          <w:divBdr>
            <w:top w:val="none" w:sz="0" w:space="0" w:color="auto"/>
            <w:left w:val="none" w:sz="0" w:space="0" w:color="auto"/>
            <w:bottom w:val="none" w:sz="0" w:space="0" w:color="auto"/>
            <w:right w:val="none" w:sz="0" w:space="0" w:color="auto"/>
          </w:divBdr>
        </w:div>
        <w:div w:id="938488437">
          <w:marLeft w:val="576"/>
          <w:marRight w:val="0"/>
          <w:marTop w:val="48"/>
          <w:marBottom w:val="0"/>
          <w:divBdr>
            <w:top w:val="none" w:sz="0" w:space="0" w:color="auto"/>
            <w:left w:val="none" w:sz="0" w:space="0" w:color="auto"/>
            <w:bottom w:val="none" w:sz="0" w:space="0" w:color="auto"/>
            <w:right w:val="none" w:sz="0" w:space="0" w:color="auto"/>
          </w:divBdr>
        </w:div>
        <w:div w:id="950163735">
          <w:marLeft w:val="576"/>
          <w:marRight w:val="0"/>
          <w:marTop w:val="48"/>
          <w:marBottom w:val="0"/>
          <w:divBdr>
            <w:top w:val="none" w:sz="0" w:space="0" w:color="auto"/>
            <w:left w:val="none" w:sz="0" w:space="0" w:color="auto"/>
            <w:bottom w:val="none" w:sz="0" w:space="0" w:color="auto"/>
            <w:right w:val="none" w:sz="0" w:space="0" w:color="auto"/>
          </w:divBdr>
        </w:div>
        <w:div w:id="999309310">
          <w:marLeft w:val="576"/>
          <w:marRight w:val="0"/>
          <w:marTop w:val="48"/>
          <w:marBottom w:val="0"/>
          <w:divBdr>
            <w:top w:val="none" w:sz="0" w:space="0" w:color="auto"/>
            <w:left w:val="none" w:sz="0" w:space="0" w:color="auto"/>
            <w:bottom w:val="none" w:sz="0" w:space="0" w:color="auto"/>
            <w:right w:val="none" w:sz="0" w:space="0" w:color="auto"/>
          </w:divBdr>
        </w:div>
        <w:div w:id="1019547204">
          <w:marLeft w:val="576"/>
          <w:marRight w:val="0"/>
          <w:marTop w:val="48"/>
          <w:marBottom w:val="0"/>
          <w:divBdr>
            <w:top w:val="none" w:sz="0" w:space="0" w:color="auto"/>
            <w:left w:val="none" w:sz="0" w:space="0" w:color="auto"/>
            <w:bottom w:val="none" w:sz="0" w:space="0" w:color="auto"/>
            <w:right w:val="none" w:sz="0" w:space="0" w:color="auto"/>
          </w:divBdr>
        </w:div>
        <w:div w:id="1138493000">
          <w:marLeft w:val="576"/>
          <w:marRight w:val="0"/>
          <w:marTop w:val="48"/>
          <w:marBottom w:val="0"/>
          <w:divBdr>
            <w:top w:val="none" w:sz="0" w:space="0" w:color="auto"/>
            <w:left w:val="none" w:sz="0" w:space="0" w:color="auto"/>
            <w:bottom w:val="none" w:sz="0" w:space="0" w:color="auto"/>
            <w:right w:val="none" w:sz="0" w:space="0" w:color="auto"/>
          </w:divBdr>
        </w:div>
        <w:div w:id="1303846772">
          <w:marLeft w:val="576"/>
          <w:marRight w:val="0"/>
          <w:marTop w:val="48"/>
          <w:marBottom w:val="0"/>
          <w:divBdr>
            <w:top w:val="none" w:sz="0" w:space="0" w:color="auto"/>
            <w:left w:val="none" w:sz="0" w:space="0" w:color="auto"/>
            <w:bottom w:val="none" w:sz="0" w:space="0" w:color="auto"/>
            <w:right w:val="none" w:sz="0" w:space="0" w:color="auto"/>
          </w:divBdr>
        </w:div>
        <w:div w:id="1480075765">
          <w:marLeft w:val="576"/>
          <w:marRight w:val="0"/>
          <w:marTop w:val="48"/>
          <w:marBottom w:val="0"/>
          <w:divBdr>
            <w:top w:val="none" w:sz="0" w:space="0" w:color="auto"/>
            <w:left w:val="none" w:sz="0" w:space="0" w:color="auto"/>
            <w:bottom w:val="none" w:sz="0" w:space="0" w:color="auto"/>
            <w:right w:val="none" w:sz="0" w:space="0" w:color="auto"/>
          </w:divBdr>
        </w:div>
        <w:div w:id="1498153389">
          <w:marLeft w:val="576"/>
          <w:marRight w:val="0"/>
          <w:marTop w:val="48"/>
          <w:marBottom w:val="0"/>
          <w:divBdr>
            <w:top w:val="none" w:sz="0" w:space="0" w:color="auto"/>
            <w:left w:val="none" w:sz="0" w:space="0" w:color="auto"/>
            <w:bottom w:val="none" w:sz="0" w:space="0" w:color="auto"/>
            <w:right w:val="none" w:sz="0" w:space="0" w:color="auto"/>
          </w:divBdr>
        </w:div>
        <w:div w:id="1656103328">
          <w:marLeft w:val="576"/>
          <w:marRight w:val="0"/>
          <w:marTop w:val="48"/>
          <w:marBottom w:val="0"/>
          <w:divBdr>
            <w:top w:val="none" w:sz="0" w:space="0" w:color="auto"/>
            <w:left w:val="none" w:sz="0" w:space="0" w:color="auto"/>
            <w:bottom w:val="none" w:sz="0" w:space="0" w:color="auto"/>
            <w:right w:val="none" w:sz="0" w:space="0" w:color="auto"/>
          </w:divBdr>
        </w:div>
        <w:div w:id="2060665371">
          <w:marLeft w:val="576"/>
          <w:marRight w:val="0"/>
          <w:marTop w:val="48"/>
          <w:marBottom w:val="0"/>
          <w:divBdr>
            <w:top w:val="none" w:sz="0" w:space="0" w:color="auto"/>
            <w:left w:val="none" w:sz="0" w:space="0" w:color="auto"/>
            <w:bottom w:val="none" w:sz="0" w:space="0" w:color="auto"/>
            <w:right w:val="none" w:sz="0" w:space="0" w:color="auto"/>
          </w:divBdr>
        </w:div>
      </w:divsChild>
    </w:div>
    <w:div w:id="1863856190">
      <w:bodyDiv w:val="1"/>
      <w:marLeft w:val="0"/>
      <w:marRight w:val="0"/>
      <w:marTop w:val="0"/>
      <w:marBottom w:val="0"/>
      <w:divBdr>
        <w:top w:val="none" w:sz="0" w:space="0" w:color="auto"/>
        <w:left w:val="none" w:sz="0" w:space="0" w:color="auto"/>
        <w:bottom w:val="none" w:sz="0" w:space="0" w:color="auto"/>
        <w:right w:val="none" w:sz="0" w:space="0" w:color="auto"/>
      </w:divBdr>
    </w:div>
    <w:div w:id="1864513002">
      <w:bodyDiv w:val="1"/>
      <w:marLeft w:val="0"/>
      <w:marRight w:val="0"/>
      <w:marTop w:val="0"/>
      <w:marBottom w:val="0"/>
      <w:divBdr>
        <w:top w:val="none" w:sz="0" w:space="0" w:color="auto"/>
        <w:left w:val="none" w:sz="0" w:space="0" w:color="auto"/>
        <w:bottom w:val="none" w:sz="0" w:space="0" w:color="auto"/>
        <w:right w:val="none" w:sz="0" w:space="0" w:color="auto"/>
      </w:divBdr>
    </w:div>
    <w:div w:id="1866288623">
      <w:bodyDiv w:val="1"/>
      <w:marLeft w:val="0"/>
      <w:marRight w:val="0"/>
      <w:marTop w:val="0"/>
      <w:marBottom w:val="0"/>
      <w:divBdr>
        <w:top w:val="none" w:sz="0" w:space="0" w:color="auto"/>
        <w:left w:val="none" w:sz="0" w:space="0" w:color="auto"/>
        <w:bottom w:val="none" w:sz="0" w:space="0" w:color="auto"/>
        <w:right w:val="none" w:sz="0" w:space="0" w:color="auto"/>
      </w:divBdr>
    </w:div>
    <w:div w:id="1869440941">
      <w:bodyDiv w:val="1"/>
      <w:marLeft w:val="0"/>
      <w:marRight w:val="0"/>
      <w:marTop w:val="0"/>
      <w:marBottom w:val="0"/>
      <w:divBdr>
        <w:top w:val="none" w:sz="0" w:space="0" w:color="auto"/>
        <w:left w:val="none" w:sz="0" w:space="0" w:color="auto"/>
        <w:bottom w:val="none" w:sz="0" w:space="0" w:color="auto"/>
        <w:right w:val="none" w:sz="0" w:space="0" w:color="auto"/>
      </w:divBdr>
    </w:div>
    <w:div w:id="1872256594">
      <w:bodyDiv w:val="1"/>
      <w:marLeft w:val="0"/>
      <w:marRight w:val="0"/>
      <w:marTop w:val="0"/>
      <w:marBottom w:val="0"/>
      <w:divBdr>
        <w:top w:val="none" w:sz="0" w:space="0" w:color="auto"/>
        <w:left w:val="none" w:sz="0" w:space="0" w:color="auto"/>
        <w:bottom w:val="none" w:sz="0" w:space="0" w:color="auto"/>
        <w:right w:val="none" w:sz="0" w:space="0" w:color="auto"/>
      </w:divBdr>
    </w:div>
    <w:div w:id="1874228849">
      <w:bodyDiv w:val="1"/>
      <w:marLeft w:val="0"/>
      <w:marRight w:val="0"/>
      <w:marTop w:val="0"/>
      <w:marBottom w:val="0"/>
      <w:divBdr>
        <w:top w:val="none" w:sz="0" w:space="0" w:color="auto"/>
        <w:left w:val="none" w:sz="0" w:space="0" w:color="auto"/>
        <w:bottom w:val="none" w:sz="0" w:space="0" w:color="auto"/>
        <w:right w:val="none" w:sz="0" w:space="0" w:color="auto"/>
      </w:divBdr>
    </w:div>
    <w:div w:id="1874340112">
      <w:bodyDiv w:val="1"/>
      <w:marLeft w:val="0"/>
      <w:marRight w:val="0"/>
      <w:marTop w:val="0"/>
      <w:marBottom w:val="0"/>
      <w:divBdr>
        <w:top w:val="none" w:sz="0" w:space="0" w:color="auto"/>
        <w:left w:val="none" w:sz="0" w:space="0" w:color="auto"/>
        <w:bottom w:val="none" w:sz="0" w:space="0" w:color="auto"/>
        <w:right w:val="none" w:sz="0" w:space="0" w:color="auto"/>
      </w:divBdr>
    </w:div>
    <w:div w:id="1874541300">
      <w:bodyDiv w:val="1"/>
      <w:marLeft w:val="0"/>
      <w:marRight w:val="0"/>
      <w:marTop w:val="0"/>
      <w:marBottom w:val="0"/>
      <w:divBdr>
        <w:top w:val="none" w:sz="0" w:space="0" w:color="auto"/>
        <w:left w:val="none" w:sz="0" w:space="0" w:color="auto"/>
        <w:bottom w:val="none" w:sz="0" w:space="0" w:color="auto"/>
        <w:right w:val="none" w:sz="0" w:space="0" w:color="auto"/>
      </w:divBdr>
    </w:div>
    <w:div w:id="1877767758">
      <w:bodyDiv w:val="1"/>
      <w:marLeft w:val="0"/>
      <w:marRight w:val="0"/>
      <w:marTop w:val="0"/>
      <w:marBottom w:val="0"/>
      <w:divBdr>
        <w:top w:val="none" w:sz="0" w:space="0" w:color="auto"/>
        <w:left w:val="none" w:sz="0" w:space="0" w:color="auto"/>
        <w:bottom w:val="none" w:sz="0" w:space="0" w:color="auto"/>
        <w:right w:val="none" w:sz="0" w:space="0" w:color="auto"/>
      </w:divBdr>
    </w:div>
    <w:div w:id="1878934061">
      <w:bodyDiv w:val="1"/>
      <w:marLeft w:val="0"/>
      <w:marRight w:val="0"/>
      <w:marTop w:val="0"/>
      <w:marBottom w:val="0"/>
      <w:divBdr>
        <w:top w:val="none" w:sz="0" w:space="0" w:color="auto"/>
        <w:left w:val="none" w:sz="0" w:space="0" w:color="auto"/>
        <w:bottom w:val="none" w:sz="0" w:space="0" w:color="auto"/>
        <w:right w:val="none" w:sz="0" w:space="0" w:color="auto"/>
      </w:divBdr>
    </w:div>
    <w:div w:id="1880895486">
      <w:bodyDiv w:val="1"/>
      <w:marLeft w:val="0"/>
      <w:marRight w:val="0"/>
      <w:marTop w:val="0"/>
      <w:marBottom w:val="0"/>
      <w:divBdr>
        <w:top w:val="none" w:sz="0" w:space="0" w:color="auto"/>
        <w:left w:val="none" w:sz="0" w:space="0" w:color="auto"/>
        <w:bottom w:val="none" w:sz="0" w:space="0" w:color="auto"/>
        <w:right w:val="none" w:sz="0" w:space="0" w:color="auto"/>
      </w:divBdr>
    </w:div>
    <w:div w:id="1881434009">
      <w:bodyDiv w:val="1"/>
      <w:marLeft w:val="0"/>
      <w:marRight w:val="0"/>
      <w:marTop w:val="0"/>
      <w:marBottom w:val="0"/>
      <w:divBdr>
        <w:top w:val="none" w:sz="0" w:space="0" w:color="auto"/>
        <w:left w:val="none" w:sz="0" w:space="0" w:color="auto"/>
        <w:bottom w:val="none" w:sz="0" w:space="0" w:color="auto"/>
        <w:right w:val="none" w:sz="0" w:space="0" w:color="auto"/>
      </w:divBdr>
    </w:div>
    <w:div w:id="1882786963">
      <w:bodyDiv w:val="1"/>
      <w:marLeft w:val="0"/>
      <w:marRight w:val="0"/>
      <w:marTop w:val="0"/>
      <w:marBottom w:val="0"/>
      <w:divBdr>
        <w:top w:val="none" w:sz="0" w:space="0" w:color="auto"/>
        <w:left w:val="none" w:sz="0" w:space="0" w:color="auto"/>
        <w:bottom w:val="none" w:sz="0" w:space="0" w:color="auto"/>
        <w:right w:val="none" w:sz="0" w:space="0" w:color="auto"/>
      </w:divBdr>
    </w:div>
    <w:div w:id="1885604869">
      <w:bodyDiv w:val="1"/>
      <w:marLeft w:val="0"/>
      <w:marRight w:val="0"/>
      <w:marTop w:val="0"/>
      <w:marBottom w:val="0"/>
      <w:divBdr>
        <w:top w:val="none" w:sz="0" w:space="0" w:color="auto"/>
        <w:left w:val="none" w:sz="0" w:space="0" w:color="auto"/>
        <w:bottom w:val="none" w:sz="0" w:space="0" w:color="auto"/>
        <w:right w:val="none" w:sz="0" w:space="0" w:color="auto"/>
      </w:divBdr>
    </w:div>
    <w:div w:id="1890603361">
      <w:bodyDiv w:val="1"/>
      <w:marLeft w:val="0"/>
      <w:marRight w:val="0"/>
      <w:marTop w:val="0"/>
      <w:marBottom w:val="0"/>
      <w:divBdr>
        <w:top w:val="none" w:sz="0" w:space="0" w:color="auto"/>
        <w:left w:val="none" w:sz="0" w:space="0" w:color="auto"/>
        <w:bottom w:val="none" w:sz="0" w:space="0" w:color="auto"/>
        <w:right w:val="none" w:sz="0" w:space="0" w:color="auto"/>
      </w:divBdr>
    </w:div>
    <w:div w:id="1891770596">
      <w:bodyDiv w:val="1"/>
      <w:marLeft w:val="0"/>
      <w:marRight w:val="0"/>
      <w:marTop w:val="0"/>
      <w:marBottom w:val="0"/>
      <w:divBdr>
        <w:top w:val="none" w:sz="0" w:space="0" w:color="auto"/>
        <w:left w:val="none" w:sz="0" w:space="0" w:color="auto"/>
        <w:bottom w:val="none" w:sz="0" w:space="0" w:color="auto"/>
        <w:right w:val="none" w:sz="0" w:space="0" w:color="auto"/>
      </w:divBdr>
    </w:div>
    <w:div w:id="1892383275">
      <w:bodyDiv w:val="1"/>
      <w:marLeft w:val="0"/>
      <w:marRight w:val="0"/>
      <w:marTop w:val="0"/>
      <w:marBottom w:val="0"/>
      <w:divBdr>
        <w:top w:val="none" w:sz="0" w:space="0" w:color="auto"/>
        <w:left w:val="none" w:sz="0" w:space="0" w:color="auto"/>
        <w:bottom w:val="none" w:sz="0" w:space="0" w:color="auto"/>
        <w:right w:val="none" w:sz="0" w:space="0" w:color="auto"/>
      </w:divBdr>
    </w:div>
    <w:div w:id="1894153287">
      <w:bodyDiv w:val="1"/>
      <w:marLeft w:val="0"/>
      <w:marRight w:val="0"/>
      <w:marTop w:val="0"/>
      <w:marBottom w:val="0"/>
      <w:divBdr>
        <w:top w:val="none" w:sz="0" w:space="0" w:color="auto"/>
        <w:left w:val="none" w:sz="0" w:space="0" w:color="auto"/>
        <w:bottom w:val="none" w:sz="0" w:space="0" w:color="auto"/>
        <w:right w:val="none" w:sz="0" w:space="0" w:color="auto"/>
      </w:divBdr>
    </w:div>
    <w:div w:id="1894268418">
      <w:bodyDiv w:val="1"/>
      <w:marLeft w:val="0"/>
      <w:marRight w:val="0"/>
      <w:marTop w:val="0"/>
      <w:marBottom w:val="0"/>
      <w:divBdr>
        <w:top w:val="none" w:sz="0" w:space="0" w:color="auto"/>
        <w:left w:val="none" w:sz="0" w:space="0" w:color="auto"/>
        <w:bottom w:val="none" w:sz="0" w:space="0" w:color="auto"/>
        <w:right w:val="none" w:sz="0" w:space="0" w:color="auto"/>
      </w:divBdr>
    </w:div>
    <w:div w:id="1899514585">
      <w:bodyDiv w:val="1"/>
      <w:marLeft w:val="0"/>
      <w:marRight w:val="0"/>
      <w:marTop w:val="0"/>
      <w:marBottom w:val="0"/>
      <w:divBdr>
        <w:top w:val="none" w:sz="0" w:space="0" w:color="auto"/>
        <w:left w:val="none" w:sz="0" w:space="0" w:color="auto"/>
        <w:bottom w:val="none" w:sz="0" w:space="0" w:color="auto"/>
        <w:right w:val="none" w:sz="0" w:space="0" w:color="auto"/>
      </w:divBdr>
    </w:div>
    <w:div w:id="1899630582">
      <w:bodyDiv w:val="1"/>
      <w:marLeft w:val="0"/>
      <w:marRight w:val="0"/>
      <w:marTop w:val="0"/>
      <w:marBottom w:val="0"/>
      <w:divBdr>
        <w:top w:val="none" w:sz="0" w:space="0" w:color="auto"/>
        <w:left w:val="none" w:sz="0" w:space="0" w:color="auto"/>
        <w:bottom w:val="none" w:sz="0" w:space="0" w:color="auto"/>
        <w:right w:val="none" w:sz="0" w:space="0" w:color="auto"/>
      </w:divBdr>
    </w:div>
    <w:div w:id="1905334478">
      <w:bodyDiv w:val="1"/>
      <w:marLeft w:val="0"/>
      <w:marRight w:val="0"/>
      <w:marTop w:val="0"/>
      <w:marBottom w:val="0"/>
      <w:divBdr>
        <w:top w:val="none" w:sz="0" w:space="0" w:color="auto"/>
        <w:left w:val="none" w:sz="0" w:space="0" w:color="auto"/>
        <w:bottom w:val="none" w:sz="0" w:space="0" w:color="auto"/>
        <w:right w:val="none" w:sz="0" w:space="0" w:color="auto"/>
      </w:divBdr>
    </w:div>
    <w:div w:id="1906641322">
      <w:bodyDiv w:val="1"/>
      <w:marLeft w:val="0"/>
      <w:marRight w:val="0"/>
      <w:marTop w:val="0"/>
      <w:marBottom w:val="0"/>
      <w:divBdr>
        <w:top w:val="none" w:sz="0" w:space="0" w:color="auto"/>
        <w:left w:val="none" w:sz="0" w:space="0" w:color="auto"/>
        <w:bottom w:val="none" w:sz="0" w:space="0" w:color="auto"/>
        <w:right w:val="none" w:sz="0" w:space="0" w:color="auto"/>
      </w:divBdr>
    </w:div>
    <w:div w:id="1910382238">
      <w:bodyDiv w:val="1"/>
      <w:marLeft w:val="0"/>
      <w:marRight w:val="0"/>
      <w:marTop w:val="0"/>
      <w:marBottom w:val="0"/>
      <w:divBdr>
        <w:top w:val="none" w:sz="0" w:space="0" w:color="auto"/>
        <w:left w:val="none" w:sz="0" w:space="0" w:color="auto"/>
        <w:bottom w:val="none" w:sz="0" w:space="0" w:color="auto"/>
        <w:right w:val="none" w:sz="0" w:space="0" w:color="auto"/>
      </w:divBdr>
    </w:div>
    <w:div w:id="1910533488">
      <w:bodyDiv w:val="1"/>
      <w:marLeft w:val="0"/>
      <w:marRight w:val="0"/>
      <w:marTop w:val="0"/>
      <w:marBottom w:val="0"/>
      <w:divBdr>
        <w:top w:val="none" w:sz="0" w:space="0" w:color="auto"/>
        <w:left w:val="none" w:sz="0" w:space="0" w:color="auto"/>
        <w:bottom w:val="none" w:sz="0" w:space="0" w:color="auto"/>
        <w:right w:val="none" w:sz="0" w:space="0" w:color="auto"/>
      </w:divBdr>
    </w:div>
    <w:div w:id="1914386335">
      <w:bodyDiv w:val="1"/>
      <w:marLeft w:val="0"/>
      <w:marRight w:val="0"/>
      <w:marTop w:val="0"/>
      <w:marBottom w:val="0"/>
      <w:divBdr>
        <w:top w:val="none" w:sz="0" w:space="0" w:color="auto"/>
        <w:left w:val="none" w:sz="0" w:space="0" w:color="auto"/>
        <w:bottom w:val="none" w:sz="0" w:space="0" w:color="auto"/>
        <w:right w:val="none" w:sz="0" w:space="0" w:color="auto"/>
      </w:divBdr>
    </w:div>
    <w:div w:id="1917518293">
      <w:bodyDiv w:val="1"/>
      <w:marLeft w:val="0"/>
      <w:marRight w:val="0"/>
      <w:marTop w:val="0"/>
      <w:marBottom w:val="0"/>
      <w:divBdr>
        <w:top w:val="none" w:sz="0" w:space="0" w:color="auto"/>
        <w:left w:val="none" w:sz="0" w:space="0" w:color="auto"/>
        <w:bottom w:val="none" w:sz="0" w:space="0" w:color="auto"/>
        <w:right w:val="none" w:sz="0" w:space="0" w:color="auto"/>
      </w:divBdr>
    </w:div>
    <w:div w:id="1922788171">
      <w:bodyDiv w:val="1"/>
      <w:marLeft w:val="0"/>
      <w:marRight w:val="0"/>
      <w:marTop w:val="0"/>
      <w:marBottom w:val="0"/>
      <w:divBdr>
        <w:top w:val="none" w:sz="0" w:space="0" w:color="auto"/>
        <w:left w:val="none" w:sz="0" w:space="0" w:color="auto"/>
        <w:bottom w:val="none" w:sz="0" w:space="0" w:color="auto"/>
        <w:right w:val="none" w:sz="0" w:space="0" w:color="auto"/>
      </w:divBdr>
    </w:div>
    <w:div w:id="1924753950">
      <w:bodyDiv w:val="1"/>
      <w:marLeft w:val="0"/>
      <w:marRight w:val="0"/>
      <w:marTop w:val="0"/>
      <w:marBottom w:val="0"/>
      <w:divBdr>
        <w:top w:val="none" w:sz="0" w:space="0" w:color="auto"/>
        <w:left w:val="none" w:sz="0" w:space="0" w:color="auto"/>
        <w:bottom w:val="none" w:sz="0" w:space="0" w:color="auto"/>
        <w:right w:val="none" w:sz="0" w:space="0" w:color="auto"/>
      </w:divBdr>
    </w:div>
    <w:div w:id="1925189809">
      <w:bodyDiv w:val="1"/>
      <w:marLeft w:val="0"/>
      <w:marRight w:val="0"/>
      <w:marTop w:val="0"/>
      <w:marBottom w:val="0"/>
      <w:divBdr>
        <w:top w:val="none" w:sz="0" w:space="0" w:color="auto"/>
        <w:left w:val="none" w:sz="0" w:space="0" w:color="auto"/>
        <w:bottom w:val="none" w:sz="0" w:space="0" w:color="auto"/>
        <w:right w:val="none" w:sz="0" w:space="0" w:color="auto"/>
      </w:divBdr>
    </w:div>
    <w:div w:id="1930504478">
      <w:bodyDiv w:val="1"/>
      <w:marLeft w:val="0"/>
      <w:marRight w:val="0"/>
      <w:marTop w:val="0"/>
      <w:marBottom w:val="0"/>
      <w:divBdr>
        <w:top w:val="none" w:sz="0" w:space="0" w:color="auto"/>
        <w:left w:val="none" w:sz="0" w:space="0" w:color="auto"/>
        <w:bottom w:val="none" w:sz="0" w:space="0" w:color="auto"/>
        <w:right w:val="none" w:sz="0" w:space="0" w:color="auto"/>
      </w:divBdr>
    </w:div>
    <w:div w:id="1932736379">
      <w:bodyDiv w:val="1"/>
      <w:marLeft w:val="0"/>
      <w:marRight w:val="0"/>
      <w:marTop w:val="0"/>
      <w:marBottom w:val="0"/>
      <w:divBdr>
        <w:top w:val="none" w:sz="0" w:space="0" w:color="auto"/>
        <w:left w:val="none" w:sz="0" w:space="0" w:color="auto"/>
        <w:bottom w:val="none" w:sz="0" w:space="0" w:color="auto"/>
        <w:right w:val="none" w:sz="0" w:space="0" w:color="auto"/>
      </w:divBdr>
    </w:div>
    <w:div w:id="1935744107">
      <w:bodyDiv w:val="1"/>
      <w:marLeft w:val="0"/>
      <w:marRight w:val="0"/>
      <w:marTop w:val="0"/>
      <w:marBottom w:val="0"/>
      <w:divBdr>
        <w:top w:val="none" w:sz="0" w:space="0" w:color="auto"/>
        <w:left w:val="none" w:sz="0" w:space="0" w:color="auto"/>
        <w:bottom w:val="none" w:sz="0" w:space="0" w:color="auto"/>
        <w:right w:val="none" w:sz="0" w:space="0" w:color="auto"/>
      </w:divBdr>
    </w:div>
    <w:div w:id="1936011960">
      <w:bodyDiv w:val="1"/>
      <w:marLeft w:val="0"/>
      <w:marRight w:val="0"/>
      <w:marTop w:val="0"/>
      <w:marBottom w:val="0"/>
      <w:divBdr>
        <w:top w:val="none" w:sz="0" w:space="0" w:color="auto"/>
        <w:left w:val="none" w:sz="0" w:space="0" w:color="auto"/>
        <w:bottom w:val="none" w:sz="0" w:space="0" w:color="auto"/>
        <w:right w:val="none" w:sz="0" w:space="0" w:color="auto"/>
      </w:divBdr>
    </w:div>
    <w:div w:id="1942683804">
      <w:bodyDiv w:val="1"/>
      <w:marLeft w:val="0"/>
      <w:marRight w:val="0"/>
      <w:marTop w:val="0"/>
      <w:marBottom w:val="0"/>
      <w:divBdr>
        <w:top w:val="none" w:sz="0" w:space="0" w:color="auto"/>
        <w:left w:val="none" w:sz="0" w:space="0" w:color="auto"/>
        <w:bottom w:val="none" w:sz="0" w:space="0" w:color="auto"/>
        <w:right w:val="none" w:sz="0" w:space="0" w:color="auto"/>
      </w:divBdr>
    </w:div>
    <w:div w:id="1945501803">
      <w:bodyDiv w:val="1"/>
      <w:marLeft w:val="0"/>
      <w:marRight w:val="0"/>
      <w:marTop w:val="0"/>
      <w:marBottom w:val="0"/>
      <w:divBdr>
        <w:top w:val="none" w:sz="0" w:space="0" w:color="auto"/>
        <w:left w:val="none" w:sz="0" w:space="0" w:color="auto"/>
        <w:bottom w:val="none" w:sz="0" w:space="0" w:color="auto"/>
        <w:right w:val="none" w:sz="0" w:space="0" w:color="auto"/>
      </w:divBdr>
    </w:div>
    <w:div w:id="1950315522">
      <w:bodyDiv w:val="1"/>
      <w:marLeft w:val="0"/>
      <w:marRight w:val="0"/>
      <w:marTop w:val="0"/>
      <w:marBottom w:val="0"/>
      <w:divBdr>
        <w:top w:val="none" w:sz="0" w:space="0" w:color="auto"/>
        <w:left w:val="none" w:sz="0" w:space="0" w:color="auto"/>
        <w:bottom w:val="none" w:sz="0" w:space="0" w:color="auto"/>
        <w:right w:val="none" w:sz="0" w:space="0" w:color="auto"/>
      </w:divBdr>
    </w:div>
    <w:div w:id="1952592729">
      <w:bodyDiv w:val="1"/>
      <w:marLeft w:val="0"/>
      <w:marRight w:val="0"/>
      <w:marTop w:val="0"/>
      <w:marBottom w:val="0"/>
      <w:divBdr>
        <w:top w:val="none" w:sz="0" w:space="0" w:color="auto"/>
        <w:left w:val="none" w:sz="0" w:space="0" w:color="auto"/>
        <w:bottom w:val="none" w:sz="0" w:space="0" w:color="auto"/>
        <w:right w:val="none" w:sz="0" w:space="0" w:color="auto"/>
      </w:divBdr>
    </w:div>
    <w:div w:id="1952932537">
      <w:bodyDiv w:val="1"/>
      <w:marLeft w:val="0"/>
      <w:marRight w:val="0"/>
      <w:marTop w:val="0"/>
      <w:marBottom w:val="0"/>
      <w:divBdr>
        <w:top w:val="none" w:sz="0" w:space="0" w:color="auto"/>
        <w:left w:val="none" w:sz="0" w:space="0" w:color="auto"/>
        <w:bottom w:val="none" w:sz="0" w:space="0" w:color="auto"/>
        <w:right w:val="none" w:sz="0" w:space="0" w:color="auto"/>
      </w:divBdr>
    </w:div>
    <w:div w:id="1957522576">
      <w:bodyDiv w:val="1"/>
      <w:marLeft w:val="0"/>
      <w:marRight w:val="0"/>
      <w:marTop w:val="0"/>
      <w:marBottom w:val="0"/>
      <w:divBdr>
        <w:top w:val="none" w:sz="0" w:space="0" w:color="auto"/>
        <w:left w:val="none" w:sz="0" w:space="0" w:color="auto"/>
        <w:bottom w:val="none" w:sz="0" w:space="0" w:color="auto"/>
        <w:right w:val="none" w:sz="0" w:space="0" w:color="auto"/>
      </w:divBdr>
    </w:div>
    <w:div w:id="1959871750">
      <w:bodyDiv w:val="1"/>
      <w:marLeft w:val="0"/>
      <w:marRight w:val="0"/>
      <w:marTop w:val="0"/>
      <w:marBottom w:val="0"/>
      <w:divBdr>
        <w:top w:val="none" w:sz="0" w:space="0" w:color="auto"/>
        <w:left w:val="none" w:sz="0" w:space="0" w:color="auto"/>
        <w:bottom w:val="none" w:sz="0" w:space="0" w:color="auto"/>
        <w:right w:val="none" w:sz="0" w:space="0" w:color="auto"/>
      </w:divBdr>
    </w:div>
    <w:div w:id="1963147827">
      <w:bodyDiv w:val="1"/>
      <w:marLeft w:val="0"/>
      <w:marRight w:val="0"/>
      <w:marTop w:val="0"/>
      <w:marBottom w:val="0"/>
      <w:divBdr>
        <w:top w:val="none" w:sz="0" w:space="0" w:color="auto"/>
        <w:left w:val="none" w:sz="0" w:space="0" w:color="auto"/>
        <w:bottom w:val="none" w:sz="0" w:space="0" w:color="auto"/>
        <w:right w:val="none" w:sz="0" w:space="0" w:color="auto"/>
      </w:divBdr>
    </w:div>
    <w:div w:id="1964798521">
      <w:bodyDiv w:val="1"/>
      <w:marLeft w:val="0"/>
      <w:marRight w:val="0"/>
      <w:marTop w:val="0"/>
      <w:marBottom w:val="0"/>
      <w:divBdr>
        <w:top w:val="none" w:sz="0" w:space="0" w:color="auto"/>
        <w:left w:val="none" w:sz="0" w:space="0" w:color="auto"/>
        <w:bottom w:val="none" w:sz="0" w:space="0" w:color="auto"/>
        <w:right w:val="none" w:sz="0" w:space="0" w:color="auto"/>
      </w:divBdr>
    </w:div>
    <w:div w:id="1966815855">
      <w:bodyDiv w:val="1"/>
      <w:marLeft w:val="0"/>
      <w:marRight w:val="0"/>
      <w:marTop w:val="0"/>
      <w:marBottom w:val="0"/>
      <w:divBdr>
        <w:top w:val="none" w:sz="0" w:space="0" w:color="auto"/>
        <w:left w:val="none" w:sz="0" w:space="0" w:color="auto"/>
        <w:bottom w:val="none" w:sz="0" w:space="0" w:color="auto"/>
        <w:right w:val="none" w:sz="0" w:space="0" w:color="auto"/>
      </w:divBdr>
    </w:div>
    <w:div w:id="1967201250">
      <w:bodyDiv w:val="1"/>
      <w:marLeft w:val="0"/>
      <w:marRight w:val="0"/>
      <w:marTop w:val="0"/>
      <w:marBottom w:val="0"/>
      <w:divBdr>
        <w:top w:val="none" w:sz="0" w:space="0" w:color="auto"/>
        <w:left w:val="none" w:sz="0" w:space="0" w:color="auto"/>
        <w:bottom w:val="none" w:sz="0" w:space="0" w:color="auto"/>
        <w:right w:val="none" w:sz="0" w:space="0" w:color="auto"/>
      </w:divBdr>
    </w:div>
    <w:div w:id="1972204553">
      <w:bodyDiv w:val="1"/>
      <w:marLeft w:val="0"/>
      <w:marRight w:val="0"/>
      <w:marTop w:val="0"/>
      <w:marBottom w:val="0"/>
      <w:divBdr>
        <w:top w:val="none" w:sz="0" w:space="0" w:color="auto"/>
        <w:left w:val="none" w:sz="0" w:space="0" w:color="auto"/>
        <w:bottom w:val="none" w:sz="0" w:space="0" w:color="auto"/>
        <w:right w:val="none" w:sz="0" w:space="0" w:color="auto"/>
      </w:divBdr>
    </w:div>
    <w:div w:id="1974603792">
      <w:bodyDiv w:val="1"/>
      <w:marLeft w:val="0"/>
      <w:marRight w:val="0"/>
      <w:marTop w:val="0"/>
      <w:marBottom w:val="0"/>
      <w:divBdr>
        <w:top w:val="none" w:sz="0" w:space="0" w:color="auto"/>
        <w:left w:val="none" w:sz="0" w:space="0" w:color="auto"/>
        <w:bottom w:val="none" w:sz="0" w:space="0" w:color="auto"/>
        <w:right w:val="none" w:sz="0" w:space="0" w:color="auto"/>
      </w:divBdr>
    </w:div>
    <w:div w:id="1975402239">
      <w:bodyDiv w:val="1"/>
      <w:marLeft w:val="0"/>
      <w:marRight w:val="0"/>
      <w:marTop w:val="0"/>
      <w:marBottom w:val="0"/>
      <w:divBdr>
        <w:top w:val="none" w:sz="0" w:space="0" w:color="auto"/>
        <w:left w:val="none" w:sz="0" w:space="0" w:color="auto"/>
        <w:bottom w:val="none" w:sz="0" w:space="0" w:color="auto"/>
        <w:right w:val="none" w:sz="0" w:space="0" w:color="auto"/>
      </w:divBdr>
    </w:div>
    <w:div w:id="1978562609">
      <w:bodyDiv w:val="1"/>
      <w:marLeft w:val="0"/>
      <w:marRight w:val="0"/>
      <w:marTop w:val="0"/>
      <w:marBottom w:val="0"/>
      <w:divBdr>
        <w:top w:val="none" w:sz="0" w:space="0" w:color="auto"/>
        <w:left w:val="none" w:sz="0" w:space="0" w:color="auto"/>
        <w:bottom w:val="none" w:sz="0" w:space="0" w:color="auto"/>
        <w:right w:val="none" w:sz="0" w:space="0" w:color="auto"/>
      </w:divBdr>
    </w:div>
    <w:div w:id="1983926880">
      <w:bodyDiv w:val="1"/>
      <w:marLeft w:val="0"/>
      <w:marRight w:val="0"/>
      <w:marTop w:val="0"/>
      <w:marBottom w:val="0"/>
      <w:divBdr>
        <w:top w:val="none" w:sz="0" w:space="0" w:color="auto"/>
        <w:left w:val="none" w:sz="0" w:space="0" w:color="auto"/>
        <w:bottom w:val="none" w:sz="0" w:space="0" w:color="auto"/>
        <w:right w:val="none" w:sz="0" w:space="0" w:color="auto"/>
      </w:divBdr>
    </w:div>
    <w:div w:id="1984969933">
      <w:bodyDiv w:val="1"/>
      <w:marLeft w:val="0"/>
      <w:marRight w:val="0"/>
      <w:marTop w:val="0"/>
      <w:marBottom w:val="0"/>
      <w:divBdr>
        <w:top w:val="none" w:sz="0" w:space="0" w:color="auto"/>
        <w:left w:val="none" w:sz="0" w:space="0" w:color="auto"/>
        <w:bottom w:val="none" w:sz="0" w:space="0" w:color="auto"/>
        <w:right w:val="none" w:sz="0" w:space="0" w:color="auto"/>
      </w:divBdr>
    </w:div>
    <w:div w:id="1986623118">
      <w:bodyDiv w:val="1"/>
      <w:marLeft w:val="0"/>
      <w:marRight w:val="0"/>
      <w:marTop w:val="0"/>
      <w:marBottom w:val="0"/>
      <w:divBdr>
        <w:top w:val="none" w:sz="0" w:space="0" w:color="auto"/>
        <w:left w:val="none" w:sz="0" w:space="0" w:color="auto"/>
        <w:bottom w:val="none" w:sz="0" w:space="0" w:color="auto"/>
        <w:right w:val="none" w:sz="0" w:space="0" w:color="auto"/>
      </w:divBdr>
    </w:div>
    <w:div w:id="1991785640">
      <w:bodyDiv w:val="1"/>
      <w:marLeft w:val="0"/>
      <w:marRight w:val="0"/>
      <w:marTop w:val="0"/>
      <w:marBottom w:val="0"/>
      <w:divBdr>
        <w:top w:val="none" w:sz="0" w:space="0" w:color="auto"/>
        <w:left w:val="none" w:sz="0" w:space="0" w:color="auto"/>
        <w:bottom w:val="none" w:sz="0" w:space="0" w:color="auto"/>
        <w:right w:val="none" w:sz="0" w:space="0" w:color="auto"/>
      </w:divBdr>
    </w:div>
    <w:div w:id="1992059889">
      <w:bodyDiv w:val="1"/>
      <w:marLeft w:val="0"/>
      <w:marRight w:val="0"/>
      <w:marTop w:val="0"/>
      <w:marBottom w:val="0"/>
      <w:divBdr>
        <w:top w:val="none" w:sz="0" w:space="0" w:color="auto"/>
        <w:left w:val="none" w:sz="0" w:space="0" w:color="auto"/>
        <w:bottom w:val="none" w:sz="0" w:space="0" w:color="auto"/>
        <w:right w:val="none" w:sz="0" w:space="0" w:color="auto"/>
      </w:divBdr>
    </w:div>
    <w:div w:id="1992129822">
      <w:bodyDiv w:val="1"/>
      <w:marLeft w:val="0"/>
      <w:marRight w:val="0"/>
      <w:marTop w:val="0"/>
      <w:marBottom w:val="0"/>
      <w:divBdr>
        <w:top w:val="none" w:sz="0" w:space="0" w:color="auto"/>
        <w:left w:val="none" w:sz="0" w:space="0" w:color="auto"/>
        <w:bottom w:val="none" w:sz="0" w:space="0" w:color="auto"/>
        <w:right w:val="none" w:sz="0" w:space="0" w:color="auto"/>
      </w:divBdr>
    </w:div>
    <w:div w:id="1994021508">
      <w:bodyDiv w:val="1"/>
      <w:marLeft w:val="0"/>
      <w:marRight w:val="0"/>
      <w:marTop w:val="0"/>
      <w:marBottom w:val="0"/>
      <w:divBdr>
        <w:top w:val="none" w:sz="0" w:space="0" w:color="auto"/>
        <w:left w:val="none" w:sz="0" w:space="0" w:color="auto"/>
        <w:bottom w:val="none" w:sz="0" w:space="0" w:color="auto"/>
        <w:right w:val="none" w:sz="0" w:space="0" w:color="auto"/>
      </w:divBdr>
    </w:div>
    <w:div w:id="1997956567">
      <w:bodyDiv w:val="1"/>
      <w:marLeft w:val="0"/>
      <w:marRight w:val="0"/>
      <w:marTop w:val="0"/>
      <w:marBottom w:val="0"/>
      <w:divBdr>
        <w:top w:val="none" w:sz="0" w:space="0" w:color="auto"/>
        <w:left w:val="none" w:sz="0" w:space="0" w:color="auto"/>
        <w:bottom w:val="none" w:sz="0" w:space="0" w:color="auto"/>
        <w:right w:val="none" w:sz="0" w:space="0" w:color="auto"/>
      </w:divBdr>
    </w:div>
    <w:div w:id="2002392769">
      <w:bodyDiv w:val="1"/>
      <w:marLeft w:val="0"/>
      <w:marRight w:val="0"/>
      <w:marTop w:val="0"/>
      <w:marBottom w:val="0"/>
      <w:divBdr>
        <w:top w:val="none" w:sz="0" w:space="0" w:color="auto"/>
        <w:left w:val="none" w:sz="0" w:space="0" w:color="auto"/>
        <w:bottom w:val="none" w:sz="0" w:space="0" w:color="auto"/>
        <w:right w:val="none" w:sz="0" w:space="0" w:color="auto"/>
      </w:divBdr>
    </w:div>
    <w:div w:id="2003004928">
      <w:bodyDiv w:val="1"/>
      <w:marLeft w:val="0"/>
      <w:marRight w:val="0"/>
      <w:marTop w:val="0"/>
      <w:marBottom w:val="0"/>
      <w:divBdr>
        <w:top w:val="none" w:sz="0" w:space="0" w:color="auto"/>
        <w:left w:val="none" w:sz="0" w:space="0" w:color="auto"/>
        <w:bottom w:val="none" w:sz="0" w:space="0" w:color="auto"/>
        <w:right w:val="none" w:sz="0" w:space="0" w:color="auto"/>
      </w:divBdr>
    </w:div>
    <w:div w:id="2005013914">
      <w:bodyDiv w:val="1"/>
      <w:marLeft w:val="0"/>
      <w:marRight w:val="0"/>
      <w:marTop w:val="0"/>
      <w:marBottom w:val="0"/>
      <w:divBdr>
        <w:top w:val="none" w:sz="0" w:space="0" w:color="auto"/>
        <w:left w:val="none" w:sz="0" w:space="0" w:color="auto"/>
        <w:bottom w:val="none" w:sz="0" w:space="0" w:color="auto"/>
        <w:right w:val="none" w:sz="0" w:space="0" w:color="auto"/>
      </w:divBdr>
    </w:div>
    <w:div w:id="2009946112">
      <w:bodyDiv w:val="1"/>
      <w:marLeft w:val="0"/>
      <w:marRight w:val="0"/>
      <w:marTop w:val="0"/>
      <w:marBottom w:val="0"/>
      <w:divBdr>
        <w:top w:val="none" w:sz="0" w:space="0" w:color="auto"/>
        <w:left w:val="none" w:sz="0" w:space="0" w:color="auto"/>
        <w:bottom w:val="none" w:sz="0" w:space="0" w:color="auto"/>
        <w:right w:val="none" w:sz="0" w:space="0" w:color="auto"/>
      </w:divBdr>
    </w:div>
    <w:div w:id="2014184698">
      <w:bodyDiv w:val="1"/>
      <w:marLeft w:val="0"/>
      <w:marRight w:val="0"/>
      <w:marTop w:val="0"/>
      <w:marBottom w:val="0"/>
      <w:divBdr>
        <w:top w:val="none" w:sz="0" w:space="0" w:color="auto"/>
        <w:left w:val="none" w:sz="0" w:space="0" w:color="auto"/>
        <w:bottom w:val="none" w:sz="0" w:space="0" w:color="auto"/>
        <w:right w:val="none" w:sz="0" w:space="0" w:color="auto"/>
      </w:divBdr>
    </w:div>
    <w:div w:id="2017883417">
      <w:bodyDiv w:val="1"/>
      <w:marLeft w:val="0"/>
      <w:marRight w:val="0"/>
      <w:marTop w:val="0"/>
      <w:marBottom w:val="0"/>
      <w:divBdr>
        <w:top w:val="none" w:sz="0" w:space="0" w:color="auto"/>
        <w:left w:val="none" w:sz="0" w:space="0" w:color="auto"/>
        <w:bottom w:val="none" w:sz="0" w:space="0" w:color="auto"/>
        <w:right w:val="none" w:sz="0" w:space="0" w:color="auto"/>
      </w:divBdr>
    </w:div>
    <w:div w:id="2018919437">
      <w:bodyDiv w:val="1"/>
      <w:marLeft w:val="0"/>
      <w:marRight w:val="0"/>
      <w:marTop w:val="0"/>
      <w:marBottom w:val="0"/>
      <w:divBdr>
        <w:top w:val="none" w:sz="0" w:space="0" w:color="auto"/>
        <w:left w:val="none" w:sz="0" w:space="0" w:color="auto"/>
        <w:bottom w:val="none" w:sz="0" w:space="0" w:color="auto"/>
        <w:right w:val="none" w:sz="0" w:space="0" w:color="auto"/>
      </w:divBdr>
    </w:div>
    <w:div w:id="2019771024">
      <w:bodyDiv w:val="1"/>
      <w:marLeft w:val="0"/>
      <w:marRight w:val="0"/>
      <w:marTop w:val="0"/>
      <w:marBottom w:val="0"/>
      <w:divBdr>
        <w:top w:val="none" w:sz="0" w:space="0" w:color="auto"/>
        <w:left w:val="none" w:sz="0" w:space="0" w:color="auto"/>
        <w:bottom w:val="none" w:sz="0" w:space="0" w:color="auto"/>
        <w:right w:val="none" w:sz="0" w:space="0" w:color="auto"/>
      </w:divBdr>
    </w:div>
    <w:div w:id="2027946739">
      <w:bodyDiv w:val="1"/>
      <w:marLeft w:val="0"/>
      <w:marRight w:val="0"/>
      <w:marTop w:val="0"/>
      <w:marBottom w:val="0"/>
      <w:divBdr>
        <w:top w:val="none" w:sz="0" w:space="0" w:color="auto"/>
        <w:left w:val="none" w:sz="0" w:space="0" w:color="auto"/>
        <w:bottom w:val="none" w:sz="0" w:space="0" w:color="auto"/>
        <w:right w:val="none" w:sz="0" w:space="0" w:color="auto"/>
      </w:divBdr>
    </w:div>
    <w:div w:id="2029284640">
      <w:bodyDiv w:val="1"/>
      <w:marLeft w:val="0"/>
      <w:marRight w:val="0"/>
      <w:marTop w:val="0"/>
      <w:marBottom w:val="0"/>
      <w:divBdr>
        <w:top w:val="none" w:sz="0" w:space="0" w:color="auto"/>
        <w:left w:val="none" w:sz="0" w:space="0" w:color="auto"/>
        <w:bottom w:val="none" w:sz="0" w:space="0" w:color="auto"/>
        <w:right w:val="none" w:sz="0" w:space="0" w:color="auto"/>
      </w:divBdr>
    </w:div>
    <w:div w:id="2034307274">
      <w:bodyDiv w:val="1"/>
      <w:marLeft w:val="0"/>
      <w:marRight w:val="0"/>
      <w:marTop w:val="0"/>
      <w:marBottom w:val="0"/>
      <w:divBdr>
        <w:top w:val="none" w:sz="0" w:space="0" w:color="auto"/>
        <w:left w:val="none" w:sz="0" w:space="0" w:color="auto"/>
        <w:bottom w:val="none" w:sz="0" w:space="0" w:color="auto"/>
        <w:right w:val="none" w:sz="0" w:space="0" w:color="auto"/>
      </w:divBdr>
    </w:div>
    <w:div w:id="2035420203">
      <w:bodyDiv w:val="1"/>
      <w:marLeft w:val="0"/>
      <w:marRight w:val="0"/>
      <w:marTop w:val="0"/>
      <w:marBottom w:val="0"/>
      <w:divBdr>
        <w:top w:val="none" w:sz="0" w:space="0" w:color="auto"/>
        <w:left w:val="none" w:sz="0" w:space="0" w:color="auto"/>
        <w:bottom w:val="none" w:sz="0" w:space="0" w:color="auto"/>
        <w:right w:val="none" w:sz="0" w:space="0" w:color="auto"/>
      </w:divBdr>
    </w:div>
    <w:div w:id="2041204124">
      <w:bodyDiv w:val="1"/>
      <w:marLeft w:val="0"/>
      <w:marRight w:val="0"/>
      <w:marTop w:val="0"/>
      <w:marBottom w:val="0"/>
      <w:divBdr>
        <w:top w:val="none" w:sz="0" w:space="0" w:color="auto"/>
        <w:left w:val="none" w:sz="0" w:space="0" w:color="auto"/>
        <w:bottom w:val="none" w:sz="0" w:space="0" w:color="auto"/>
        <w:right w:val="none" w:sz="0" w:space="0" w:color="auto"/>
      </w:divBdr>
    </w:div>
    <w:div w:id="2042825315">
      <w:bodyDiv w:val="1"/>
      <w:marLeft w:val="0"/>
      <w:marRight w:val="0"/>
      <w:marTop w:val="0"/>
      <w:marBottom w:val="0"/>
      <w:divBdr>
        <w:top w:val="none" w:sz="0" w:space="0" w:color="auto"/>
        <w:left w:val="none" w:sz="0" w:space="0" w:color="auto"/>
        <w:bottom w:val="none" w:sz="0" w:space="0" w:color="auto"/>
        <w:right w:val="none" w:sz="0" w:space="0" w:color="auto"/>
      </w:divBdr>
    </w:div>
    <w:div w:id="2042969727">
      <w:bodyDiv w:val="1"/>
      <w:marLeft w:val="0"/>
      <w:marRight w:val="0"/>
      <w:marTop w:val="0"/>
      <w:marBottom w:val="0"/>
      <w:divBdr>
        <w:top w:val="none" w:sz="0" w:space="0" w:color="auto"/>
        <w:left w:val="none" w:sz="0" w:space="0" w:color="auto"/>
        <w:bottom w:val="none" w:sz="0" w:space="0" w:color="auto"/>
        <w:right w:val="none" w:sz="0" w:space="0" w:color="auto"/>
      </w:divBdr>
    </w:div>
    <w:div w:id="2045206134">
      <w:bodyDiv w:val="1"/>
      <w:marLeft w:val="0"/>
      <w:marRight w:val="0"/>
      <w:marTop w:val="0"/>
      <w:marBottom w:val="0"/>
      <w:divBdr>
        <w:top w:val="none" w:sz="0" w:space="0" w:color="auto"/>
        <w:left w:val="none" w:sz="0" w:space="0" w:color="auto"/>
        <w:bottom w:val="none" w:sz="0" w:space="0" w:color="auto"/>
        <w:right w:val="none" w:sz="0" w:space="0" w:color="auto"/>
      </w:divBdr>
    </w:div>
    <w:div w:id="2045595920">
      <w:bodyDiv w:val="1"/>
      <w:marLeft w:val="0"/>
      <w:marRight w:val="0"/>
      <w:marTop w:val="0"/>
      <w:marBottom w:val="0"/>
      <w:divBdr>
        <w:top w:val="none" w:sz="0" w:space="0" w:color="auto"/>
        <w:left w:val="none" w:sz="0" w:space="0" w:color="auto"/>
        <w:bottom w:val="none" w:sz="0" w:space="0" w:color="auto"/>
        <w:right w:val="none" w:sz="0" w:space="0" w:color="auto"/>
      </w:divBdr>
    </w:div>
    <w:div w:id="2054842802">
      <w:bodyDiv w:val="1"/>
      <w:marLeft w:val="0"/>
      <w:marRight w:val="0"/>
      <w:marTop w:val="0"/>
      <w:marBottom w:val="0"/>
      <w:divBdr>
        <w:top w:val="none" w:sz="0" w:space="0" w:color="auto"/>
        <w:left w:val="none" w:sz="0" w:space="0" w:color="auto"/>
        <w:bottom w:val="none" w:sz="0" w:space="0" w:color="auto"/>
        <w:right w:val="none" w:sz="0" w:space="0" w:color="auto"/>
      </w:divBdr>
    </w:div>
    <w:div w:id="2057926470">
      <w:bodyDiv w:val="1"/>
      <w:marLeft w:val="0"/>
      <w:marRight w:val="0"/>
      <w:marTop w:val="0"/>
      <w:marBottom w:val="0"/>
      <w:divBdr>
        <w:top w:val="none" w:sz="0" w:space="0" w:color="auto"/>
        <w:left w:val="none" w:sz="0" w:space="0" w:color="auto"/>
        <w:bottom w:val="none" w:sz="0" w:space="0" w:color="auto"/>
        <w:right w:val="none" w:sz="0" w:space="0" w:color="auto"/>
      </w:divBdr>
    </w:div>
    <w:div w:id="2058123667">
      <w:bodyDiv w:val="1"/>
      <w:marLeft w:val="0"/>
      <w:marRight w:val="0"/>
      <w:marTop w:val="0"/>
      <w:marBottom w:val="0"/>
      <w:divBdr>
        <w:top w:val="none" w:sz="0" w:space="0" w:color="auto"/>
        <w:left w:val="none" w:sz="0" w:space="0" w:color="auto"/>
        <w:bottom w:val="none" w:sz="0" w:space="0" w:color="auto"/>
        <w:right w:val="none" w:sz="0" w:space="0" w:color="auto"/>
      </w:divBdr>
    </w:div>
    <w:div w:id="2058239301">
      <w:bodyDiv w:val="1"/>
      <w:marLeft w:val="0"/>
      <w:marRight w:val="0"/>
      <w:marTop w:val="0"/>
      <w:marBottom w:val="0"/>
      <w:divBdr>
        <w:top w:val="none" w:sz="0" w:space="0" w:color="auto"/>
        <w:left w:val="none" w:sz="0" w:space="0" w:color="auto"/>
        <w:bottom w:val="none" w:sz="0" w:space="0" w:color="auto"/>
        <w:right w:val="none" w:sz="0" w:space="0" w:color="auto"/>
      </w:divBdr>
    </w:div>
    <w:div w:id="2062972420">
      <w:bodyDiv w:val="1"/>
      <w:marLeft w:val="0"/>
      <w:marRight w:val="0"/>
      <w:marTop w:val="0"/>
      <w:marBottom w:val="0"/>
      <w:divBdr>
        <w:top w:val="none" w:sz="0" w:space="0" w:color="auto"/>
        <w:left w:val="none" w:sz="0" w:space="0" w:color="auto"/>
        <w:bottom w:val="none" w:sz="0" w:space="0" w:color="auto"/>
        <w:right w:val="none" w:sz="0" w:space="0" w:color="auto"/>
      </w:divBdr>
    </w:div>
    <w:div w:id="2065324848">
      <w:bodyDiv w:val="1"/>
      <w:marLeft w:val="0"/>
      <w:marRight w:val="0"/>
      <w:marTop w:val="0"/>
      <w:marBottom w:val="0"/>
      <w:divBdr>
        <w:top w:val="none" w:sz="0" w:space="0" w:color="auto"/>
        <w:left w:val="none" w:sz="0" w:space="0" w:color="auto"/>
        <w:bottom w:val="none" w:sz="0" w:space="0" w:color="auto"/>
        <w:right w:val="none" w:sz="0" w:space="0" w:color="auto"/>
      </w:divBdr>
    </w:div>
    <w:div w:id="2065635257">
      <w:bodyDiv w:val="1"/>
      <w:marLeft w:val="0"/>
      <w:marRight w:val="0"/>
      <w:marTop w:val="0"/>
      <w:marBottom w:val="0"/>
      <w:divBdr>
        <w:top w:val="none" w:sz="0" w:space="0" w:color="auto"/>
        <w:left w:val="none" w:sz="0" w:space="0" w:color="auto"/>
        <w:bottom w:val="none" w:sz="0" w:space="0" w:color="auto"/>
        <w:right w:val="none" w:sz="0" w:space="0" w:color="auto"/>
      </w:divBdr>
    </w:div>
    <w:div w:id="2066177205">
      <w:bodyDiv w:val="1"/>
      <w:marLeft w:val="0"/>
      <w:marRight w:val="0"/>
      <w:marTop w:val="0"/>
      <w:marBottom w:val="0"/>
      <w:divBdr>
        <w:top w:val="none" w:sz="0" w:space="0" w:color="auto"/>
        <w:left w:val="none" w:sz="0" w:space="0" w:color="auto"/>
        <w:bottom w:val="none" w:sz="0" w:space="0" w:color="auto"/>
        <w:right w:val="none" w:sz="0" w:space="0" w:color="auto"/>
      </w:divBdr>
    </w:div>
    <w:div w:id="2067993813">
      <w:bodyDiv w:val="1"/>
      <w:marLeft w:val="0"/>
      <w:marRight w:val="0"/>
      <w:marTop w:val="0"/>
      <w:marBottom w:val="0"/>
      <w:divBdr>
        <w:top w:val="none" w:sz="0" w:space="0" w:color="auto"/>
        <w:left w:val="none" w:sz="0" w:space="0" w:color="auto"/>
        <w:bottom w:val="none" w:sz="0" w:space="0" w:color="auto"/>
        <w:right w:val="none" w:sz="0" w:space="0" w:color="auto"/>
      </w:divBdr>
    </w:div>
    <w:div w:id="2074812890">
      <w:bodyDiv w:val="1"/>
      <w:marLeft w:val="0"/>
      <w:marRight w:val="0"/>
      <w:marTop w:val="0"/>
      <w:marBottom w:val="0"/>
      <w:divBdr>
        <w:top w:val="none" w:sz="0" w:space="0" w:color="auto"/>
        <w:left w:val="none" w:sz="0" w:space="0" w:color="auto"/>
        <w:bottom w:val="none" w:sz="0" w:space="0" w:color="auto"/>
        <w:right w:val="none" w:sz="0" w:space="0" w:color="auto"/>
      </w:divBdr>
    </w:div>
    <w:div w:id="2074888763">
      <w:bodyDiv w:val="1"/>
      <w:marLeft w:val="0"/>
      <w:marRight w:val="0"/>
      <w:marTop w:val="0"/>
      <w:marBottom w:val="0"/>
      <w:divBdr>
        <w:top w:val="none" w:sz="0" w:space="0" w:color="auto"/>
        <w:left w:val="none" w:sz="0" w:space="0" w:color="auto"/>
        <w:bottom w:val="none" w:sz="0" w:space="0" w:color="auto"/>
        <w:right w:val="none" w:sz="0" w:space="0" w:color="auto"/>
      </w:divBdr>
    </w:div>
    <w:div w:id="2076467535">
      <w:bodyDiv w:val="1"/>
      <w:marLeft w:val="0"/>
      <w:marRight w:val="0"/>
      <w:marTop w:val="0"/>
      <w:marBottom w:val="0"/>
      <w:divBdr>
        <w:top w:val="none" w:sz="0" w:space="0" w:color="auto"/>
        <w:left w:val="none" w:sz="0" w:space="0" w:color="auto"/>
        <w:bottom w:val="none" w:sz="0" w:space="0" w:color="auto"/>
        <w:right w:val="none" w:sz="0" w:space="0" w:color="auto"/>
      </w:divBdr>
    </w:div>
    <w:div w:id="2077244260">
      <w:bodyDiv w:val="1"/>
      <w:marLeft w:val="0"/>
      <w:marRight w:val="0"/>
      <w:marTop w:val="0"/>
      <w:marBottom w:val="0"/>
      <w:divBdr>
        <w:top w:val="none" w:sz="0" w:space="0" w:color="auto"/>
        <w:left w:val="none" w:sz="0" w:space="0" w:color="auto"/>
        <w:bottom w:val="none" w:sz="0" w:space="0" w:color="auto"/>
        <w:right w:val="none" w:sz="0" w:space="0" w:color="auto"/>
      </w:divBdr>
    </w:div>
    <w:div w:id="2077976210">
      <w:bodyDiv w:val="1"/>
      <w:marLeft w:val="0"/>
      <w:marRight w:val="0"/>
      <w:marTop w:val="0"/>
      <w:marBottom w:val="0"/>
      <w:divBdr>
        <w:top w:val="none" w:sz="0" w:space="0" w:color="auto"/>
        <w:left w:val="none" w:sz="0" w:space="0" w:color="auto"/>
        <w:bottom w:val="none" w:sz="0" w:space="0" w:color="auto"/>
        <w:right w:val="none" w:sz="0" w:space="0" w:color="auto"/>
      </w:divBdr>
    </w:div>
    <w:div w:id="2079815233">
      <w:bodyDiv w:val="1"/>
      <w:marLeft w:val="0"/>
      <w:marRight w:val="0"/>
      <w:marTop w:val="0"/>
      <w:marBottom w:val="0"/>
      <w:divBdr>
        <w:top w:val="none" w:sz="0" w:space="0" w:color="auto"/>
        <w:left w:val="none" w:sz="0" w:space="0" w:color="auto"/>
        <w:bottom w:val="none" w:sz="0" w:space="0" w:color="auto"/>
        <w:right w:val="none" w:sz="0" w:space="0" w:color="auto"/>
      </w:divBdr>
    </w:div>
    <w:div w:id="2082673931">
      <w:bodyDiv w:val="1"/>
      <w:marLeft w:val="0"/>
      <w:marRight w:val="0"/>
      <w:marTop w:val="0"/>
      <w:marBottom w:val="0"/>
      <w:divBdr>
        <w:top w:val="none" w:sz="0" w:space="0" w:color="auto"/>
        <w:left w:val="none" w:sz="0" w:space="0" w:color="auto"/>
        <w:bottom w:val="none" w:sz="0" w:space="0" w:color="auto"/>
        <w:right w:val="none" w:sz="0" w:space="0" w:color="auto"/>
      </w:divBdr>
    </w:div>
    <w:div w:id="2085301835">
      <w:bodyDiv w:val="1"/>
      <w:marLeft w:val="0"/>
      <w:marRight w:val="0"/>
      <w:marTop w:val="0"/>
      <w:marBottom w:val="0"/>
      <w:divBdr>
        <w:top w:val="none" w:sz="0" w:space="0" w:color="auto"/>
        <w:left w:val="none" w:sz="0" w:space="0" w:color="auto"/>
        <w:bottom w:val="none" w:sz="0" w:space="0" w:color="auto"/>
        <w:right w:val="none" w:sz="0" w:space="0" w:color="auto"/>
      </w:divBdr>
    </w:div>
    <w:div w:id="2090762132">
      <w:bodyDiv w:val="1"/>
      <w:marLeft w:val="0"/>
      <w:marRight w:val="0"/>
      <w:marTop w:val="0"/>
      <w:marBottom w:val="0"/>
      <w:divBdr>
        <w:top w:val="none" w:sz="0" w:space="0" w:color="auto"/>
        <w:left w:val="none" w:sz="0" w:space="0" w:color="auto"/>
        <w:bottom w:val="none" w:sz="0" w:space="0" w:color="auto"/>
        <w:right w:val="none" w:sz="0" w:space="0" w:color="auto"/>
      </w:divBdr>
    </w:div>
    <w:div w:id="2091655598">
      <w:bodyDiv w:val="1"/>
      <w:marLeft w:val="0"/>
      <w:marRight w:val="0"/>
      <w:marTop w:val="0"/>
      <w:marBottom w:val="0"/>
      <w:divBdr>
        <w:top w:val="none" w:sz="0" w:space="0" w:color="auto"/>
        <w:left w:val="none" w:sz="0" w:space="0" w:color="auto"/>
        <w:bottom w:val="none" w:sz="0" w:space="0" w:color="auto"/>
        <w:right w:val="none" w:sz="0" w:space="0" w:color="auto"/>
      </w:divBdr>
    </w:div>
    <w:div w:id="2091733737">
      <w:bodyDiv w:val="1"/>
      <w:marLeft w:val="0"/>
      <w:marRight w:val="0"/>
      <w:marTop w:val="0"/>
      <w:marBottom w:val="0"/>
      <w:divBdr>
        <w:top w:val="none" w:sz="0" w:space="0" w:color="auto"/>
        <w:left w:val="none" w:sz="0" w:space="0" w:color="auto"/>
        <w:bottom w:val="none" w:sz="0" w:space="0" w:color="auto"/>
        <w:right w:val="none" w:sz="0" w:space="0" w:color="auto"/>
      </w:divBdr>
    </w:div>
    <w:div w:id="2096511707">
      <w:bodyDiv w:val="1"/>
      <w:marLeft w:val="0"/>
      <w:marRight w:val="0"/>
      <w:marTop w:val="0"/>
      <w:marBottom w:val="0"/>
      <w:divBdr>
        <w:top w:val="none" w:sz="0" w:space="0" w:color="auto"/>
        <w:left w:val="none" w:sz="0" w:space="0" w:color="auto"/>
        <w:bottom w:val="none" w:sz="0" w:space="0" w:color="auto"/>
        <w:right w:val="none" w:sz="0" w:space="0" w:color="auto"/>
      </w:divBdr>
    </w:div>
    <w:div w:id="2097483204">
      <w:bodyDiv w:val="1"/>
      <w:marLeft w:val="0"/>
      <w:marRight w:val="0"/>
      <w:marTop w:val="0"/>
      <w:marBottom w:val="0"/>
      <w:divBdr>
        <w:top w:val="none" w:sz="0" w:space="0" w:color="auto"/>
        <w:left w:val="none" w:sz="0" w:space="0" w:color="auto"/>
        <w:bottom w:val="none" w:sz="0" w:space="0" w:color="auto"/>
        <w:right w:val="none" w:sz="0" w:space="0" w:color="auto"/>
      </w:divBdr>
    </w:div>
    <w:div w:id="2102212645">
      <w:bodyDiv w:val="1"/>
      <w:marLeft w:val="0"/>
      <w:marRight w:val="0"/>
      <w:marTop w:val="0"/>
      <w:marBottom w:val="0"/>
      <w:divBdr>
        <w:top w:val="none" w:sz="0" w:space="0" w:color="auto"/>
        <w:left w:val="none" w:sz="0" w:space="0" w:color="auto"/>
        <w:bottom w:val="none" w:sz="0" w:space="0" w:color="auto"/>
        <w:right w:val="none" w:sz="0" w:space="0" w:color="auto"/>
      </w:divBdr>
    </w:div>
    <w:div w:id="2102868959">
      <w:bodyDiv w:val="1"/>
      <w:marLeft w:val="0"/>
      <w:marRight w:val="0"/>
      <w:marTop w:val="0"/>
      <w:marBottom w:val="0"/>
      <w:divBdr>
        <w:top w:val="none" w:sz="0" w:space="0" w:color="auto"/>
        <w:left w:val="none" w:sz="0" w:space="0" w:color="auto"/>
        <w:bottom w:val="none" w:sz="0" w:space="0" w:color="auto"/>
        <w:right w:val="none" w:sz="0" w:space="0" w:color="auto"/>
      </w:divBdr>
    </w:div>
    <w:div w:id="2102946149">
      <w:bodyDiv w:val="1"/>
      <w:marLeft w:val="0"/>
      <w:marRight w:val="0"/>
      <w:marTop w:val="0"/>
      <w:marBottom w:val="0"/>
      <w:divBdr>
        <w:top w:val="none" w:sz="0" w:space="0" w:color="auto"/>
        <w:left w:val="none" w:sz="0" w:space="0" w:color="auto"/>
        <w:bottom w:val="none" w:sz="0" w:space="0" w:color="auto"/>
        <w:right w:val="none" w:sz="0" w:space="0" w:color="auto"/>
      </w:divBdr>
    </w:div>
    <w:div w:id="2110004410">
      <w:bodyDiv w:val="1"/>
      <w:marLeft w:val="0"/>
      <w:marRight w:val="0"/>
      <w:marTop w:val="0"/>
      <w:marBottom w:val="0"/>
      <w:divBdr>
        <w:top w:val="none" w:sz="0" w:space="0" w:color="auto"/>
        <w:left w:val="none" w:sz="0" w:space="0" w:color="auto"/>
        <w:bottom w:val="none" w:sz="0" w:space="0" w:color="auto"/>
        <w:right w:val="none" w:sz="0" w:space="0" w:color="auto"/>
      </w:divBdr>
    </w:div>
    <w:div w:id="2110470057">
      <w:bodyDiv w:val="1"/>
      <w:marLeft w:val="0"/>
      <w:marRight w:val="0"/>
      <w:marTop w:val="0"/>
      <w:marBottom w:val="0"/>
      <w:divBdr>
        <w:top w:val="none" w:sz="0" w:space="0" w:color="auto"/>
        <w:left w:val="none" w:sz="0" w:space="0" w:color="auto"/>
        <w:bottom w:val="none" w:sz="0" w:space="0" w:color="auto"/>
        <w:right w:val="none" w:sz="0" w:space="0" w:color="auto"/>
      </w:divBdr>
    </w:div>
    <w:div w:id="2119136090">
      <w:bodyDiv w:val="1"/>
      <w:marLeft w:val="0"/>
      <w:marRight w:val="0"/>
      <w:marTop w:val="0"/>
      <w:marBottom w:val="0"/>
      <w:divBdr>
        <w:top w:val="none" w:sz="0" w:space="0" w:color="auto"/>
        <w:left w:val="none" w:sz="0" w:space="0" w:color="auto"/>
        <w:bottom w:val="none" w:sz="0" w:space="0" w:color="auto"/>
        <w:right w:val="none" w:sz="0" w:space="0" w:color="auto"/>
      </w:divBdr>
    </w:div>
    <w:div w:id="2123567141">
      <w:bodyDiv w:val="1"/>
      <w:marLeft w:val="0"/>
      <w:marRight w:val="0"/>
      <w:marTop w:val="0"/>
      <w:marBottom w:val="0"/>
      <w:divBdr>
        <w:top w:val="none" w:sz="0" w:space="0" w:color="auto"/>
        <w:left w:val="none" w:sz="0" w:space="0" w:color="auto"/>
        <w:bottom w:val="none" w:sz="0" w:space="0" w:color="auto"/>
        <w:right w:val="none" w:sz="0" w:space="0" w:color="auto"/>
      </w:divBdr>
    </w:div>
    <w:div w:id="2128236630">
      <w:bodyDiv w:val="1"/>
      <w:marLeft w:val="0"/>
      <w:marRight w:val="0"/>
      <w:marTop w:val="0"/>
      <w:marBottom w:val="0"/>
      <w:divBdr>
        <w:top w:val="none" w:sz="0" w:space="0" w:color="auto"/>
        <w:left w:val="none" w:sz="0" w:space="0" w:color="auto"/>
        <w:bottom w:val="none" w:sz="0" w:space="0" w:color="auto"/>
        <w:right w:val="none" w:sz="0" w:space="0" w:color="auto"/>
      </w:divBdr>
    </w:div>
    <w:div w:id="2130078026">
      <w:bodyDiv w:val="1"/>
      <w:marLeft w:val="0"/>
      <w:marRight w:val="0"/>
      <w:marTop w:val="0"/>
      <w:marBottom w:val="0"/>
      <w:divBdr>
        <w:top w:val="none" w:sz="0" w:space="0" w:color="auto"/>
        <w:left w:val="none" w:sz="0" w:space="0" w:color="auto"/>
        <w:bottom w:val="none" w:sz="0" w:space="0" w:color="auto"/>
        <w:right w:val="none" w:sz="0" w:space="0" w:color="auto"/>
      </w:divBdr>
    </w:div>
    <w:div w:id="2132240397">
      <w:bodyDiv w:val="1"/>
      <w:marLeft w:val="0"/>
      <w:marRight w:val="0"/>
      <w:marTop w:val="0"/>
      <w:marBottom w:val="0"/>
      <w:divBdr>
        <w:top w:val="none" w:sz="0" w:space="0" w:color="auto"/>
        <w:left w:val="none" w:sz="0" w:space="0" w:color="auto"/>
        <w:bottom w:val="none" w:sz="0" w:space="0" w:color="auto"/>
        <w:right w:val="none" w:sz="0" w:space="0" w:color="auto"/>
      </w:divBdr>
    </w:div>
    <w:div w:id="2135827090">
      <w:bodyDiv w:val="1"/>
      <w:marLeft w:val="0"/>
      <w:marRight w:val="0"/>
      <w:marTop w:val="0"/>
      <w:marBottom w:val="0"/>
      <w:divBdr>
        <w:top w:val="none" w:sz="0" w:space="0" w:color="auto"/>
        <w:left w:val="none" w:sz="0" w:space="0" w:color="auto"/>
        <w:bottom w:val="none" w:sz="0" w:space="0" w:color="auto"/>
        <w:right w:val="none" w:sz="0" w:space="0" w:color="auto"/>
      </w:divBdr>
    </w:div>
    <w:div w:id="2137945191">
      <w:bodyDiv w:val="1"/>
      <w:marLeft w:val="0"/>
      <w:marRight w:val="0"/>
      <w:marTop w:val="0"/>
      <w:marBottom w:val="0"/>
      <w:divBdr>
        <w:top w:val="none" w:sz="0" w:space="0" w:color="auto"/>
        <w:left w:val="none" w:sz="0" w:space="0" w:color="auto"/>
        <w:bottom w:val="none" w:sz="0" w:space="0" w:color="auto"/>
        <w:right w:val="none" w:sz="0" w:space="0" w:color="auto"/>
      </w:divBdr>
    </w:div>
    <w:div w:id="2142915237">
      <w:bodyDiv w:val="1"/>
      <w:marLeft w:val="0"/>
      <w:marRight w:val="0"/>
      <w:marTop w:val="0"/>
      <w:marBottom w:val="0"/>
      <w:divBdr>
        <w:top w:val="none" w:sz="0" w:space="0" w:color="auto"/>
        <w:left w:val="none" w:sz="0" w:space="0" w:color="auto"/>
        <w:bottom w:val="none" w:sz="0" w:space="0" w:color="auto"/>
        <w:right w:val="none" w:sz="0" w:space="0" w:color="auto"/>
      </w:divBdr>
    </w:div>
    <w:div w:id="2145391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ac.gob.mx/work/models/CONAC/normatividad/NOR_01_06_001.pdf"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E93F5-50D0-4B62-A942-A8A24CD3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69</Pages>
  <Words>11935</Words>
  <Characters>65644</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c:creator>
  <cp:keywords/>
  <dc:description/>
  <cp:lastModifiedBy>Edgar Ramírez Valenzuela</cp:lastModifiedBy>
  <cp:revision>5</cp:revision>
  <cp:lastPrinted>2025-01-03T02:37:00Z</cp:lastPrinted>
  <dcterms:created xsi:type="dcterms:W3CDTF">2025-02-24T21:06:00Z</dcterms:created>
  <dcterms:modified xsi:type="dcterms:W3CDTF">2025-02-24T21:37:00Z</dcterms:modified>
</cp:coreProperties>
</file>